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5339" w14:textId="0747CF87" w:rsidR="00D56960" w:rsidRDefault="00D5696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A770BE" w:rsidRPr="00F370BB" w14:paraId="66B10A44" w14:textId="77777777" w:rsidTr="00281766">
        <w:trPr>
          <w:trHeight w:val="235"/>
        </w:trPr>
        <w:tc>
          <w:tcPr>
            <w:tcW w:w="620" w:type="pct"/>
            <w:shd w:val="clear" w:color="auto" w:fill="FFFFFF"/>
            <w:tcMar>
              <w:top w:w="120" w:type="dxa"/>
              <w:left w:w="120" w:type="dxa"/>
              <w:bottom w:w="120" w:type="dxa"/>
              <w:right w:w="120" w:type="dxa"/>
            </w:tcMar>
            <w:hideMark/>
          </w:tcPr>
          <w:p w14:paraId="7C387841"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1D6A402A" w14:textId="5A85A16F" w:rsidR="00A770BE" w:rsidRPr="00F370BB" w:rsidRDefault="00A770BE"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101</w:t>
            </w:r>
          </w:p>
        </w:tc>
        <w:tc>
          <w:tcPr>
            <w:tcW w:w="654" w:type="pct"/>
            <w:shd w:val="clear" w:color="auto" w:fill="FFFFFF"/>
            <w:tcMar>
              <w:top w:w="120" w:type="dxa"/>
              <w:left w:w="120" w:type="dxa"/>
              <w:bottom w:w="120" w:type="dxa"/>
              <w:right w:w="120" w:type="dxa"/>
            </w:tcMar>
            <w:hideMark/>
          </w:tcPr>
          <w:p w14:paraId="102C4A20"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0E247051" w14:textId="734EFD40" w:rsidR="00A770BE" w:rsidRPr="00F370BB" w:rsidRDefault="00A770BE"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Eğitim Bilimine Giriş</w:t>
            </w:r>
          </w:p>
        </w:tc>
        <w:tc>
          <w:tcPr>
            <w:tcW w:w="530" w:type="pct"/>
            <w:shd w:val="clear" w:color="auto" w:fill="FFFFFF"/>
            <w:tcMar>
              <w:top w:w="120" w:type="dxa"/>
              <w:left w:w="120" w:type="dxa"/>
              <w:bottom w:w="120" w:type="dxa"/>
              <w:right w:w="120" w:type="dxa"/>
            </w:tcMar>
            <w:hideMark/>
          </w:tcPr>
          <w:p w14:paraId="26F579DE"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3250F418"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A770BE" w:rsidRPr="00F370BB" w14:paraId="26A030CD" w14:textId="77777777" w:rsidTr="00281766">
        <w:trPr>
          <w:trHeight w:val="235"/>
        </w:trPr>
        <w:tc>
          <w:tcPr>
            <w:tcW w:w="620" w:type="pct"/>
            <w:shd w:val="clear" w:color="auto" w:fill="FFFFFF"/>
            <w:tcMar>
              <w:top w:w="120" w:type="dxa"/>
              <w:left w:w="120" w:type="dxa"/>
              <w:bottom w:w="120" w:type="dxa"/>
              <w:right w:w="120" w:type="dxa"/>
            </w:tcMar>
            <w:hideMark/>
          </w:tcPr>
          <w:p w14:paraId="30E3D2D5"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2F1C0015"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603C0323"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795149ED"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3E8DFEBC"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8725307"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04E8207E"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5833394B" w14:textId="7C25AE74" w:rsidR="00A770BE" w:rsidRPr="00F370BB" w:rsidRDefault="00C60955"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4029E2F0"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21F3F239"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A770BE" w:rsidRPr="00F370BB" w14:paraId="4BD3A4E1" w14:textId="77777777" w:rsidTr="00281766">
        <w:trPr>
          <w:trHeight w:val="511"/>
        </w:trPr>
        <w:tc>
          <w:tcPr>
            <w:tcW w:w="620" w:type="pct"/>
            <w:shd w:val="clear" w:color="auto" w:fill="FFFFFF"/>
            <w:tcMar>
              <w:top w:w="120" w:type="dxa"/>
              <w:left w:w="120" w:type="dxa"/>
              <w:bottom w:w="120" w:type="dxa"/>
              <w:right w:w="120" w:type="dxa"/>
            </w:tcMar>
            <w:hideMark/>
          </w:tcPr>
          <w:p w14:paraId="6A7CF5DF"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56F15E34"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04B7C3D7"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18E0C582"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0205BAC3"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30DA7699"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4804A86C"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75BE03BC"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15A22E99"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09E25B42" w14:textId="77777777" w:rsidR="00A770BE" w:rsidRPr="00F370BB" w:rsidRDefault="00A770BE"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A770BE" w:rsidRPr="00F370BB" w14:paraId="07B3879D" w14:textId="77777777" w:rsidTr="002E45B8">
        <w:trPr>
          <w:trHeight w:val="2790"/>
        </w:trPr>
        <w:tc>
          <w:tcPr>
            <w:tcW w:w="1176" w:type="pct"/>
            <w:gridSpan w:val="2"/>
            <w:shd w:val="clear" w:color="auto" w:fill="FFFFFF"/>
            <w:tcMar>
              <w:top w:w="120" w:type="dxa"/>
              <w:left w:w="120" w:type="dxa"/>
              <w:bottom w:w="120" w:type="dxa"/>
              <w:right w:w="120" w:type="dxa"/>
            </w:tcMar>
            <w:hideMark/>
          </w:tcPr>
          <w:p w14:paraId="11692488" w14:textId="77777777" w:rsidR="00A770BE" w:rsidRPr="00F370BB" w:rsidRDefault="00A770BE"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09AB3240" w14:textId="3B04B466" w:rsidR="00A770BE" w:rsidRPr="001F59AF" w:rsidRDefault="00C60955" w:rsidP="001F59AF">
            <w:pPr>
              <w:spacing w:after="0" w:line="360" w:lineRule="auto"/>
              <w:jc w:val="both"/>
              <w:rPr>
                <w:rFonts w:ascii="Palatino Linotype" w:eastAsia="Times New Roman" w:hAnsi="Palatino Linotype" w:cs="Times New Roman"/>
                <w:color w:val="000000" w:themeColor="text1"/>
                <w:sz w:val="20"/>
                <w:szCs w:val="20"/>
                <w:lang w:eastAsia="tr-TR"/>
              </w:rPr>
            </w:pPr>
            <w:proofErr w:type="gramStart"/>
            <w:r w:rsidRPr="00C60955">
              <w:rPr>
                <w:rFonts w:ascii="Palatino Linotype" w:eastAsia="Times New Roman" w:hAnsi="Palatino Linotype" w:cs="Times New Roman"/>
                <w:color w:val="000000" w:themeColor="text1"/>
                <w:sz w:val="20"/>
                <w:szCs w:val="20"/>
                <w:lang w:eastAsia="tr-TR"/>
              </w:rPr>
              <w:t xml:space="preserve">Eğitimin </w:t>
            </w:r>
            <w:r w:rsidR="00A27976" w:rsidRPr="00C60955">
              <w:rPr>
                <w:rFonts w:ascii="Palatino Linotype" w:eastAsia="Times New Roman" w:hAnsi="Palatino Linotype" w:cs="Times New Roman"/>
                <w:color w:val="000000" w:themeColor="text1"/>
                <w:sz w:val="20"/>
                <w:szCs w:val="20"/>
                <w:lang w:eastAsia="tr-TR"/>
              </w:rPr>
              <w:t>temel kavramları bilgisi,</w:t>
            </w:r>
            <w:r w:rsidR="00A27976">
              <w:rPr>
                <w:rFonts w:ascii="Palatino Linotype" w:eastAsia="Times New Roman" w:hAnsi="Palatino Linotype" w:cs="Times New Roman"/>
                <w:color w:val="000000" w:themeColor="text1"/>
                <w:sz w:val="20"/>
                <w:szCs w:val="20"/>
                <w:lang w:eastAsia="tr-TR"/>
              </w:rPr>
              <w:t xml:space="preserve"> </w:t>
            </w:r>
            <w:r w:rsidR="00A27976" w:rsidRPr="00C60955">
              <w:rPr>
                <w:rFonts w:ascii="Palatino Linotype" w:eastAsia="Times New Roman" w:hAnsi="Palatino Linotype" w:cs="Times New Roman"/>
                <w:color w:val="000000" w:themeColor="text1"/>
                <w:sz w:val="20"/>
                <w:szCs w:val="20"/>
                <w:lang w:eastAsia="tr-TR"/>
              </w:rPr>
              <w:t xml:space="preserve">eğitimin </w:t>
            </w:r>
            <w:r w:rsidR="00A27976">
              <w:rPr>
                <w:rFonts w:ascii="Palatino Linotype" w:eastAsia="Times New Roman" w:hAnsi="Palatino Linotype" w:cs="Times New Roman"/>
                <w:color w:val="000000" w:themeColor="text1"/>
                <w:sz w:val="20"/>
                <w:szCs w:val="20"/>
                <w:lang w:eastAsia="tr-TR"/>
              </w:rPr>
              <w:t>tarihsel gelişimini, özellikle T</w:t>
            </w:r>
            <w:r w:rsidR="00A27976" w:rsidRPr="00C60955">
              <w:rPr>
                <w:rFonts w:ascii="Palatino Linotype" w:eastAsia="Times New Roman" w:hAnsi="Palatino Linotype" w:cs="Times New Roman"/>
                <w:color w:val="000000" w:themeColor="text1"/>
                <w:sz w:val="20"/>
                <w:szCs w:val="20"/>
                <w:lang w:eastAsia="tr-TR"/>
              </w:rPr>
              <w:t xml:space="preserve">ürk eğitim tarihinin temel </w:t>
            </w:r>
            <w:r w:rsidR="00A27976">
              <w:rPr>
                <w:rFonts w:ascii="Palatino Linotype" w:eastAsia="Times New Roman" w:hAnsi="Palatino Linotype" w:cs="Times New Roman"/>
                <w:color w:val="000000" w:themeColor="text1"/>
                <w:sz w:val="20"/>
                <w:szCs w:val="20"/>
                <w:lang w:eastAsia="tr-TR"/>
              </w:rPr>
              <w:t>gelişimini bilinmesi, e</w:t>
            </w:r>
            <w:r w:rsidR="00A27976" w:rsidRPr="00C60955">
              <w:rPr>
                <w:rFonts w:ascii="Palatino Linotype" w:eastAsia="Times New Roman" w:hAnsi="Palatino Linotype" w:cs="Times New Roman"/>
                <w:color w:val="000000" w:themeColor="text1"/>
                <w:sz w:val="20"/>
                <w:szCs w:val="20"/>
                <w:lang w:eastAsia="tr-TR"/>
              </w:rPr>
              <w:t>ğitimin felsefi, toplumsal, kültürel, ekonomik, hukuksal te</w:t>
            </w:r>
            <w:r w:rsidR="00A27976">
              <w:rPr>
                <w:rFonts w:ascii="Palatino Linotype" w:eastAsia="Times New Roman" w:hAnsi="Palatino Linotype" w:cs="Times New Roman"/>
                <w:color w:val="000000" w:themeColor="text1"/>
                <w:sz w:val="20"/>
                <w:szCs w:val="20"/>
                <w:lang w:eastAsia="tr-TR"/>
              </w:rPr>
              <w:t>mellerinin öneminin anlaşılması, eğitimin</w:t>
            </w:r>
            <w:r w:rsidR="00A27976" w:rsidRPr="00C60955">
              <w:rPr>
                <w:rFonts w:ascii="Palatino Linotype" w:eastAsia="Times New Roman" w:hAnsi="Palatino Linotype" w:cs="Times New Roman"/>
                <w:color w:val="000000" w:themeColor="text1"/>
                <w:sz w:val="20"/>
                <w:szCs w:val="20"/>
                <w:lang w:eastAsia="tr-TR"/>
              </w:rPr>
              <w:t>, ekonomik, siyasal, toplumsal, kültürel iş</w:t>
            </w:r>
            <w:r w:rsidR="00A27976">
              <w:rPr>
                <w:rFonts w:ascii="Palatino Linotype" w:eastAsia="Times New Roman" w:hAnsi="Palatino Linotype" w:cs="Times New Roman"/>
                <w:color w:val="000000" w:themeColor="text1"/>
                <w:sz w:val="20"/>
                <w:szCs w:val="20"/>
                <w:lang w:eastAsia="tr-TR"/>
              </w:rPr>
              <w:t>levlerinin önemini anlaşılması, e</w:t>
            </w:r>
            <w:r w:rsidR="00A27976" w:rsidRPr="00C60955">
              <w:rPr>
                <w:rFonts w:ascii="Palatino Linotype" w:eastAsia="Times New Roman" w:hAnsi="Palatino Linotype" w:cs="Times New Roman"/>
                <w:color w:val="000000" w:themeColor="text1"/>
                <w:sz w:val="20"/>
                <w:szCs w:val="20"/>
                <w:lang w:eastAsia="tr-TR"/>
              </w:rPr>
              <w:t>ğitimin gizli ve açık işlevleri</w:t>
            </w:r>
            <w:r w:rsidR="00A27976">
              <w:rPr>
                <w:rFonts w:ascii="Palatino Linotype" w:eastAsia="Times New Roman" w:hAnsi="Palatino Linotype" w:cs="Times New Roman"/>
                <w:color w:val="000000" w:themeColor="text1"/>
                <w:sz w:val="20"/>
                <w:szCs w:val="20"/>
                <w:lang w:eastAsia="tr-TR"/>
              </w:rPr>
              <w:t xml:space="preserve">nin önemini öğrenilmesi, </w:t>
            </w:r>
            <w:r w:rsidR="00A27976" w:rsidRPr="00C60955">
              <w:rPr>
                <w:rFonts w:ascii="Palatino Linotype" w:eastAsia="Times New Roman" w:hAnsi="Palatino Linotype" w:cs="Times New Roman"/>
                <w:color w:val="000000" w:themeColor="text1"/>
                <w:sz w:val="20"/>
                <w:szCs w:val="20"/>
                <w:lang w:eastAsia="tr-TR"/>
              </w:rPr>
              <w:t>eğitim bilimlerinde kullanılan bir kısım araş</w:t>
            </w:r>
            <w:r w:rsidR="00A27976">
              <w:rPr>
                <w:rFonts w:ascii="Palatino Linotype" w:eastAsia="Times New Roman" w:hAnsi="Palatino Linotype" w:cs="Times New Roman"/>
                <w:color w:val="000000" w:themeColor="text1"/>
                <w:sz w:val="20"/>
                <w:szCs w:val="20"/>
                <w:lang w:eastAsia="tr-TR"/>
              </w:rPr>
              <w:t xml:space="preserve">tırma yöntemlerini uygulanabilmesi, </w:t>
            </w:r>
            <w:r w:rsidR="00A27976" w:rsidRPr="00C60955">
              <w:rPr>
                <w:rFonts w:ascii="Palatino Linotype" w:eastAsia="Times New Roman" w:hAnsi="Palatino Linotype" w:cs="Times New Roman"/>
                <w:color w:val="000000" w:themeColor="text1"/>
                <w:sz w:val="20"/>
                <w:szCs w:val="20"/>
                <w:lang w:eastAsia="tr-TR"/>
              </w:rPr>
              <w:t>öğretmenliğin bir me</w:t>
            </w:r>
            <w:r w:rsidR="00A27976">
              <w:rPr>
                <w:rFonts w:ascii="Palatino Linotype" w:eastAsia="Times New Roman" w:hAnsi="Palatino Linotype" w:cs="Times New Roman"/>
                <w:color w:val="000000" w:themeColor="text1"/>
                <w:sz w:val="20"/>
                <w:szCs w:val="20"/>
                <w:lang w:eastAsia="tr-TR"/>
              </w:rPr>
              <w:t>slek olarak değerini anlaşılması, eğitimde yeni yönelimleri bilinmesi amaçlanmaktadır.</w:t>
            </w:r>
            <w:proofErr w:type="gramEnd"/>
          </w:p>
        </w:tc>
      </w:tr>
      <w:tr w:rsidR="00A770BE" w:rsidRPr="00F370BB" w14:paraId="5C4CC654" w14:textId="77777777" w:rsidTr="00281766">
        <w:trPr>
          <w:trHeight w:val="982"/>
        </w:trPr>
        <w:tc>
          <w:tcPr>
            <w:tcW w:w="1176" w:type="pct"/>
            <w:gridSpan w:val="2"/>
            <w:shd w:val="clear" w:color="auto" w:fill="FFFFFF"/>
            <w:tcMar>
              <w:top w:w="120" w:type="dxa"/>
              <w:left w:w="120" w:type="dxa"/>
              <w:bottom w:w="120" w:type="dxa"/>
              <w:right w:w="120" w:type="dxa"/>
            </w:tcMar>
            <w:hideMark/>
          </w:tcPr>
          <w:p w14:paraId="0D6634A8" w14:textId="77777777" w:rsidR="00A770BE" w:rsidRPr="00F370BB" w:rsidRDefault="00A770BE"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24FEC15D" w14:textId="342DEB5B" w:rsidR="00A770BE" w:rsidRPr="001F59AF" w:rsidRDefault="001F59AF" w:rsidP="00281766">
            <w:pPr>
              <w:spacing w:after="0" w:line="360" w:lineRule="auto"/>
              <w:jc w:val="both"/>
              <w:rPr>
                <w:rFonts w:ascii="Palatino Linotype" w:eastAsia="Times New Roman" w:hAnsi="Palatino Linotype" w:cs="Helvetica"/>
                <w:sz w:val="20"/>
                <w:szCs w:val="20"/>
                <w:lang w:eastAsia="tr-TR"/>
              </w:rPr>
            </w:pPr>
            <w:r w:rsidRPr="001F59AF">
              <w:rPr>
                <w:rFonts w:ascii="Palatino Linotype" w:eastAsia="Times New Roman" w:hAnsi="Palatino Linotype" w:cs="Times New Roman"/>
                <w:color w:val="000000" w:themeColor="text1"/>
                <w:sz w:val="20"/>
                <w:szCs w:val="20"/>
                <w:lang w:eastAsia="tr-TR"/>
              </w:rPr>
              <w:t xml:space="preserve">Eğitimin temel kavramlarını, eğitimin tarihsel gelişimini, özellikle Türk eğitim tarihinin temel gelişimi ve aşamaları, Eğitimin felsefi, toplumsal, kültürel, ekonomik, hukuksal temelleri. Türk Eğitim Sistemi, eğitimin, ekonomik, siyasal, toplumsal, kültürel işlevleri. </w:t>
            </w:r>
            <w:proofErr w:type="gramStart"/>
            <w:r w:rsidRPr="001F59AF">
              <w:rPr>
                <w:rFonts w:ascii="Palatino Linotype" w:eastAsia="Times New Roman" w:hAnsi="Palatino Linotype" w:cs="Times New Roman"/>
                <w:color w:val="000000" w:themeColor="text1"/>
                <w:sz w:val="20"/>
                <w:szCs w:val="20"/>
                <w:lang w:eastAsia="tr-TR"/>
              </w:rPr>
              <w:t xml:space="preserve">Eğitimin gizli ve açık işlevleri. </w:t>
            </w:r>
            <w:proofErr w:type="gramEnd"/>
            <w:r w:rsidRPr="001F59AF">
              <w:rPr>
                <w:rFonts w:ascii="Palatino Linotype" w:eastAsia="Times New Roman" w:hAnsi="Palatino Linotype" w:cs="Times New Roman"/>
                <w:color w:val="000000" w:themeColor="text1"/>
                <w:sz w:val="20"/>
                <w:szCs w:val="20"/>
                <w:lang w:eastAsia="tr-TR"/>
              </w:rPr>
              <w:t xml:space="preserve">Eğitim Bilimlerinde kullanılan yöntemleri. Eğitim Bilimlerinde kullanılan araştırma yöntemi. </w:t>
            </w:r>
            <w:proofErr w:type="gramStart"/>
            <w:r w:rsidRPr="001F59AF">
              <w:rPr>
                <w:rFonts w:ascii="Palatino Linotype" w:eastAsia="Times New Roman" w:hAnsi="Palatino Linotype" w:cs="Times New Roman"/>
                <w:color w:val="000000" w:themeColor="text1"/>
                <w:sz w:val="20"/>
                <w:szCs w:val="20"/>
                <w:lang w:eastAsia="tr-TR"/>
              </w:rPr>
              <w:t xml:space="preserve">Bir Öğretmen olarak öğretmenlik ya da öğretmenlik mesleği. </w:t>
            </w:r>
            <w:proofErr w:type="gramEnd"/>
            <w:r w:rsidRPr="001F59AF">
              <w:rPr>
                <w:rFonts w:ascii="Palatino Linotype" w:eastAsia="Times New Roman" w:hAnsi="Palatino Linotype" w:cs="Times New Roman"/>
                <w:color w:val="000000" w:themeColor="text1"/>
                <w:sz w:val="20"/>
                <w:szCs w:val="20"/>
                <w:lang w:eastAsia="tr-TR"/>
              </w:rPr>
              <w:t>Eğitimde yeni yönelimler; küreselleşme ve eğitim.</w:t>
            </w:r>
          </w:p>
        </w:tc>
      </w:tr>
      <w:tr w:rsidR="00A770BE" w:rsidRPr="00F370BB" w14:paraId="06A4E8D1" w14:textId="77777777" w:rsidTr="00281766">
        <w:trPr>
          <w:trHeight w:val="1258"/>
        </w:trPr>
        <w:tc>
          <w:tcPr>
            <w:tcW w:w="1176" w:type="pct"/>
            <w:gridSpan w:val="2"/>
            <w:shd w:val="clear" w:color="auto" w:fill="FFFFFF"/>
            <w:tcMar>
              <w:top w:w="120" w:type="dxa"/>
              <w:left w:w="120" w:type="dxa"/>
              <w:bottom w:w="120" w:type="dxa"/>
              <w:right w:w="120" w:type="dxa"/>
            </w:tcMar>
            <w:hideMark/>
          </w:tcPr>
          <w:p w14:paraId="0861718A" w14:textId="77777777" w:rsidR="00A770BE" w:rsidRPr="00F370BB" w:rsidRDefault="00A770BE"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1D4D79A0" w14:textId="77777777"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Öğretmen adayları;</w:t>
            </w:r>
          </w:p>
          <w:p w14:paraId="403FB555" w14:textId="5E26F76C"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1. </w:t>
            </w:r>
            <w:r w:rsidR="002E45B8" w:rsidRPr="002E45B8">
              <w:rPr>
                <w:rFonts w:ascii="Palatino Linotype" w:eastAsia="Times New Roman" w:hAnsi="Palatino Linotype" w:cs="Times New Roman"/>
                <w:color w:val="000000" w:themeColor="text1"/>
                <w:sz w:val="20"/>
                <w:szCs w:val="20"/>
                <w:lang w:eastAsia="tr-TR"/>
              </w:rPr>
              <w:t>Eğitimin temel kavramlarını tanır/bilir.</w:t>
            </w:r>
          </w:p>
          <w:p w14:paraId="55E85390" w14:textId="3405D0C5" w:rsidR="002E45B8" w:rsidRPr="002E45B8" w:rsidRDefault="00A770BE" w:rsidP="002E45B8">
            <w:pPr>
              <w:spacing w:after="0" w:line="276" w:lineRule="auto"/>
              <w:jc w:val="both"/>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2. </w:t>
            </w:r>
            <w:r w:rsidR="002E45B8" w:rsidRPr="002E45B8">
              <w:rPr>
                <w:rFonts w:ascii="Palatino Linotype" w:eastAsia="Times New Roman" w:hAnsi="Palatino Linotype" w:cs="Times New Roman"/>
                <w:color w:val="000000" w:themeColor="text1"/>
                <w:sz w:val="20"/>
                <w:szCs w:val="20"/>
                <w:lang w:eastAsia="tr-TR"/>
              </w:rPr>
              <w:t>Eğitimin felsefi, toplumsal, kültürel, ekonomik, hukuksal temellerinin önemini açıklar.</w:t>
            </w:r>
          </w:p>
          <w:p w14:paraId="46805274" w14:textId="3001116A"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3. </w:t>
            </w:r>
            <w:r w:rsidR="002E45B8" w:rsidRPr="002E45B8">
              <w:rPr>
                <w:rFonts w:ascii="Palatino Linotype" w:eastAsia="Times New Roman" w:hAnsi="Palatino Linotype" w:cs="Times New Roman"/>
                <w:color w:val="000000" w:themeColor="text1"/>
                <w:sz w:val="20"/>
                <w:szCs w:val="20"/>
                <w:lang w:eastAsia="tr-TR"/>
              </w:rPr>
              <w:t>Eğitimin gizli ve açık işlevlerinin neler olduğunu açıklar.</w:t>
            </w:r>
          </w:p>
          <w:p w14:paraId="43E80B4D" w14:textId="66CF2748" w:rsidR="00A770BE" w:rsidRPr="002E45B8" w:rsidRDefault="00A770BE" w:rsidP="002E45B8">
            <w:pPr>
              <w:spacing w:after="0" w:line="276" w:lineRule="auto"/>
              <w:jc w:val="both"/>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4. </w:t>
            </w:r>
            <w:r w:rsidR="002E45B8" w:rsidRPr="002E45B8">
              <w:rPr>
                <w:rFonts w:ascii="Palatino Linotype" w:eastAsia="Times New Roman" w:hAnsi="Palatino Linotype" w:cs="Times New Roman"/>
                <w:color w:val="000000" w:themeColor="text1"/>
                <w:sz w:val="20"/>
                <w:szCs w:val="20"/>
                <w:lang w:eastAsia="tr-TR"/>
              </w:rPr>
              <w:t>Eğitim Bilimlerinde kullanılan yöntemleri sıralar, benzerliklerini farklılıklarını açıklar.</w:t>
            </w:r>
          </w:p>
          <w:p w14:paraId="380656AD" w14:textId="4E04FA3F" w:rsidR="00A770BE" w:rsidRPr="002E45B8" w:rsidRDefault="00A770BE" w:rsidP="002E45B8">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5. </w:t>
            </w:r>
            <w:r w:rsidR="002E45B8" w:rsidRPr="002E45B8">
              <w:rPr>
                <w:rFonts w:ascii="Palatino Linotype" w:eastAsia="Times New Roman" w:hAnsi="Palatino Linotype" w:cs="Times New Roman"/>
                <w:color w:val="000000" w:themeColor="text1"/>
                <w:sz w:val="20"/>
                <w:szCs w:val="20"/>
                <w:lang w:eastAsia="tr-TR"/>
              </w:rPr>
              <w:t>Eğitim Bilimlerinde kullanılan bir kısım araştırma yöntemlerini uygulayabilir.</w:t>
            </w:r>
          </w:p>
          <w:p w14:paraId="6637EC2F" w14:textId="69F74452" w:rsidR="00A770BE" w:rsidRPr="002E45B8" w:rsidRDefault="00A770BE" w:rsidP="002E45B8">
            <w:pPr>
              <w:spacing w:after="0" w:line="276" w:lineRule="auto"/>
              <w:rPr>
                <w:rFonts w:ascii="Palatino Linotype" w:eastAsia="Times New Roman" w:hAnsi="Palatino Linotype" w:cs="Times New Roman"/>
                <w:color w:val="000000" w:themeColor="text1"/>
                <w:sz w:val="20"/>
                <w:szCs w:val="20"/>
                <w:lang w:eastAsia="tr-TR"/>
              </w:rPr>
            </w:pPr>
            <w:r w:rsidRPr="002E45B8">
              <w:rPr>
                <w:rFonts w:ascii="Palatino Linotype" w:eastAsia="Times New Roman" w:hAnsi="Palatino Linotype" w:cs="Helvetica"/>
                <w:sz w:val="20"/>
                <w:szCs w:val="20"/>
                <w:lang w:eastAsia="tr-TR"/>
              </w:rPr>
              <w:t xml:space="preserve">6. </w:t>
            </w:r>
            <w:r w:rsidR="002E45B8" w:rsidRPr="002E45B8">
              <w:rPr>
                <w:rFonts w:ascii="Palatino Linotype" w:eastAsia="Times New Roman" w:hAnsi="Palatino Linotype" w:cs="Times New Roman"/>
                <w:color w:val="000000" w:themeColor="text1"/>
                <w:sz w:val="20"/>
                <w:szCs w:val="20"/>
                <w:lang w:eastAsia="tr-TR"/>
              </w:rPr>
              <w:t>Öğretmenliğin bir meslek olarak değerini açıklar.</w:t>
            </w:r>
          </w:p>
          <w:p w14:paraId="0A6CAFE7" w14:textId="49EB7BC0" w:rsidR="00A770BE" w:rsidRPr="002E45B8" w:rsidRDefault="00A770BE" w:rsidP="002E45B8">
            <w:pPr>
              <w:spacing w:after="0" w:line="276" w:lineRule="auto"/>
              <w:rPr>
                <w:rFonts w:ascii="Palatino Linotype" w:eastAsia="Times New Roman" w:hAnsi="Palatino Linotype" w:cs="Helvetica"/>
                <w:sz w:val="20"/>
                <w:szCs w:val="20"/>
                <w:lang w:eastAsia="tr-TR"/>
              </w:rPr>
            </w:pPr>
            <w:r w:rsidRPr="002E45B8">
              <w:rPr>
                <w:rFonts w:ascii="Palatino Linotype" w:eastAsia="Times New Roman" w:hAnsi="Palatino Linotype" w:cs="Helvetica"/>
                <w:sz w:val="20"/>
                <w:szCs w:val="20"/>
                <w:lang w:eastAsia="tr-TR"/>
              </w:rPr>
              <w:t xml:space="preserve">7. </w:t>
            </w:r>
            <w:r w:rsidR="002E45B8" w:rsidRPr="002E45B8">
              <w:rPr>
                <w:rFonts w:ascii="Palatino Linotype" w:eastAsia="Times New Roman" w:hAnsi="Palatino Linotype" w:cs="Times New Roman"/>
                <w:color w:val="000000" w:themeColor="text1"/>
                <w:sz w:val="20"/>
                <w:szCs w:val="20"/>
                <w:lang w:eastAsia="tr-TR"/>
              </w:rPr>
              <w:t>Eğitimde yeni yönelimleri bilir.</w:t>
            </w:r>
          </w:p>
        </w:tc>
      </w:tr>
      <w:tr w:rsidR="00A770BE" w:rsidRPr="00F370BB" w14:paraId="07AA158A" w14:textId="77777777" w:rsidTr="00281766">
        <w:trPr>
          <w:trHeight w:val="472"/>
        </w:trPr>
        <w:tc>
          <w:tcPr>
            <w:tcW w:w="1176" w:type="pct"/>
            <w:gridSpan w:val="2"/>
            <w:shd w:val="clear" w:color="auto" w:fill="FFFFFF"/>
            <w:tcMar>
              <w:top w:w="120" w:type="dxa"/>
              <w:left w:w="120" w:type="dxa"/>
              <w:bottom w:w="120" w:type="dxa"/>
              <w:right w:w="120" w:type="dxa"/>
            </w:tcMar>
            <w:hideMark/>
          </w:tcPr>
          <w:p w14:paraId="7F8460BB" w14:textId="77777777" w:rsidR="00A770BE" w:rsidRPr="00F370BB" w:rsidRDefault="00A770BE" w:rsidP="00281766">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147FD8BA" w14:textId="51DE6414" w:rsidR="00A770BE" w:rsidRPr="00F370BB" w:rsidRDefault="00A770BE" w:rsidP="00281766">
            <w:pPr>
              <w:spacing w:after="0" w:line="360" w:lineRule="auto"/>
              <w:jc w:val="both"/>
              <w:rPr>
                <w:rFonts w:ascii="Palatino Linotype" w:eastAsia="Times New Roman" w:hAnsi="Palatino Linotype" w:cs="Helvetica"/>
                <w:sz w:val="20"/>
                <w:szCs w:val="20"/>
                <w:lang w:eastAsia="tr-TR"/>
              </w:rPr>
            </w:pPr>
            <w:bookmarkStart w:id="0" w:name="_GoBack"/>
            <w:bookmarkEnd w:id="0"/>
          </w:p>
        </w:tc>
      </w:tr>
    </w:tbl>
    <w:p w14:paraId="68F12809" w14:textId="0699D1BE" w:rsidR="00A770BE" w:rsidRDefault="00A770BE"/>
    <w:p w14:paraId="4E4A5E61" w14:textId="46088F08" w:rsidR="00E96640" w:rsidRDefault="00E96640"/>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2"/>
        <w:gridCol w:w="1102"/>
        <w:gridCol w:w="1306"/>
        <w:gridCol w:w="875"/>
        <w:gridCol w:w="702"/>
        <w:gridCol w:w="978"/>
        <w:gridCol w:w="1049"/>
        <w:gridCol w:w="355"/>
        <w:gridCol w:w="972"/>
        <w:gridCol w:w="1157"/>
      </w:tblGrid>
      <w:tr w:rsidR="00E96640" w:rsidRPr="003E4A2B" w14:paraId="27F41D33" w14:textId="77777777" w:rsidTr="00E96640">
        <w:trPr>
          <w:trHeight w:val="447"/>
        </w:trPr>
        <w:tc>
          <w:tcPr>
            <w:tcW w:w="593" w:type="pct"/>
            <w:shd w:val="clear" w:color="auto" w:fill="FFFFFF"/>
            <w:tcMar>
              <w:top w:w="120" w:type="dxa"/>
              <w:left w:w="120" w:type="dxa"/>
              <w:bottom w:w="120" w:type="dxa"/>
              <w:right w:w="120" w:type="dxa"/>
            </w:tcMar>
            <w:hideMark/>
          </w:tcPr>
          <w:p w14:paraId="04C7EDD8"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Kodu:</w:t>
            </w:r>
          </w:p>
        </w:tc>
        <w:tc>
          <w:tcPr>
            <w:tcW w:w="572" w:type="pct"/>
            <w:shd w:val="clear" w:color="auto" w:fill="FFFFFF"/>
            <w:tcMar>
              <w:top w:w="120" w:type="dxa"/>
              <w:left w:w="120" w:type="dxa"/>
              <w:bottom w:w="120" w:type="dxa"/>
              <w:right w:w="120" w:type="dxa"/>
            </w:tcMar>
            <w:hideMark/>
          </w:tcPr>
          <w:p w14:paraId="04FC360A"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PFS102</w:t>
            </w:r>
          </w:p>
        </w:tc>
        <w:tc>
          <w:tcPr>
            <w:tcW w:w="678" w:type="pct"/>
            <w:shd w:val="clear" w:color="auto" w:fill="FFFFFF"/>
            <w:tcMar>
              <w:top w:w="120" w:type="dxa"/>
              <w:left w:w="120" w:type="dxa"/>
              <w:bottom w:w="120" w:type="dxa"/>
              <w:right w:w="120" w:type="dxa"/>
            </w:tcMar>
            <w:hideMark/>
          </w:tcPr>
          <w:p w14:paraId="5AB1C47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Adı:</w:t>
            </w:r>
          </w:p>
        </w:tc>
        <w:tc>
          <w:tcPr>
            <w:tcW w:w="2053" w:type="pct"/>
            <w:gridSpan w:val="5"/>
            <w:shd w:val="clear" w:color="auto" w:fill="FFFFFF"/>
            <w:tcMar>
              <w:top w:w="120" w:type="dxa"/>
              <w:left w:w="120" w:type="dxa"/>
              <w:bottom w:w="120" w:type="dxa"/>
              <w:right w:w="120" w:type="dxa"/>
            </w:tcMar>
            <w:hideMark/>
          </w:tcPr>
          <w:p w14:paraId="70CA26B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Sınıf Yönetimi</w:t>
            </w:r>
          </w:p>
        </w:tc>
        <w:tc>
          <w:tcPr>
            <w:tcW w:w="504" w:type="pct"/>
            <w:shd w:val="clear" w:color="auto" w:fill="FFFFFF"/>
            <w:tcMar>
              <w:top w:w="120" w:type="dxa"/>
              <w:left w:w="120" w:type="dxa"/>
              <w:bottom w:w="120" w:type="dxa"/>
              <w:right w:w="120" w:type="dxa"/>
            </w:tcMar>
            <w:hideMark/>
          </w:tcPr>
          <w:p w14:paraId="163B8057"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Yarıyıl:</w:t>
            </w:r>
          </w:p>
        </w:tc>
        <w:tc>
          <w:tcPr>
            <w:tcW w:w="601" w:type="pct"/>
            <w:shd w:val="clear" w:color="auto" w:fill="FFFFFF"/>
            <w:tcMar>
              <w:top w:w="120" w:type="dxa"/>
              <w:left w:w="120" w:type="dxa"/>
              <w:bottom w:w="120" w:type="dxa"/>
              <w:right w:w="120" w:type="dxa"/>
            </w:tcMar>
            <w:hideMark/>
          </w:tcPr>
          <w:p w14:paraId="03B73EE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1</w:t>
            </w:r>
          </w:p>
        </w:tc>
      </w:tr>
      <w:tr w:rsidR="00E96640" w:rsidRPr="003E4A2B" w14:paraId="09EA7C1F" w14:textId="77777777" w:rsidTr="00E96640">
        <w:trPr>
          <w:trHeight w:val="235"/>
        </w:trPr>
        <w:tc>
          <w:tcPr>
            <w:tcW w:w="593" w:type="pct"/>
            <w:shd w:val="clear" w:color="auto" w:fill="FFFFFF"/>
            <w:tcMar>
              <w:top w:w="120" w:type="dxa"/>
              <w:left w:w="120" w:type="dxa"/>
              <w:bottom w:w="120" w:type="dxa"/>
              <w:right w:w="120" w:type="dxa"/>
            </w:tcMar>
            <w:hideMark/>
          </w:tcPr>
          <w:p w14:paraId="5B10F0BD"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Teori:</w:t>
            </w:r>
          </w:p>
        </w:tc>
        <w:tc>
          <w:tcPr>
            <w:tcW w:w="572" w:type="pct"/>
            <w:shd w:val="clear" w:color="auto" w:fill="FFFFFF"/>
            <w:tcMar>
              <w:top w:w="120" w:type="dxa"/>
              <w:left w:w="120" w:type="dxa"/>
              <w:bottom w:w="120" w:type="dxa"/>
              <w:right w:w="120" w:type="dxa"/>
            </w:tcMar>
            <w:hideMark/>
          </w:tcPr>
          <w:p w14:paraId="33F059E1"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2</w:t>
            </w:r>
          </w:p>
        </w:tc>
        <w:tc>
          <w:tcPr>
            <w:tcW w:w="678" w:type="pct"/>
            <w:shd w:val="clear" w:color="auto" w:fill="FFFFFF"/>
            <w:tcMar>
              <w:top w:w="120" w:type="dxa"/>
              <w:left w:w="120" w:type="dxa"/>
              <w:bottom w:w="120" w:type="dxa"/>
              <w:right w:w="120" w:type="dxa"/>
            </w:tcMar>
            <w:hideMark/>
          </w:tcPr>
          <w:p w14:paraId="26B4D0B3"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Uygulama:</w:t>
            </w:r>
          </w:p>
        </w:tc>
        <w:tc>
          <w:tcPr>
            <w:tcW w:w="454" w:type="pct"/>
            <w:shd w:val="clear" w:color="auto" w:fill="FFFFFF"/>
            <w:tcMar>
              <w:top w:w="120" w:type="dxa"/>
              <w:left w:w="120" w:type="dxa"/>
              <w:bottom w:w="120" w:type="dxa"/>
              <w:right w:w="120" w:type="dxa"/>
            </w:tcMar>
            <w:hideMark/>
          </w:tcPr>
          <w:p w14:paraId="01B73334"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0</w:t>
            </w:r>
          </w:p>
        </w:tc>
        <w:tc>
          <w:tcPr>
            <w:tcW w:w="364" w:type="pct"/>
            <w:shd w:val="clear" w:color="auto" w:fill="FFFFFF"/>
            <w:tcMar>
              <w:top w:w="120" w:type="dxa"/>
              <w:left w:w="120" w:type="dxa"/>
              <w:bottom w:w="120" w:type="dxa"/>
              <w:right w:w="120" w:type="dxa"/>
            </w:tcMar>
            <w:hideMark/>
          </w:tcPr>
          <w:p w14:paraId="6C341300"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proofErr w:type="spellStart"/>
            <w:r w:rsidRPr="003E4A2B">
              <w:rPr>
                <w:rFonts w:ascii="Palatino Linotype" w:eastAsia="Times New Roman" w:hAnsi="Palatino Linotype" w:cs="Times New Roman"/>
                <w:b/>
                <w:bCs/>
                <w:sz w:val="20"/>
                <w:szCs w:val="20"/>
                <w:lang w:eastAsia="tr-TR"/>
              </w:rPr>
              <w:t>Lab</w:t>
            </w:r>
            <w:proofErr w:type="spellEnd"/>
            <w:r w:rsidRPr="003E4A2B">
              <w:rPr>
                <w:rFonts w:ascii="Palatino Linotype" w:eastAsia="Times New Roman" w:hAnsi="Palatino Linotype" w:cs="Times New Roman"/>
                <w:b/>
                <w:bCs/>
                <w:sz w:val="20"/>
                <w:szCs w:val="20"/>
                <w:lang w:eastAsia="tr-TR"/>
              </w:rPr>
              <w:t>:</w:t>
            </w:r>
          </w:p>
        </w:tc>
        <w:tc>
          <w:tcPr>
            <w:tcW w:w="507" w:type="pct"/>
            <w:shd w:val="clear" w:color="auto" w:fill="FFFFFF"/>
            <w:tcMar>
              <w:top w:w="120" w:type="dxa"/>
              <w:left w:w="120" w:type="dxa"/>
              <w:bottom w:w="120" w:type="dxa"/>
              <w:right w:w="120" w:type="dxa"/>
            </w:tcMar>
            <w:hideMark/>
          </w:tcPr>
          <w:p w14:paraId="24C9E14A"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0</w:t>
            </w:r>
          </w:p>
        </w:tc>
        <w:tc>
          <w:tcPr>
            <w:tcW w:w="544" w:type="pct"/>
            <w:shd w:val="clear" w:color="auto" w:fill="FFFFFF"/>
            <w:tcMar>
              <w:top w:w="120" w:type="dxa"/>
              <w:left w:w="120" w:type="dxa"/>
              <w:bottom w:w="120" w:type="dxa"/>
              <w:right w:w="120" w:type="dxa"/>
            </w:tcMar>
            <w:hideMark/>
          </w:tcPr>
          <w:p w14:paraId="6FD488DB"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Kredi:</w:t>
            </w:r>
          </w:p>
        </w:tc>
        <w:tc>
          <w:tcPr>
            <w:tcW w:w="183" w:type="pct"/>
            <w:shd w:val="clear" w:color="auto" w:fill="FFFFFF"/>
            <w:tcMar>
              <w:top w:w="120" w:type="dxa"/>
              <w:left w:w="120" w:type="dxa"/>
              <w:bottom w:w="120" w:type="dxa"/>
              <w:right w:w="120" w:type="dxa"/>
            </w:tcMar>
            <w:hideMark/>
          </w:tcPr>
          <w:p w14:paraId="4793238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2</w:t>
            </w:r>
          </w:p>
        </w:tc>
        <w:tc>
          <w:tcPr>
            <w:tcW w:w="504" w:type="pct"/>
            <w:shd w:val="clear" w:color="auto" w:fill="FFFFFF"/>
            <w:tcMar>
              <w:top w:w="120" w:type="dxa"/>
              <w:left w:w="120" w:type="dxa"/>
              <w:bottom w:w="120" w:type="dxa"/>
              <w:right w:w="120" w:type="dxa"/>
            </w:tcMar>
            <w:hideMark/>
          </w:tcPr>
          <w:p w14:paraId="72C6061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AKTS:</w:t>
            </w:r>
          </w:p>
        </w:tc>
        <w:tc>
          <w:tcPr>
            <w:tcW w:w="601" w:type="pct"/>
            <w:shd w:val="clear" w:color="auto" w:fill="FFFFFF"/>
            <w:tcMar>
              <w:top w:w="120" w:type="dxa"/>
              <w:left w:w="120" w:type="dxa"/>
              <w:bottom w:w="120" w:type="dxa"/>
              <w:right w:w="120" w:type="dxa"/>
            </w:tcMar>
            <w:hideMark/>
          </w:tcPr>
          <w:p w14:paraId="31E3C432"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10</w:t>
            </w:r>
          </w:p>
        </w:tc>
      </w:tr>
      <w:tr w:rsidR="00E96640" w:rsidRPr="003E4A2B" w14:paraId="004F7B65" w14:textId="77777777" w:rsidTr="00E96640">
        <w:trPr>
          <w:trHeight w:val="511"/>
        </w:trPr>
        <w:tc>
          <w:tcPr>
            <w:tcW w:w="593" w:type="pct"/>
            <w:shd w:val="clear" w:color="auto" w:fill="FFFFFF"/>
            <w:tcMar>
              <w:top w:w="120" w:type="dxa"/>
              <w:left w:w="120" w:type="dxa"/>
              <w:bottom w:w="120" w:type="dxa"/>
              <w:right w:w="120" w:type="dxa"/>
            </w:tcMar>
            <w:hideMark/>
          </w:tcPr>
          <w:p w14:paraId="03A86F75"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Dersin Seviyesi:</w:t>
            </w:r>
          </w:p>
        </w:tc>
        <w:tc>
          <w:tcPr>
            <w:tcW w:w="572" w:type="pct"/>
            <w:shd w:val="clear" w:color="auto" w:fill="FFFFFF"/>
            <w:tcMar>
              <w:top w:w="120" w:type="dxa"/>
              <w:left w:w="120" w:type="dxa"/>
              <w:bottom w:w="120" w:type="dxa"/>
              <w:right w:w="120" w:type="dxa"/>
            </w:tcMar>
            <w:hideMark/>
          </w:tcPr>
          <w:p w14:paraId="6FC885D6"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Lisans</w:t>
            </w:r>
          </w:p>
        </w:tc>
        <w:tc>
          <w:tcPr>
            <w:tcW w:w="678" w:type="pct"/>
            <w:shd w:val="clear" w:color="auto" w:fill="FFFFFF"/>
            <w:tcMar>
              <w:top w:w="120" w:type="dxa"/>
              <w:left w:w="120" w:type="dxa"/>
              <w:bottom w:w="120" w:type="dxa"/>
              <w:right w:w="120" w:type="dxa"/>
            </w:tcMar>
            <w:hideMark/>
          </w:tcPr>
          <w:p w14:paraId="7AC354A1"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Dili:</w:t>
            </w:r>
          </w:p>
        </w:tc>
        <w:tc>
          <w:tcPr>
            <w:tcW w:w="454" w:type="pct"/>
            <w:shd w:val="clear" w:color="auto" w:fill="FFFFFF"/>
            <w:tcMar>
              <w:top w:w="120" w:type="dxa"/>
              <w:left w:w="120" w:type="dxa"/>
              <w:bottom w:w="120" w:type="dxa"/>
              <w:right w:w="120" w:type="dxa"/>
            </w:tcMar>
            <w:hideMark/>
          </w:tcPr>
          <w:p w14:paraId="3292A84A"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Türkçe</w:t>
            </w:r>
          </w:p>
        </w:tc>
        <w:tc>
          <w:tcPr>
            <w:tcW w:w="364" w:type="pct"/>
            <w:shd w:val="clear" w:color="auto" w:fill="FFFFFF"/>
            <w:tcMar>
              <w:top w:w="120" w:type="dxa"/>
              <w:left w:w="120" w:type="dxa"/>
              <w:bottom w:w="120" w:type="dxa"/>
              <w:right w:w="120" w:type="dxa"/>
            </w:tcMar>
            <w:hideMark/>
          </w:tcPr>
          <w:p w14:paraId="3F4EE5D7"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Tipi:</w:t>
            </w:r>
          </w:p>
        </w:tc>
        <w:tc>
          <w:tcPr>
            <w:tcW w:w="507" w:type="pct"/>
            <w:shd w:val="clear" w:color="auto" w:fill="FFFFFF"/>
            <w:tcMar>
              <w:top w:w="120" w:type="dxa"/>
              <w:left w:w="120" w:type="dxa"/>
              <w:bottom w:w="120" w:type="dxa"/>
              <w:right w:w="120" w:type="dxa"/>
            </w:tcMar>
            <w:hideMark/>
          </w:tcPr>
          <w:p w14:paraId="50D44378"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Zorunlu</w:t>
            </w:r>
          </w:p>
        </w:tc>
        <w:tc>
          <w:tcPr>
            <w:tcW w:w="544" w:type="pct"/>
            <w:shd w:val="clear" w:color="auto" w:fill="FFFFFF"/>
            <w:tcMar>
              <w:top w:w="120" w:type="dxa"/>
              <w:left w:w="120" w:type="dxa"/>
              <w:bottom w:w="120" w:type="dxa"/>
              <w:right w:w="120" w:type="dxa"/>
            </w:tcMar>
            <w:hideMark/>
          </w:tcPr>
          <w:p w14:paraId="7A2D2EAD"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Öğretim Sistemi:</w:t>
            </w:r>
          </w:p>
        </w:tc>
        <w:tc>
          <w:tcPr>
            <w:tcW w:w="183" w:type="pct"/>
            <w:shd w:val="clear" w:color="auto" w:fill="FFFFFF"/>
            <w:tcMar>
              <w:top w:w="120" w:type="dxa"/>
              <w:left w:w="120" w:type="dxa"/>
              <w:bottom w:w="120" w:type="dxa"/>
              <w:right w:w="120" w:type="dxa"/>
            </w:tcMar>
            <w:hideMark/>
          </w:tcPr>
          <w:p w14:paraId="3264AC1E"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 </w:t>
            </w:r>
          </w:p>
        </w:tc>
        <w:tc>
          <w:tcPr>
            <w:tcW w:w="504" w:type="pct"/>
            <w:shd w:val="clear" w:color="auto" w:fill="FFFFFF"/>
            <w:tcMar>
              <w:top w:w="120" w:type="dxa"/>
              <w:left w:w="120" w:type="dxa"/>
              <w:bottom w:w="120" w:type="dxa"/>
              <w:right w:w="120" w:type="dxa"/>
            </w:tcMar>
            <w:hideMark/>
          </w:tcPr>
          <w:p w14:paraId="5B2BCBBF"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Staj:</w:t>
            </w:r>
          </w:p>
        </w:tc>
        <w:tc>
          <w:tcPr>
            <w:tcW w:w="601" w:type="pct"/>
            <w:shd w:val="clear" w:color="auto" w:fill="FFFFFF"/>
            <w:tcMar>
              <w:top w:w="120" w:type="dxa"/>
              <w:left w:w="120" w:type="dxa"/>
              <w:bottom w:w="120" w:type="dxa"/>
              <w:right w:w="120" w:type="dxa"/>
            </w:tcMar>
            <w:hideMark/>
          </w:tcPr>
          <w:p w14:paraId="3A3437DA" w14:textId="77777777" w:rsidR="00E96640" w:rsidRPr="003E4A2B" w:rsidRDefault="00E96640" w:rsidP="00281766">
            <w:pPr>
              <w:spacing w:after="0" w:line="24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sz w:val="20"/>
                <w:szCs w:val="20"/>
                <w:lang w:eastAsia="tr-TR"/>
              </w:rPr>
              <w:t> </w:t>
            </w:r>
          </w:p>
        </w:tc>
      </w:tr>
      <w:tr w:rsidR="00E96640" w:rsidRPr="003E4A2B" w14:paraId="1AB16594" w14:textId="77777777" w:rsidTr="00E96640">
        <w:trPr>
          <w:trHeight w:val="1176"/>
        </w:trPr>
        <w:tc>
          <w:tcPr>
            <w:tcW w:w="1165" w:type="pct"/>
            <w:gridSpan w:val="2"/>
            <w:shd w:val="clear" w:color="auto" w:fill="FFFFFF"/>
            <w:tcMar>
              <w:top w:w="120" w:type="dxa"/>
              <w:left w:w="120" w:type="dxa"/>
              <w:bottom w:w="120" w:type="dxa"/>
              <w:right w:w="120" w:type="dxa"/>
            </w:tcMar>
            <w:hideMark/>
          </w:tcPr>
          <w:p w14:paraId="043D72F7" w14:textId="77777777" w:rsidR="00E96640" w:rsidRPr="003E4A2B" w:rsidRDefault="00E96640" w:rsidP="00281766">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Dersin Amacı:</w:t>
            </w:r>
          </w:p>
        </w:tc>
        <w:tc>
          <w:tcPr>
            <w:tcW w:w="3835" w:type="pct"/>
            <w:gridSpan w:val="8"/>
            <w:shd w:val="clear" w:color="auto" w:fill="FFFFFF"/>
            <w:tcMar>
              <w:top w:w="120" w:type="dxa"/>
              <w:left w:w="120" w:type="dxa"/>
              <w:bottom w:w="120" w:type="dxa"/>
              <w:right w:w="120" w:type="dxa"/>
            </w:tcMar>
            <w:hideMark/>
          </w:tcPr>
          <w:p w14:paraId="447013B8" w14:textId="77777777" w:rsidR="00E96640" w:rsidRPr="003E4A2B" w:rsidRDefault="00E96640" w:rsidP="00281766">
            <w:pPr>
              <w:pStyle w:val="style59"/>
              <w:shd w:val="clear" w:color="auto" w:fill="FFFFFF"/>
              <w:spacing w:line="360" w:lineRule="auto"/>
              <w:ind w:right="18"/>
              <w:jc w:val="both"/>
              <w:rPr>
                <w:rFonts w:ascii="Palatino Linotype" w:hAnsi="Palatino Linotype"/>
                <w:color w:val="FF0000"/>
                <w:sz w:val="20"/>
                <w:szCs w:val="20"/>
              </w:rPr>
            </w:pPr>
            <w:r w:rsidRPr="003E4A2B">
              <w:rPr>
                <w:rFonts w:ascii="Palatino Linotype" w:eastAsia="Arial Unicode MS" w:hAnsi="Palatino Linotype"/>
                <w:sz w:val="20"/>
                <w:szCs w:val="20"/>
              </w:rPr>
              <w:t xml:space="preserve">Sınıf yönetimi dersinin amacı olumlu öğrenme ortamı oluşturma, sınıf içi iletişim ve etkileşim, disiplin modelleri, disiplinle ilgili kurallar geliştirme ve uygulama, zaman yönetimi, </w:t>
            </w:r>
            <w:proofErr w:type="gramStart"/>
            <w:r w:rsidRPr="003E4A2B">
              <w:rPr>
                <w:rFonts w:ascii="Palatino Linotype" w:eastAsia="Arial Unicode MS" w:hAnsi="Palatino Linotype"/>
                <w:sz w:val="20"/>
                <w:szCs w:val="20"/>
              </w:rPr>
              <w:t>motivasyon</w:t>
            </w:r>
            <w:proofErr w:type="gramEnd"/>
            <w:r w:rsidRPr="003E4A2B">
              <w:rPr>
                <w:rFonts w:ascii="Palatino Linotype" w:eastAsia="Arial Unicode MS" w:hAnsi="Palatino Linotype"/>
                <w:sz w:val="20"/>
                <w:szCs w:val="20"/>
              </w:rPr>
              <w:t>, sınıfta fiziksel düzenleme, davranış problemlerinin yönetimi konularında bilgi, beceri ve yeterlikler kazandırmaktır</w:t>
            </w:r>
            <w:r w:rsidRPr="003E4A2B">
              <w:rPr>
                <w:rFonts w:ascii="Palatino Linotype" w:hAnsi="Palatino Linotype"/>
                <w:color w:val="FF0000"/>
                <w:sz w:val="20"/>
                <w:szCs w:val="20"/>
              </w:rPr>
              <w:t>.</w:t>
            </w:r>
          </w:p>
        </w:tc>
      </w:tr>
      <w:tr w:rsidR="00E96640" w:rsidRPr="003E4A2B" w14:paraId="1E20F5C5" w14:textId="77777777" w:rsidTr="00E96640">
        <w:trPr>
          <w:trHeight w:val="982"/>
        </w:trPr>
        <w:tc>
          <w:tcPr>
            <w:tcW w:w="1165" w:type="pct"/>
            <w:gridSpan w:val="2"/>
            <w:shd w:val="clear" w:color="auto" w:fill="FFFFFF"/>
            <w:tcMar>
              <w:top w:w="120" w:type="dxa"/>
              <w:left w:w="120" w:type="dxa"/>
              <w:bottom w:w="120" w:type="dxa"/>
              <w:right w:w="120" w:type="dxa"/>
            </w:tcMar>
            <w:hideMark/>
          </w:tcPr>
          <w:p w14:paraId="2292A965" w14:textId="77777777" w:rsidR="00E96640" w:rsidRPr="003E4A2B" w:rsidRDefault="00E96640" w:rsidP="00281766">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Ders İçeriği:</w:t>
            </w:r>
          </w:p>
        </w:tc>
        <w:tc>
          <w:tcPr>
            <w:tcW w:w="3835" w:type="pct"/>
            <w:gridSpan w:val="8"/>
            <w:shd w:val="clear" w:color="auto" w:fill="FFFFFF"/>
            <w:tcMar>
              <w:top w:w="120" w:type="dxa"/>
              <w:left w:w="120" w:type="dxa"/>
              <w:bottom w:w="120" w:type="dxa"/>
              <w:right w:w="120" w:type="dxa"/>
            </w:tcMar>
            <w:hideMark/>
          </w:tcPr>
          <w:p w14:paraId="6F795E3B" w14:textId="77777777" w:rsidR="00E96640" w:rsidRPr="003E4A2B" w:rsidRDefault="00E96640" w:rsidP="00281766">
            <w:pPr>
              <w:spacing w:after="0" w:line="360" w:lineRule="auto"/>
              <w:jc w:val="both"/>
              <w:rPr>
                <w:rFonts w:ascii="Palatino Linotype" w:eastAsia="Times New Roman" w:hAnsi="Palatino Linotype" w:cs="Times New Roman"/>
                <w:sz w:val="20"/>
                <w:szCs w:val="20"/>
                <w:lang w:eastAsia="tr-TR"/>
              </w:rPr>
            </w:pPr>
            <w:r w:rsidRPr="003E4A2B">
              <w:rPr>
                <w:rFonts w:ascii="Palatino Linotype" w:hAnsi="Palatino Linotype" w:cs="Times New Roman"/>
                <w:sz w:val="20"/>
                <w:szCs w:val="20"/>
              </w:rPr>
              <w:t>Sınıf yönetimi dersi, öğretmen adaylarının sınıf içi öğretime dönük planlama ve öğretim çalışmalarını uygulamalı olarak gerçekleştirmelerini sağlayacak kuramsal ve uygulamaya yönelik bilgi ve becerileri geliştirilmesine dayalıdır.</w:t>
            </w:r>
          </w:p>
        </w:tc>
      </w:tr>
      <w:tr w:rsidR="00E96640" w:rsidRPr="003E4A2B" w14:paraId="5478DD86" w14:textId="77777777" w:rsidTr="00E96640">
        <w:trPr>
          <w:trHeight w:val="1258"/>
        </w:trPr>
        <w:tc>
          <w:tcPr>
            <w:tcW w:w="1165" w:type="pct"/>
            <w:gridSpan w:val="2"/>
            <w:shd w:val="clear" w:color="auto" w:fill="FFFFFF"/>
            <w:tcMar>
              <w:top w:w="120" w:type="dxa"/>
              <w:left w:w="120" w:type="dxa"/>
              <w:bottom w:w="120" w:type="dxa"/>
              <w:right w:w="120" w:type="dxa"/>
            </w:tcMar>
            <w:hideMark/>
          </w:tcPr>
          <w:p w14:paraId="7181559D" w14:textId="77777777" w:rsidR="00E96640" w:rsidRPr="003E4A2B" w:rsidRDefault="00E96640" w:rsidP="00281766">
            <w:pPr>
              <w:spacing w:after="0" w:line="360" w:lineRule="auto"/>
              <w:jc w:val="both"/>
              <w:rPr>
                <w:rFonts w:ascii="Palatino Linotype" w:eastAsia="Times New Roman" w:hAnsi="Palatino Linotype" w:cs="Times New Roman"/>
                <w:sz w:val="20"/>
                <w:szCs w:val="20"/>
                <w:lang w:eastAsia="tr-TR"/>
              </w:rPr>
            </w:pPr>
            <w:r w:rsidRPr="003E4A2B">
              <w:rPr>
                <w:rFonts w:ascii="Palatino Linotype" w:eastAsia="Times New Roman" w:hAnsi="Palatino Linotype" w:cs="Times New Roman"/>
                <w:b/>
                <w:bCs/>
                <w:sz w:val="20"/>
                <w:szCs w:val="20"/>
                <w:lang w:eastAsia="tr-TR"/>
              </w:rPr>
              <w:t>Öğrenme Çıktıları ve Yeterlilikler:</w:t>
            </w:r>
          </w:p>
        </w:tc>
        <w:tc>
          <w:tcPr>
            <w:tcW w:w="3835" w:type="pct"/>
            <w:gridSpan w:val="8"/>
            <w:shd w:val="clear" w:color="auto" w:fill="FFFFFF"/>
            <w:tcMar>
              <w:top w:w="120" w:type="dxa"/>
              <w:left w:w="120" w:type="dxa"/>
              <w:bottom w:w="120" w:type="dxa"/>
              <w:right w:w="120" w:type="dxa"/>
            </w:tcMar>
            <w:hideMark/>
          </w:tcPr>
          <w:p w14:paraId="09BE5A14"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yönetimi kavramını özellik, boyut ve modellere göre açıklar.</w:t>
            </w:r>
          </w:p>
          <w:p w14:paraId="6692766C"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içi kuralların önemini kavrar.</w:t>
            </w:r>
          </w:p>
          <w:p w14:paraId="1BD6002D"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Farklı disiplin modellerini karşılaştırır. </w:t>
            </w:r>
          </w:p>
          <w:p w14:paraId="7BD18A3F"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Olumlu öğrenme ortamının nasıl sağlanacağını bilir.</w:t>
            </w:r>
          </w:p>
          <w:p w14:paraId="30B1932A"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Fiziki ortamın öğrenme üzerindeki etkilerini açıklar. </w:t>
            </w:r>
          </w:p>
          <w:p w14:paraId="27678AE6"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Öğrenme-öğretme sürecinde zamanı etkili yönetir.</w:t>
            </w:r>
          </w:p>
          <w:p w14:paraId="4A486ED3"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ortamında etkili iletişim kurar.</w:t>
            </w:r>
          </w:p>
          <w:p w14:paraId="57D06340"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Sınıf içinde ve dışında iletişimin önemine inanır.</w:t>
            </w:r>
          </w:p>
          <w:p w14:paraId="707C7CD7"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 xml:space="preserve">Sınıf ortamında </w:t>
            </w:r>
            <w:proofErr w:type="gramStart"/>
            <w:r w:rsidRPr="003E4A2B">
              <w:rPr>
                <w:rFonts w:ascii="Palatino Linotype" w:eastAsia="Arial Unicode MS" w:hAnsi="Palatino Linotype" w:cs="Times New Roman"/>
                <w:sz w:val="20"/>
                <w:szCs w:val="20"/>
              </w:rPr>
              <w:t>motivasyonu</w:t>
            </w:r>
            <w:proofErr w:type="gramEnd"/>
            <w:r w:rsidRPr="003E4A2B">
              <w:rPr>
                <w:rFonts w:ascii="Palatino Linotype" w:eastAsia="Arial Unicode MS" w:hAnsi="Palatino Linotype" w:cs="Times New Roman"/>
                <w:sz w:val="20"/>
                <w:szCs w:val="20"/>
              </w:rPr>
              <w:t xml:space="preserve"> etkileyen etkenlerin farkında olur. </w:t>
            </w:r>
          </w:p>
          <w:p w14:paraId="72CE4834"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İstenmeyen davranışlara yönelik önleme stratejilerini bilir.</w:t>
            </w:r>
          </w:p>
          <w:p w14:paraId="6EB4D5B8"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Okul, aile ve çevre ilişkilerinin önemine inanır.</w:t>
            </w:r>
          </w:p>
          <w:p w14:paraId="2A77E42A" w14:textId="77777777" w:rsidR="00E96640" w:rsidRPr="003E4A2B" w:rsidRDefault="00E96640" w:rsidP="00E96640">
            <w:pPr>
              <w:numPr>
                <w:ilvl w:val="0"/>
                <w:numId w:val="3"/>
              </w:numPr>
              <w:tabs>
                <w:tab w:val="clear" w:pos="1065"/>
                <w:tab w:val="num" w:pos="298"/>
              </w:tabs>
              <w:spacing w:after="0" w:line="360" w:lineRule="auto"/>
              <w:ind w:left="1060" w:hanging="1046"/>
              <w:jc w:val="both"/>
              <w:rPr>
                <w:rFonts w:ascii="Palatino Linotype" w:eastAsia="Arial Unicode MS" w:hAnsi="Palatino Linotype" w:cs="Times New Roman"/>
                <w:sz w:val="20"/>
                <w:szCs w:val="20"/>
              </w:rPr>
            </w:pPr>
            <w:r w:rsidRPr="003E4A2B">
              <w:rPr>
                <w:rFonts w:ascii="Palatino Linotype" w:eastAsia="Arial Unicode MS" w:hAnsi="Palatino Linotype" w:cs="Times New Roman"/>
                <w:sz w:val="20"/>
                <w:szCs w:val="20"/>
              </w:rPr>
              <w:t>Okulda disiplin işlerinin nasıl yürütüldüğünü bilir.</w:t>
            </w:r>
          </w:p>
        </w:tc>
      </w:tr>
      <w:tr w:rsidR="00E96640" w:rsidRPr="003E4A2B" w14:paraId="3D0D5679" w14:textId="77777777" w:rsidTr="00E96640">
        <w:trPr>
          <w:trHeight w:val="472"/>
        </w:trPr>
        <w:tc>
          <w:tcPr>
            <w:tcW w:w="1165" w:type="pct"/>
            <w:gridSpan w:val="2"/>
            <w:shd w:val="clear" w:color="auto" w:fill="FFFFFF"/>
            <w:tcMar>
              <w:top w:w="120" w:type="dxa"/>
              <w:left w:w="120" w:type="dxa"/>
              <w:bottom w:w="120" w:type="dxa"/>
              <w:right w:w="120" w:type="dxa"/>
            </w:tcMar>
            <w:hideMark/>
          </w:tcPr>
          <w:p w14:paraId="3BD73559" w14:textId="3B3A48D3" w:rsidR="00E96640" w:rsidRPr="003E4A2B" w:rsidRDefault="00E96640" w:rsidP="00E96640">
            <w:pPr>
              <w:spacing w:after="0" w:line="240" w:lineRule="auto"/>
              <w:jc w:val="both"/>
              <w:rPr>
                <w:rFonts w:ascii="Palatino Linotype" w:eastAsia="Times New Roman" w:hAnsi="Palatino Linotype" w:cs="Times New Roman"/>
                <w:sz w:val="20"/>
                <w:szCs w:val="20"/>
                <w:lang w:eastAsia="tr-TR"/>
              </w:rPr>
            </w:pPr>
            <w:r>
              <w:rPr>
                <w:rFonts w:ascii="Palatino Linotype" w:eastAsia="Times New Roman" w:hAnsi="Palatino Linotype" w:cs="Times New Roman"/>
                <w:b/>
                <w:bCs/>
                <w:sz w:val="20"/>
                <w:szCs w:val="20"/>
                <w:lang w:eastAsia="tr-TR"/>
              </w:rPr>
              <w:t>Ders Koordinatör(</w:t>
            </w:r>
            <w:proofErr w:type="spellStart"/>
            <w:r>
              <w:rPr>
                <w:rFonts w:ascii="Palatino Linotype" w:eastAsia="Times New Roman" w:hAnsi="Palatino Linotype" w:cs="Times New Roman"/>
                <w:b/>
                <w:bCs/>
                <w:sz w:val="20"/>
                <w:szCs w:val="20"/>
                <w:lang w:eastAsia="tr-TR"/>
              </w:rPr>
              <w:t>leri</w:t>
            </w:r>
            <w:proofErr w:type="spellEnd"/>
            <w:r>
              <w:rPr>
                <w:rFonts w:ascii="Palatino Linotype" w:eastAsia="Times New Roman" w:hAnsi="Palatino Linotype" w:cs="Times New Roman"/>
                <w:b/>
                <w:bCs/>
                <w:sz w:val="20"/>
                <w:szCs w:val="20"/>
                <w:lang w:eastAsia="tr-TR"/>
              </w:rPr>
              <w:t>)</w:t>
            </w:r>
            <w:r w:rsidRPr="003E4A2B">
              <w:rPr>
                <w:rFonts w:ascii="Palatino Linotype" w:eastAsia="Times New Roman" w:hAnsi="Palatino Linotype" w:cs="Times New Roman"/>
                <w:b/>
                <w:bCs/>
                <w:sz w:val="20"/>
                <w:szCs w:val="20"/>
                <w:lang w:eastAsia="tr-TR"/>
              </w:rPr>
              <w:t>/ Ders Sorumlusu:</w:t>
            </w:r>
          </w:p>
        </w:tc>
        <w:tc>
          <w:tcPr>
            <w:tcW w:w="3835" w:type="pct"/>
            <w:gridSpan w:val="8"/>
            <w:shd w:val="clear" w:color="auto" w:fill="FFFFFF"/>
            <w:tcMar>
              <w:top w:w="120" w:type="dxa"/>
              <w:left w:w="120" w:type="dxa"/>
              <w:bottom w:w="120" w:type="dxa"/>
              <w:right w:w="120" w:type="dxa"/>
            </w:tcMar>
          </w:tcPr>
          <w:p w14:paraId="4A265EBD" w14:textId="5815A817" w:rsidR="00E96640" w:rsidRPr="003E4A2B" w:rsidRDefault="00E96640" w:rsidP="00281766">
            <w:pPr>
              <w:spacing w:after="0" w:line="360" w:lineRule="auto"/>
              <w:jc w:val="both"/>
              <w:rPr>
                <w:rFonts w:ascii="Palatino Linotype" w:eastAsia="Times New Roman" w:hAnsi="Palatino Linotype" w:cs="Times New Roman"/>
                <w:sz w:val="20"/>
                <w:szCs w:val="20"/>
                <w:lang w:eastAsia="tr-TR"/>
              </w:rPr>
            </w:pPr>
          </w:p>
        </w:tc>
      </w:tr>
    </w:tbl>
    <w:p w14:paraId="3A71771D" w14:textId="51641194" w:rsidR="00E96640" w:rsidRDefault="00E96640"/>
    <w:p w14:paraId="07033548" w14:textId="211FCED2" w:rsidR="00E96640" w:rsidRDefault="00E96640"/>
    <w:p w14:paraId="5C4E0296" w14:textId="37C62C74" w:rsidR="00E96640" w:rsidRDefault="00E96640"/>
    <w:p w14:paraId="48A43090" w14:textId="77777777" w:rsidR="00E96640" w:rsidRDefault="00E9664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D56960" w:rsidRPr="00F370BB" w14:paraId="0147FA97" w14:textId="77777777" w:rsidTr="00D56960">
        <w:trPr>
          <w:trHeight w:val="235"/>
        </w:trPr>
        <w:tc>
          <w:tcPr>
            <w:tcW w:w="620" w:type="pct"/>
            <w:shd w:val="clear" w:color="auto" w:fill="FFFFFF"/>
            <w:tcMar>
              <w:top w:w="120" w:type="dxa"/>
              <w:left w:w="120" w:type="dxa"/>
              <w:bottom w:w="120" w:type="dxa"/>
              <w:right w:w="120" w:type="dxa"/>
            </w:tcMar>
            <w:hideMark/>
          </w:tcPr>
          <w:p w14:paraId="2505691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5B9D328E" w14:textId="7E5AC2AB"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103</w:t>
            </w:r>
          </w:p>
        </w:tc>
        <w:tc>
          <w:tcPr>
            <w:tcW w:w="654" w:type="pct"/>
            <w:shd w:val="clear" w:color="auto" w:fill="FFFFFF"/>
            <w:tcMar>
              <w:top w:w="120" w:type="dxa"/>
              <w:left w:w="120" w:type="dxa"/>
              <w:bottom w:w="120" w:type="dxa"/>
              <w:right w:w="120" w:type="dxa"/>
            </w:tcMar>
            <w:hideMark/>
          </w:tcPr>
          <w:p w14:paraId="38A948F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51608A89" w14:textId="000FEEE0"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xml:space="preserve">Öğretim </w:t>
            </w:r>
            <w:r>
              <w:rPr>
                <w:rFonts w:ascii="Palatino Linotype" w:eastAsia="Times New Roman" w:hAnsi="Palatino Linotype" w:cs="Helvetica"/>
                <w:sz w:val="20"/>
                <w:szCs w:val="20"/>
                <w:lang w:eastAsia="tr-TR"/>
              </w:rPr>
              <w:t>İlke ve Yöntemleri</w:t>
            </w:r>
          </w:p>
        </w:tc>
        <w:tc>
          <w:tcPr>
            <w:tcW w:w="530" w:type="pct"/>
            <w:shd w:val="clear" w:color="auto" w:fill="FFFFFF"/>
            <w:tcMar>
              <w:top w:w="120" w:type="dxa"/>
              <w:left w:w="120" w:type="dxa"/>
              <w:bottom w:w="120" w:type="dxa"/>
              <w:right w:w="120" w:type="dxa"/>
            </w:tcMar>
            <w:hideMark/>
          </w:tcPr>
          <w:p w14:paraId="7FAF980F"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0E69860B"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D56960" w:rsidRPr="00F370BB" w14:paraId="0E4835AA" w14:textId="77777777" w:rsidTr="00D56960">
        <w:trPr>
          <w:trHeight w:val="235"/>
        </w:trPr>
        <w:tc>
          <w:tcPr>
            <w:tcW w:w="620" w:type="pct"/>
            <w:shd w:val="clear" w:color="auto" w:fill="FFFFFF"/>
            <w:tcMar>
              <w:top w:w="120" w:type="dxa"/>
              <w:left w:w="120" w:type="dxa"/>
              <w:bottom w:w="120" w:type="dxa"/>
              <w:right w:w="120" w:type="dxa"/>
            </w:tcMar>
            <w:hideMark/>
          </w:tcPr>
          <w:p w14:paraId="416514E0"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5DDE9AAF"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3FE1118D"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386B303B" w14:textId="7B04D505"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0326116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675E78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543FAA04"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296A3DFC" w14:textId="7EA2FD53" w:rsidR="00D56960" w:rsidRPr="00F370BB" w:rsidRDefault="001F59AF"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6BD8C0EA"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756DBF13" w14:textId="580E4434" w:rsidR="00D56960" w:rsidRPr="00F370BB" w:rsidRDefault="00D56960"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D56960" w:rsidRPr="00F370BB" w14:paraId="6DF6BB5D" w14:textId="77777777" w:rsidTr="00D56960">
        <w:trPr>
          <w:trHeight w:val="511"/>
        </w:trPr>
        <w:tc>
          <w:tcPr>
            <w:tcW w:w="620" w:type="pct"/>
            <w:shd w:val="clear" w:color="auto" w:fill="FFFFFF"/>
            <w:tcMar>
              <w:top w:w="120" w:type="dxa"/>
              <w:left w:w="120" w:type="dxa"/>
              <w:bottom w:w="120" w:type="dxa"/>
              <w:right w:w="120" w:type="dxa"/>
            </w:tcMar>
            <w:hideMark/>
          </w:tcPr>
          <w:p w14:paraId="033F74AE"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346BFA59"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2D6FF89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3BA04B37"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0F7243B7"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2D9C88F1"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693E47A3"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154F1A00"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16A5270D"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58D7E846" w14:textId="77777777" w:rsidR="00D56960" w:rsidRPr="00F370BB" w:rsidRDefault="00D56960"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D56960" w:rsidRPr="00F370BB" w14:paraId="7F179BDA" w14:textId="77777777" w:rsidTr="00D56960">
        <w:trPr>
          <w:trHeight w:val="2970"/>
        </w:trPr>
        <w:tc>
          <w:tcPr>
            <w:tcW w:w="1176" w:type="pct"/>
            <w:gridSpan w:val="2"/>
            <w:shd w:val="clear" w:color="auto" w:fill="FFFFFF"/>
            <w:tcMar>
              <w:top w:w="120" w:type="dxa"/>
              <w:left w:w="120" w:type="dxa"/>
              <w:bottom w:w="120" w:type="dxa"/>
              <w:right w:w="120" w:type="dxa"/>
            </w:tcMar>
            <w:hideMark/>
          </w:tcPr>
          <w:p w14:paraId="2D7EDB3E" w14:textId="77777777" w:rsidR="00D56960" w:rsidRPr="00F370BB" w:rsidRDefault="00D56960"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76ADA81F" w14:textId="7349C429" w:rsidR="00D56960" w:rsidRPr="00F370BB" w:rsidRDefault="00D56960" w:rsidP="00ED4762">
            <w:pPr>
              <w:spacing w:line="360" w:lineRule="auto"/>
              <w:jc w:val="both"/>
              <w:rPr>
                <w:rFonts w:ascii="Palatino Linotype" w:hAnsi="Palatino Linotype" w:cs="Helvetica"/>
                <w:sz w:val="20"/>
                <w:szCs w:val="20"/>
              </w:rPr>
            </w:pPr>
            <w:r w:rsidRPr="00F370BB">
              <w:rPr>
                <w:rFonts w:ascii="Palatino Linotype" w:eastAsia="Times New Roman" w:hAnsi="Palatino Linotype" w:cs="Helvetica"/>
                <w:sz w:val="20"/>
                <w:szCs w:val="20"/>
                <w:lang w:eastAsia="tr-TR"/>
              </w:rPr>
              <w:t xml:space="preserve">Eğitim, öğretim ve planlama temel </w:t>
            </w:r>
            <w:r>
              <w:rPr>
                <w:rFonts w:ascii="Palatino Linotype" w:eastAsia="Times New Roman" w:hAnsi="Palatino Linotype" w:cs="Helvetica"/>
                <w:sz w:val="20"/>
                <w:szCs w:val="20"/>
                <w:lang w:eastAsia="tr-TR"/>
              </w:rPr>
              <w:t>bilgisine sahip olabilme.</w:t>
            </w:r>
            <w:r w:rsidRPr="00F370BB">
              <w:rPr>
                <w:rFonts w:ascii="Palatino Linotype" w:eastAsia="Times New Roman" w:hAnsi="Palatino Linotype" w:cs="Helvetica"/>
                <w:sz w:val="20"/>
                <w:szCs w:val="20"/>
                <w:lang w:eastAsia="tr-TR"/>
              </w:rPr>
              <w:t xml:space="preserve"> </w:t>
            </w:r>
            <w:proofErr w:type="gramStart"/>
            <w:r w:rsidRPr="00F370BB">
              <w:rPr>
                <w:rFonts w:ascii="Palatino Linotype" w:eastAsia="Times New Roman" w:hAnsi="Palatino Linotype" w:cs="Helvetica"/>
                <w:sz w:val="20"/>
                <w:szCs w:val="20"/>
                <w:lang w:eastAsia="tr-TR"/>
              </w:rPr>
              <w:t>Öğretim ve hedef, strateji ve ilgili kavramlar</w:t>
            </w:r>
            <w:r>
              <w:rPr>
                <w:rFonts w:ascii="Palatino Linotype" w:eastAsia="Times New Roman" w:hAnsi="Palatino Linotype" w:cs="Helvetica"/>
                <w:sz w:val="20"/>
                <w:szCs w:val="20"/>
                <w:lang w:eastAsia="tr-TR"/>
              </w:rPr>
              <w:t>ı tanıyabilme ve açıklayabilme.</w:t>
            </w:r>
            <w:r w:rsidRPr="00F370BB">
              <w:rPr>
                <w:rFonts w:ascii="Palatino Linotype" w:eastAsia="Times New Roman" w:hAnsi="Palatino Linotype" w:cs="Helvetica"/>
                <w:sz w:val="20"/>
                <w:szCs w:val="20"/>
                <w:lang w:eastAsia="tr-TR"/>
              </w:rPr>
              <w:t xml:space="preserve"> </w:t>
            </w:r>
            <w:proofErr w:type="gramEnd"/>
            <w:r w:rsidRPr="00F370BB">
              <w:rPr>
                <w:rFonts w:ascii="Palatino Linotype" w:eastAsia="Times New Roman" w:hAnsi="Palatino Linotype" w:cs="Helvetica"/>
                <w:sz w:val="20"/>
                <w:szCs w:val="20"/>
                <w:lang w:eastAsia="tr-TR"/>
              </w:rPr>
              <w:t>Öğretim yaklaşımlarını, yöntem ve tekniklerini kazanma, kavrama ve uygulayabilme</w:t>
            </w:r>
            <w:r>
              <w:rPr>
                <w:rFonts w:ascii="Palatino Linotype" w:eastAsia="Times New Roman" w:hAnsi="Palatino Linotype" w:cs="Helvetica"/>
                <w:sz w:val="20"/>
                <w:szCs w:val="20"/>
                <w:lang w:eastAsia="tr-TR"/>
              </w:rPr>
              <w:t>.</w:t>
            </w:r>
            <w:r w:rsidRPr="00F370BB">
              <w:rPr>
                <w:rFonts w:ascii="Palatino Linotype" w:eastAsia="Times New Roman" w:hAnsi="Palatino Linotype" w:cs="Helvetica"/>
                <w:sz w:val="20"/>
                <w:szCs w:val="20"/>
                <w:lang w:eastAsia="tr-TR"/>
              </w:rPr>
              <w:t xml:space="preserve"> </w:t>
            </w:r>
            <w:proofErr w:type="gramStart"/>
            <w:r w:rsidRPr="00F370BB">
              <w:rPr>
                <w:rFonts w:ascii="Palatino Linotype" w:eastAsia="Times New Roman" w:hAnsi="Palatino Linotype" w:cs="Helvetica"/>
                <w:sz w:val="20"/>
                <w:szCs w:val="20"/>
                <w:lang w:eastAsia="tr-TR"/>
              </w:rPr>
              <w:t>Öğretim ilkelerini</w:t>
            </w:r>
            <w:r>
              <w:rPr>
                <w:rFonts w:ascii="Palatino Linotype" w:eastAsia="Times New Roman" w:hAnsi="Palatino Linotype" w:cs="Helvetica"/>
                <w:sz w:val="20"/>
                <w:szCs w:val="20"/>
                <w:lang w:eastAsia="tr-TR"/>
              </w:rPr>
              <w:t xml:space="preserve"> kavrayabilme ve uygulayabilme.</w:t>
            </w:r>
            <w:r w:rsidRPr="00F370BB">
              <w:rPr>
                <w:rFonts w:ascii="Palatino Linotype" w:eastAsia="Times New Roman" w:hAnsi="Palatino Linotype" w:cs="Helvetica"/>
                <w:sz w:val="20"/>
                <w:szCs w:val="20"/>
                <w:lang w:eastAsia="tr-TR"/>
              </w:rPr>
              <w:t xml:space="preserve"> </w:t>
            </w:r>
            <w:proofErr w:type="gramEnd"/>
            <w:r w:rsidRPr="00F370BB">
              <w:rPr>
                <w:rFonts w:ascii="Palatino Linotype" w:eastAsia="Times New Roman" w:hAnsi="Palatino Linotype" w:cs="Helvetica"/>
                <w:sz w:val="20"/>
                <w:szCs w:val="20"/>
                <w:lang w:eastAsia="tr-TR"/>
              </w:rPr>
              <w:t>Düşünme becerileri kazanab</w:t>
            </w:r>
            <w:r>
              <w:rPr>
                <w:rFonts w:ascii="Palatino Linotype" w:eastAsia="Times New Roman" w:hAnsi="Palatino Linotype" w:cs="Helvetica"/>
                <w:sz w:val="20"/>
                <w:szCs w:val="20"/>
                <w:lang w:eastAsia="tr-TR"/>
              </w:rPr>
              <w:t>ilme ve derslerde uygulayabilme.</w:t>
            </w:r>
            <w:r w:rsidRPr="00F370BB">
              <w:rPr>
                <w:rFonts w:ascii="Palatino Linotype" w:eastAsia="Times New Roman" w:hAnsi="Palatino Linotype" w:cs="Helvetica"/>
                <w:sz w:val="20"/>
                <w:szCs w:val="20"/>
                <w:lang w:eastAsia="tr-TR"/>
              </w:rPr>
              <w:t xml:space="preserve"> Öğretim ile ilgili öğretmen yeterliklerine ulaşabilme ve </w:t>
            </w:r>
            <w:r>
              <w:rPr>
                <w:rFonts w:ascii="Palatino Linotype" w:eastAsia="Times New Roman" w:hAnsi="Palatino Linotype" w:cs="Helvetica"/>
                <w:sz w:val="20"/>
                <w:szCs w:val="20"/>
                <w:lang w:eastAsia="tr-TR"/>
              </w:rPr>
              <w:t>sorumluluk alabilme.</w:t>
            </w:r>
            <w:r w:rsidRPr="00F370BB">
              <w:rPr>
                <w:rFonts w:ascii="Palatino Linotype" w:eastAsia="Times New Roman" w:hAnsi="Palatino Linotype" w:cs="Helvetica"/>
                <w:sz w:val="20"/>
                <w:szCs w:val="20"/>
                <w:lang w:eastAsia="tr-TR"/>
              </w:rPr>
              <w:t xml:space="preserve"> Üst düzey düşünme becerilerini kavrama ve uygulayabilme.</w:t>
            </w:r>
          </w:p>
        </w:tc>
      </w:tr>
      <w:tr w:rsidR="00D56960" w:rsidRPr="00F370BB" w14:paraId="54748407" w14:textId="77777777" w:rsidTr="00D56960">
        <w:trPr>
          <w:trHeight w:val="982"/>
        </w:trPr>
        <w:tc>
          <w:tcPr>
            <w:tcW w:w="1176" w:type="pct"/>
            <w:gridSpan w:val="2"/>
            <w:shd w:val="clear" w:color="auto" w:fill="FFFFFF"/>
            <w:tcMar>
              <w:top w:w="120" w:type="dxa"/>
              <w:left w:w="120" w:type="dxa"/>
              <w:bottom w:w="120" w:type="dxa"/>
              <w:right w:w="120" w:type="dxa"/>
            </w:tcMar>
            <w:hideMark/>
          </w:tcPr>
          <w:p w14:paraId="47C2FE4B" w14:textId="77777777" w:rsidR="00D56960" w:rsidRPr="00F370BB" w:rsidRDefault="00D56960"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5732D725" w14:textId="351DD6A6" w:rsidR="00D56960" w:rsidRPr="00F370BB" w:rsidRDefault="00D56960"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Öğretimle ilgili temel kavramlar ve ilkeler, hedefler, hedeflerin sınıflandırılması, ders içeriklerinin seçimi ve organizasyonu, öğretim kuram ve modelleri, öğretim stilleri, öğretim stratejileri, yöntem ve teknikler, öğretim etkinliklerinin planlanması, materyal seçimi, düşünme becerilerinin derslerde kullanılabilmesi.</w:t>
            </w:r>
          </w:p>
        </w:tc>
      </w:tr>
      <w:tr w:rsidR="00D56960" w:rsidRPr="00F370BB" w14:paraId="6AB91398" w14:textId="77777777" w:rsidTr="00D56960">
        <w:trPr>
          <w:trHeight w:val="1258"/>
        </w:trPr>
        <w:tc>
          <w:tcPr>
            <w:tcW w:w="1176" w:type="pct"/>
            <w:gridSpan w:val="2"/>
            <w:shd w:val="clear" w:color="auto" w:fill="FFFFFF"/>
            <w:tcMar>
              <w:top w:w="120" w:type="dxa"/>
              <w:left w:w="120" w:type="dxa"/>
              <w:bottom w:w="120" w:type="dxa"/>
              <w:right w:w="120" w:type="dxa"/>
            </w:tcMar>
            <w:hideMark/>
          </w:tcPr>
          <w:p w14:paraId="14F9D55D"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64B782F8"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Öğretmen adayları;</w:t>
            </w:r>
          </w:p>
          <w:p w14:paraId="6F28583B"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 Öğrenme ve öğretim ilkelerini kavrar ve uygular,</w:t>
            </w:r>
          </w:p>
          <w:p w14:paraId="79CDBE1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 Eğitimde hedef kaynakları ve alanlarını bilir ve uygular,</w:t>
            </w:r>
          </w:p>
          <w:p w14:paraId="6502D03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 Eğitim, öğretim ve planlama ilişkisini bilir ve uygular,</w:t>
            </w:r>
          </w:p>
          <w:p w14:paraId="37FB0063"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4. Öğretim yaklaşımlarını bilir ve uygular,</w:t>
            </w:r>
          </w:p>
          <w:p w14:paraId="334A9C19" w14:textId="77777777"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5. Öğretim yöntemlerini bilir ve uygular,</w:t>
            </w:r>
          </w:p>
          <w:p w14:paraId="259EE260" w14:textId="36A94AD8"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xml:space="preserve">6. Öğretme </w:t>
            </w:r>
            <w:r>
              <w:rPr>
                <w:rFonts w:ascii="Palatino Linotype" w:eastAsia="Times New Roman" w:hAnsi="Palatino Linotype" w:cs="Helvetica"/>
                <w:sz w:val="20"/>
                <w:szCs w:val="20"/>
                <w:lang w:eastAsia="tr-TR"/>
              </w:rPr>
              <w:t xml:space="preserve">model ve </w:t>
            </w:r>
            <w:r w:rsidRPr="00F370BB">
              <w:rPr>
                <w:rFonts w:ascii="Palatino Linotype" w:eastAsia="Times New Roman" w:hAnsi="Palatino Linotype" w:cs="Helvetica"/>
                <w:sz w:val="20"/>
                <w:szCs w:val="20"/>
                <w:lang w:eastAsia="tr-TR"/>
              </w:rPr>
              <w:t>tekniklerini bilir ve uygular,</w:t>
            </w:r>
          </w:p>
          <w:p w14:paraId="1024B178" w14:textId="36E3E183" w:rsidR="00D56960" w:rsidRPr="00D56960" w:rsidRDefault="00D56960" w:rsidP="00D56960">
            <w:pPr>
              <w:spacing w:line="36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7</w:t>
            </w:r>
            <w:r w:rsidRPr="00D56960">
              <w:rPr>
                <w:rFonts w:ascii="Palatino Linotype" w:eastAsia="Times New Roman" w:hAnsi="Palatino Linotype" w:cs="Helvetica"/>
                <w:sz w:val="20"/>
                <w:szCs w:val="20"/>
                <w:lang w:eastAsia="tr-TR"/>
              </w:rPr>
              <w:t>. Öğretimde düşünme becerilerini bilir ve uygular.</w:t>
            </w:r>
          </w:p>
        </w:tc>
      </w:tr>
      <w:tr w:rsidR="00D56960" w:rsidRPr="00F370BB" w14:paraId="172897A0" w14:textId="77777777" w:rsidTr="00D56960">
        <w:trPr>
          <w:trHeight w:val="472"/>
        </w:trPr>
        <w:tc>
          <w:tcPr>
            <w:tcW w:w="1176" w:type="pct"/>
            <w:gridSpan w:val="2"/>
            <w:shd w:val="clear" w:color="auto" w:fill="FFFFFF"/>
            <w:tcMar>
              <w:top w:w="120" w:type="dxa"/>
              <w:left w:w="120" w:type="dxa"/>
              <w:bottom w:w="120" w:type="dxa"/>
              <w:right w:w="120" w:type="dxa"/>
            </w:tcMar>
            <w:hideMark/>
          </w:tcPr>
          <w:p w14:paraId="5931A79A" w14:textId="77777777" w:rsidR="00D56960" w:rsidRPr="00F370BB" w:rsidRDefault="00D56960" w:rsidP="00D56960">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60F7A2AC" w14:textId="7E27CDF8" w:rsidR="00D56960" w:rsidRPr="00F370BB" w:rsidRDefault="00D56960" w:rsidP="00D56960">
            <w:pPr>
              <w:spacing w:after="0" w:line="360" w:lineRule="auto"/>
              <w:jc w:val="both"/>
              <w:rPr>
                <w:rFonts w:ascii="Palatino Linotype" w:eastAsia="Times New Roman" w:hAnsi="Palatino Linotype" w:cs="Helvetica"/>
                <w:sz w:val="20"/>
                <w:szCs w:val="20"/>
                <w:lang w:eastAsia="tr-TR"/>
              </w:rPr>
            </w:pPr>
          </w:p>
        </w:tc>
      </w:tr>
    </w:tbl>
    <w:p w14:paraId="6B389BED" w14:textId="75C2D41F" w:rsidR="00F370BB" w:rsidRDefault="00F370BB"/>
    <w:p w14:paraId="4E50A15F" w14:textId="190AB52D" w:rsidR="00F370BB" w:rsidRDefault="00F370BB"/>
    <w:p w14:paraId="4AD534D9" w14:textId="705936D4" w:rsidR="009230DF" w:rsidRDefault="009230DF"/>
    <w:p w14:paraId="2222DCC6" w14:textId="2E7C676E" w:rsidR="00E96640" w:rsidRDefault="00E96640"/>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F370BB" w:rsidRPr="00F370BB" w14:paraId="4ACEF2B9" w14:textId="77777777" w:rsidTr="00D56960">
        <w:trPr>
          <w:trHeight w:val="235"/>
        </w:trPr>
        <w:tc>
          <w:tcPr>
            <w:tcW w:w="620" w:type="pct"/>
            <w:shd w:val="clear" w:color="auto" w:fill="FFFFFF"/>
            <w:tcMar>
              <w:top w:w="120" w:type="dxa"/>
              <w:left w:w="120" w:type="dxa"/>
              <w:bottom w:w="120" w:type="dxa"/>
              <w:right w:w="120" w:type="dxa"/>
            </w:tcMar>
            <w:hideMark/>
          </w:tcPr>
          <w:p w14:paraId="5A554C8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1565C5F1" w14:textId="21432D79"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PFS 104</w:t>
            </w:r>
          </w:p>
        </w:tc>
        <w:tc>
          <w:tcPr>
            <w:tcW w:w="654" w:type="pct"/>
            <w:shd w:val="clear" w:color="auto" w:fill="FFFFFF"/>
            <w:tcMar>
              <w:top w:w="120" w:type="dxa"/>
              <w:left w:w="120" w:type="dxa"/>
              <w:bottom w:w="120" w:type="dxa"/>
              <w:right w:w="120" w:type="dxa"/>
            </w:tcMar>
            <w:hideMark/>
          </w:tcPr>
          <w:p w14:paraId="7C675B6E"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242B8399" w14:textId="4D1B1281"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Öğretim Teknolojileri ve Materyalleri Geliştirme</w:t>
            </w:r>
          </w:p>
        </w:tc>
        <w:tc>
          <w:tcPr>
            <w:tcW w:w="530" w:type="pct"/>
            <w:shd w:val="clear" w:color="auto" w:fill="FFFFFF"/>
            <w:tcMar>
              <w:top w:w="120" w:type="dxa"/>
              <w:left w:w="120" w:type="dxa"/>
              <w:bottom w:w="120" w:type="dxa"/>
              <w:right w:w="120" w:type="dxa"/>
            </w:tcMar>
            <w:hideMark/>
          </w:tcPr>
          <w:p w14:paraId="34644924" w14:textId="62D30C7A"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0656CBA3"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F370BB" w:rsidRPr="00F370BB" w14:paraId="43383358" w14:textId="77777777" w:rsidTr="00D56960">
        <w:trPr>
          <w:trHeight w:val="235"/>
        </w:trPr>
        <w:tc>
          <w:tcPr>
            <w:tcW w:w="620" w:type="pct"/>
            <w:shd w:val="clear" w:color="auto" w:fill="FFFFFF"/>
            <w:tcMar>
              <w:top w:w="120" w:type="dxa"/>
              <w:left w:w="120" w:type="dxa"/>
              <w:bottom w:w="120" w:type="dxa"/>
              <w:right w:w="120" w:type="dxa"/>
            </w:tcMar>
            <w:hideMark/>
          </w:tcPr>
          <w:p w14:paraId="00427A21"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1153EC14" w14:textId="155F8DC5"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5B94758F"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696EE34B" w14:textId="0930D25F"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366" w:type="pct"/>
            <w:shd w:val="clear" w:color="auto" w:fill="FFFFFF"/>
            <w:tcMar>
              <w:top w:w="120" w:type="dxa"/>
              <w:left w:w="120" w:type="dxa"/>
              <w:bottom w:w="120" w:type="dxa"/>
              <w:right w:w="120" w:type="dxa"/>
            </w:tcMar>
            <w:hideMark/>
          </w:tcPr>
          <w:p w14:paraId="5E129953"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0A90E04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72F865BE"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3E643072" w14:textId="352673AF"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w:t>
            </w:r>
          </w:p>
        </w:tc>
        <w:tc>
          <w:tcPr>
            <w:tcW w:w="530" w:type="pct"/>
            <w:shd w:val="clear" w:color="auto" w:fill="FFFFFF"/>
            <w:tcMar>
              <w:top w:w="120" w:type="dxa"/>
              <w:left w:w="120" w:type="dxa"/>
              <w:bottom w:w="120" w:type="dxa"/>
              <w:right w:w="120" w:type="dxa"/>
            </w:tcMar>
            <w:hideMark/>
          </w:tcPr>
          <w:p w14:paraId="24A35A29" w14:textId="43B7A7D7"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29C69B15" w14:textId="3137DDE7"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15</w:t>
            </w:r>
          </w:p>
        </w:tc>
      </w:tr>
      <w:tr w:rsidR="00F370BB" w:rsidRPr="00F370BB" w14:paraId="6DAA15D7" w14:textId="77777777" w:rsidTr="00D56960">
        <w:trPr>
          <w:trHeight w:val="511"/>
        </w:trPr>
        <w:tc>
          <w:tcPr>
            <w:tcW w:w="620" w:type="pct"/>
            <w:shd w:val="clear" w:color="auto" w:fill="FFFFFF"/>
            <w:tcMar>
              <w:top w:w="120" w:type="dxa"/>
              <w:left w:w="120" w:type="dxa"/>
              <w:bottom w:w="120" w:type="dxa"/>
              <w:right w:w="120" w:type="dxa"/>
            </w:tcMar>
            <w:hideMark/>
          </w:tcPr>
          <w:p w14:paraId="5E169214"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22EF04AD"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46931A8B"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146E1B18"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5F121DF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55147A0D" w14:textId="0FAB5D53"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0D9B1F17"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13046B1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2B8CC12C" w14:textId="7365B561" w:rsidR="00FC1AC6" w:rsidRPr="00F370BB" w:rsidRDefault="00752ABC"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51DB85D5" w14:textId="77777777" w:rsidR="00FC1AC6" w:rsidRPr="00F370BB" w:rsidRDefault="00FC1AC6"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FC1AC6" w:rsidRPr="00F370BB" w14:paraId="5DCDCA4F" w14:textId="77777777" w:rsidTr="00D56960">
        <w:trPr>
          <w:trHeight w:val="472"/>
        </w:trPr>
        <w:tc>
          <w:tcPr>
            <w:tcW w:w="1176" w:type="pct"/>
            <w:gridSpan w:val="2"/>
            <w:shd w:val="clear" w:color="auto" w:fill="FFFFFF"/>
            <w:tcMar>
              <w:top w:w="120" w:type="dxa"/>
              <w:left w:w="120" w:type="dxa"/>
              <w:bottom w:w="120" w:type="dxa"/>
              <w:right w:w="120" w:type="dxa"/>
            </w:tcMar>
            <w:hideMark/>
          </w:tcPr>
          <w:p w14:paraId="07432F77"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3780A885" w14:textId="7F814074" w:rsidR="00FC1AC6" w:rsidRPr="00F370BB" w:rsidRDefault="00373C2D" w:rsidP="00752ABC">
            <w:pPr>
              <w:spacing w:line="360" w:lineRule="auto"/>
              <w:jc w:val="both"/>
              <w:rPr>
                <w:rFonts w:ascii="Palatino Linotype" w:hAnsi="Palatino Linotype" w:cs="Helvetica"/>
                <w:sz w:val="20"/>
                <w:szCs w:val="20"/>
              </w:rPr>
            </w:pPr>
            <w:r w:rsidRPr="00F370BB">
              <w:rPr>
                <w:rFonts w:ascii="Palatino Linotype" w:hAnsi="Palatino Linotype" w:cs="Helvetica"/>
                <w:sz w:val="20"/>
                <w:szCs w:val="20"/>
              </w:rPr>
              <w:t>Derslerin öğretilmesinde öğretim teknolojileri öğelerinin verimli biçimde kullanabilmek, bu kapsamda çeşitli öğretim teknolojilerinin özelliklerini, öğretim sürecindeki yeri ve kullanımını, öğretim teknolojileri yoluyla öğretim materyallerinin (sunum dosyaları, görsellik, saydamlar, slaytlar, video, bilgisayar destekli ders materyalleri vb.) geliştirilmesini sağlamak</w:t>
            </w:r>
            <w:r w:rsidR="005E5140">
              <w:rPr>
                <w:rFonts w:ascii="Palatino Linotype" w:hAnsi="Palatino Linotype" w:cs="Helvetica"/>
                <w:sz w:val="20"/>
                <w:szCs w:val="20"/>
              </w:rPr>
              <w:t>.</w:t>
            </w:r>
          </w:p>
        </w:tc>
      </w:tr>
      <w:tr w:rsidR="00FC1AC6" w:rsidRPr="00F370BB" w14:paraId="32E0892B" w14:textId="77777777" w:rsidTr="00D56960">
        <w:trPr>
          <w:trHeight w:val="982"/>
        </w:trPr>
        <w:tc>
          <w:tcPr>
            <w:tcW w:w="1176" w:type="pct"/>
            <w:gridSpan w:val="2"/>
            <w:shd w:val="clear" w:color="auto" w:fill="FFFFFF"/>
            <w:tcMar>
              <w:top w:w="120" w:type="dxa"/>
              <w:left w:w="120" w:type="dxa"/>
              <w:bottom w:w="120" w:type="dxa"/>
              <w:right w:w="120" w:type="dxa"/>
            </w:tcMar>
            <w:hideMark/>
          </w:tcPr>
          <w:p w14:paraId="3AD72A4B"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4B867DE8" w14:textId="77777777" w:rsidR="003327BE" w:rsidRPr="00F370BB" w:rsidRDefault="003327BE"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Dersin gerekçesi ve önemi, dersin kural ve gerekleri Öğrenme ve öğretim ilkeleri, temel kavramlar, Öğretim Teknolojisi ve İletişim, Öğretim sisteminin tasarlanması ve planlama, Araç gereçlerin öğretim sürecindeki yeri ve önemi, etkili kullanımı, Öğretim araç ve gereçleri Alan öğretimine uygun olarak hazırlanan materyallerin öğrenciler tarafından uygulamalı olarak kullanılması,</w:t>
            </w:r>
          </w:p>
          <w:p w14:paraId="6F0F23E2" w14:textId="79BC6548"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p>
        </w:tc>
      </w:tr>
      <w:tr w:rsidR="00FC1AC6" w:rsidRPr="00F370BB" w14:paraId="587ABF2A" w14:textId="77777777" w:rsidTr="00D56960">
        <w:trPr>
          <w:trHeight w:val="1258"/>
        </w:trPr>
        <w:tc>
          <w:tcPr>
            <w:tcW w:w="1176" w:type="pct"/>
            <w:gridSpan w:val="2"/>
            <w:shd w:val="clear" w:color="auto" w:fill="FFFFFF"/>
            <w:tcMar>
              <w:top w:w="120" w:type="dxa"/>
              <w:left w:w="120" w:type="dxa"/>
              <w:bottom w:w="120" w:type="dxa"/>
              <w:right w:w="120" w:type="dxa"/>
            </w:tcMar>
            <w:hideMark/>
          </w:tcPr>
          <w:p w14:paraId="6AFAF808" w14:textId="77777777"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277EBF04"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Eğitim-öğretim yoluyla gözlenen değişimleri ve öğrenme sürecinde öğretim teknolojilerinin rolünü kavrayabilme</w:t>
            </w:r>
          </w:p>
          <w:p w14:paraId="4472C223"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teknolojileri kapsamında iletişim sürecinin öğelerini tanıyabilme</w:t>
            </w:r>
          </w:p>
          <w:p w14:paraId="018E8FB6"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materyali seçiminde rol oynayan etkenleri kavrayabilme</w:t>
            </w:r>
          </w:p>
          <w:p w14:paraId="552BE82C" w14:textId="77777777" w:rsidR="00373C2D" w:rsidRPr="00F370BB" w:rsidRDefault="00373C2D" w:rsidP="00752ABC">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 xml:space="preserve">Öğretim materyallerinin değerlendirme </w:t>
            </w:r>
            <w:proofErr w:type="gramStart"/>
            <w:r w:rsidRPr="00F370BB">
              <w:rPr>
                <w:rFonts w:ascii="Palatino Linotype" w:hAnsi="Palatino Linotype" w:cs="Helvetica"/>
                <w:sz w:val="20"/>
                <w:szCs w:val="20"/>
              </w:rPr>
              <w:t>kriterlerini</w:t>
            </w:r>
            <w:proofErr w:type="gramEnd"/>
            <w:r w:rsidRPr="00F370BB">
              <w:rPr>
                <w:rFonts w:ascii="Palatino Linotype" w:hAnsi="Palatino Linotype" w:cs="Helvetica"/>
                <w:sz w:val="20"/>
                <w:szCs w:val="20"/>
              </w:rPr>
              <w:t xml:space="preserve"> kavrayabilme</w:t>
            </w:r>
          </w:p>
          <w:p w14:paraId="390A3AB3" w14:textId="5EB79055" w:rsidR="00FC1AC6" w:rsidRPr="00A770BE" w:rsidRDefault="00373C2D" w:rsidP="00A770BE">
            <w:pPr>
              <w:pStyle w:val="ListeParagraf"/>
              <w:numPr>
                <w:ilvl w:val="0"/>
                <w:numId w:val="1"/>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Öğretim içeriğine uygun tasarım unsurlarını alan eğitiminde kullanabilme</w:t>
            </w:r>
          </w:p>
        </w:tc>
      </w:tr>
      <w:tr w:rsidR="00FC1AC6" w:rsidRPr="00F370BB" w14:paraId="380A7169" w14:textId="77777777" w:rsidTr="00D56960">
        <w:trPr>
          <w:trHeight w:val="472"/>
        </w:trPr>
        <w:tc>
          <w:tcPr>
            <w:tcW w:w="1176" w:type="pct"/>
            <w:gridSpan w:val="2"/>
            <w:shd w:val="clear" w:color="auto" w:fill="FFFFFF"/>
            <w:tcMar>
              <w:top w:w="120" w:type="dxa"/>
              <w:left w:w="120" w:type="dxa"/>
              <w:bottom w:w="120" w:type="dxa"/>
              <w:right w:w="120" w:type="dxa"/>
            </w:tcMar>
            <w:hideMark/>
          </w:tcPr>
          <w:p w14:paraId="193B9956" w14:textId="466E6A90" w:rsidR="00FC1AC6" w:rsidRPr="00F370BB" w:rsidRDefault="00460B22" w:rsidP="00F370BB">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w:t>
            </w:r>
            <w:r w:rsidR="00FC1AC6"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1E763636" w14:textId="7D0B7EEC" w:rsidR="00FC1AC6" w:rsidRPr="00F370BB" w:rsidRDefault="00FC1AC6" w:rsidP="00752ABC">
            <w:pPr>
              <w:spacing w:after="0" w:line="360" w:lineRule="auto"/>
              <w:jc w:val="both"/>
              <w:rPr>
                <w:rFonts w:ascii="Palatino Linotype" w:eastAsia="Times New Roman" w:hAnsi="Palatino Linotype" w:cs="Helvetica"/>
                <w:sz w:val="20"/>
                <w:szCs w:val="20"/>
                <w:lang w:eastAsia="tr-TR"/>
              </w:rPr>
            </w:pPr>
          </w:p>
        </w:tc>
      </w:tr>
    </w:tbl>
    <w:p w14:paraId="741BABD9" w14:textId="799446D8" w:rsidR="00360913" w:rsidRDefault="00360913"/>
    <w:p w14:paraId="486EC388" w14:textId="43D08692" w:rsidR="009230DF" w:rsidRDefault="009230DF"/>
    <w:p w14:paraId="31C75FD0" w14:textId="48B3810F" w:rsidR="009230DF" w:rsidRDefault="009230DF"/>
    <w:p w14:paraId="296AF5C4" w14:textId="79124516" w:rsidR="009230DF" w:rsidRDefault="009230DF"/>
    <w:p w14:paraId="26C4AF0D" w14:textId="02C582DD" w:rsidR="008A5DA1" w:rsidRDefault="008A5DA1"/>
    <w:tbl>
      <w:tblPr>
        <w:tblW w:w="96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076"/>
        <w:gridCol w:w="1265"/>
        <w:gridCol w:w="990"/>
        <w:gridCol w:w="708"/>
        <w:gridCol w:w="990"/>
        <w:gridCol w:w="1134"/>
        <w:gridCol w:w="706"/>
        <w:gridCol w:w="1025"/>
        <w:gridCol w:w="578"/>
      </w:tblGrid>
      <w:tr w:rsidR="009106DD" w:rsidRPr="00F370BB" w14:paraId="7250092D" w14:textId="77777777" w:rsidTr="00281766">
        <w:trPr>
          <w:trHeight w:val="235"/>
        </w:trPr>
        <w:tc>
          <w:tcPr>
            <w:tcW w:w="620" w:type="pct"/>
            <w:shd w:val="clear" w:color="auto" w:fill="FFFFFF"/>
            <w:tcMar>
              <w:top w:w="120" w:type="dxa"/>
              <w:left w:w="120" w:type="dxa"/>
              <w:bottom w:w="120" w:type="dxa"/>
              <w:right w:w="120" w:type="dxa"/>
            </w:tcMar>
            <w:hideMark/>
          </w:tcPr>
          <w:p w14:paraId="0E9200AB"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Kodu:</w:t>
            </w:r>
          </w:p>
        </w:tc>
        <w:tc>
          <w:tcPr>
            <w:tcW w:w="555" w:type="pct"/>
            <w:shd w:val="clear" w:color="auto" w:fill="FFFFFF"/>
            <w:tcMar>
              <w:top w:w="120" w:type="dxa"/>
              <w:left w:w="120" w:type="dxa"/>
              <w:bottom w:w="120" w:type="dxa"/>
              <w:right w:w="120" w:type="dxa"/>
            </w:tcMar>
            <w:hideMark/>
          </w:tcPr>
          <w:p w14:paraId="12306B34" w14:textId="36299696" w:rsidR="009106DD" w:rsidRPr="00F370BB" w:rsidRDefault="009106DD"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PFS 105</w:t>
            </w:r>
          </w:p>
        </w:tc>
        <w:tc>
          <w:tcPr>
            <w:tcW w:w="654" w:type="pct"/>
            <w:shd w:val="clear" w:color="auto" w:fill="FFFFFF"/>
            <w:tcMar>
              <w:top w:w="120" w:type="dxa"/>
              <w:left w:w="120" w:type="dxa"/>
              <w:bottom w:w="120" w:type="dxa"/>
              <w:right w:w="120" w:type="dxa"/>
            </w:tcMar>
            <w:hideMark/>
          </w:tcPr>
          <w:p w14:paraId="668D5D84"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341" w:type="pct"/>
            <w:gridSpan w:val="5"/>
            <w:shd w:val="clear" w:color="auto" w:fill="FFFFFF"/>
            <w:tcMar>
              <w:top w:w="120" w:type="dxa"/>
              <w:left w:w="120" w:type="dxa"/>
              <w:bottom w:w="120" w:type="dxa"/>
              <w:right w:w="120" w:type="dxa"/>
            </w:tcMar>
            <w:hideMark/>
          </w:tcPr>
          <w:p w14:paraId="5849708F" w14:textId="109A33DA" w:rsidR="009106DD" w:rsidRPr="00F370BB" w:rsidRDefault="009106DD"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Türk Eğitim Tarihi</w:t>
            </w:r>
          </w:p>
        </w:tc>
        <w:tc>
          <w:tcPr>
            <w:tcW w:w="530" w:type="pct"/>
            <w:shd w:val="clear" w:color="auto" w:fill="FFFFFF"/>
            <w:tcMar>
              <w:top w:w="120" w:type="dxa"/>
              <w:left w:w="120" w:type="dxa"/>
              <w:bottom w:w="120" w:type="dxa"/>
              <w:right w:w="120" w:type="dxa"/>
            </w:tcMar>
            <w:hideMark/>
          </w:tcPr>
          <w:p w14:paraId="14701576"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0" w:type="pct"/>
            <w:shd w:val="clear" w:color="auto" w:fill="FFFFFF"/>
            <w:tcMar>
              <w:top w:w="120" w:type="dxa"/>
              <w:left w:w="120" w:type="dxa"/>
              <w:bottom w:w="120" w:type="dxa"/>
              <w:right w:w="120" w:type="dxa"/>
            </w:tcMar>
            <w:hideMark/>
          </w:tcPr>
          <w:p w14:paraId="2AF41ED8"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9106DD" w:rsidRPr="00F370BB" w14:paraId="53063F83" w14:textId="77777777" w:rsidTr="00281766">
        <w:trPr>
          <w:trHeight w:val="235"/>
        </w:trPr>
        <w:tc>
          <w:tcPr>
            <w:tcW w:w="620" w:type="pct"/>
            <w:shd w:val="clear" w:color="auto" w:fill="FFFFFF"/>
            <w:tcMar>
              <w:top w:w="120" w:type="dxa"/>
              <w:left w:w="120" w:type="dxa"/>
              <w:bottom w:w="120" w:type="dxa"/>
              <w:right w:w="120" w:type="dxa"/>
            </w:tcMar>
            <w:hideMark/>
          </w:tcPr>
          <w:p w14:paraId="037CF2D8"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5" w:type="pct"/>
            <w:shd w:val="clear" w:color="auto" w:fill="FFFFFF"/>
            <w:tcMar>
              <w:top w:w="120" w:type="dxa"/>
              <w:left w:w="120" w:type="dxa"/>
              <w:bottom w:w="120" w:type="dxa"/>
              <w:right w:w="120" w:type="dxa"/>
            </w:tcMar>
            <w:hideMark/>
          </w:tcPr>
          <w:p w14:paraId="6B7D06BB"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4" w:type="pct"/>
            <w:shd w:val="clear" w:color="auto" w:fill="FFFFFF"/>
            <w:tcMar>
              <w:top w:w="120" w:type="dxa"/>
              <w:left w:w="120" w:type="dxa"/>
              <w:bottom w:w="120" w:type="dxa"/>
              <w:right w:w="120" w:type="dxa"/>
            </w:tcMar>
            <w:hideMark/>
          </w:tcPr>
          <w:p w14:paraId="367831F7"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2" w:type="pct"/>
            <w:shd w:val="clear" w:color="auto" w:fill="FFFFFF"/>
            <w:tcMar>
              <w:top w:w="120" w:type="dxa"/>
              <w:left w:w="120" w:type="dxa"/>
              <w:bottom w:w="120" w:type="dxa"/>
              <w:right w:w="120" w:type="dxa"/>
            </w:tcMar>
            <w:hideMark/>
          </w:tcPr>
          <w:p w14:paraId="3C21984A" w14:textId="5183F0DD" w:rsidR="009106DD" w:rsidRPr="00F370BB" w:rsidRDefault="009106DD"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0</w:t>
            </w:r>
          </w:p>
        </w:tc>
        <w:tc>
          <w:tcPr>
            <w:tcW w:w="366" w:type="pct"/>
            <w:shd w:val="clear" w:color="auto" w:fill="FFFFFF"/>
            <w:tcMar>
              <w:top w:w="120" w:type="dxa"/>
              <w:left w:w="120" w:type="dxa"/>
              <w:bottom w:w="120" w:type="dxa"/>
              <w:right w:w="120" w:type="dxa"/>
            </w:tcMar>
            <w:hideMark/>
          </w:tcPr>
          <w:p w14:paraId="6FDC1444"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2" w:type="pct"/>
            <w:shd w:val="clear" w:color="auto" w:fill="FFFFFF"/>
            <w:tcMar>
              <w:top w:w="120" w:type="dxa"/>
              <w:left w:w="120" w:type="dxa"/>
              <w:bottom w:w="120" w:type="dxa"/>
              <w:right w:w="120" w:type="dxa"/>
            </w:tcMar>
            <w:hideMark/>
          </w:tcPr>
          <w:p w14:paraId="6902562F"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586" w:type="pct"/>
            <w:shd w:val="clear" w:color="auto" w:fill="FFFFFF"/>
            <w:tcMar>
              <w:top w:w="120" w:type="dxa"/>
              <w:left w:w="120" w:type="dxa"/>
              <w:bottom w:w="120" w:type="dxa"/>
              <w:right w:w="120" w:type="dxa"/>
            </w:tcMar>
            <w:hideMark/>
          </w:tcPr>
          <w:p w14:paraId="19B12F0E"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365" w:type="pct"/>
            <w:shd w:val="clear" w:color="auto" w:fill="FFFFFF"/>
            <w:tcMar>
              <w:top w:w="120" w:type="dxa"/>
              <w:left w:w="120" w:type="dxa"/>
              <w:bottom w:w="120" w:type="dxa"/>
              <w:right w:w="120" w:type="dxa"/>
            </w:tcMar>
            <w:hideMark/>
          </w:tcPr>
          <w:p w14:paraId="3D66E7BB" w14:textId="6DEB427A" w:rsidR="009106DD" w:rsidRPr="00F370BB" w:rsidRDefault="009106DD"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2</w:t>
            </w:r>
          </w:p>
        </w:tc>
        <w:tc>
          <w:tcPr>
            <w:tcW w:w="530" w:type="pct"/>
            <w:shd w:val="clear" w:color="auto" w:fill="FFFFFF"/>
            <w:tcMar>
              <w:top w:w="120" w:type="dxa"/>
              <w:left w:w="120" w:type="dxa"/>
              <w:bottom w:w="120" w:type="dxa"/>
              <w:right w:w="120" w:type="dxa"/>
            </w:tcMar>
            <w:hideMark/>
          </w:tcPr>
          <w:p w14:paraId="2FD4BAE4"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0" w:type="pct"/>
            <w:shd w:val="clear" w:color="auto" w:fill="FFFFFF"/>
            <w:tcMar>
              <w:top w:w="120" w:type="dxa"/>
              <w:left w:w="120" w:type="dxa"/>
              <w:bottom w:w="120" w:type="dxa"/>
              <w:right w:w="120" w:type="dxa"/>
            </w:tcMar>
            <w:hideMark/>
          </w:tcPr>
          <w:p w14:paraId="0F127B06" w14:textId="5E20B30B" w:rsidR="009106DD" w:rsidRPr="00F370BB" w:rsidRDefault="009106DD" w:rsidP="00281766">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sz w:val="20"/>
                <w:szCs w:val="20"/>
                <w:lang w:eastAsia="tr-TR"/>
              </w:rPr>
              <w:t>10</w:t>
            </w:r>
          </w:p>
        </w:tc>
      </w:tr>
      <w:tr w:rsidR="009106DD" w:rsidRPr="00F370BB" w14:paraId="45760AED" w14:textId="77777777" w:rsidTr="00281766">
        <w:trPr>
          <w:trHeight w:val="511"/>
        </w:trPr>
        <w:tc>
          <w:tcPr>
            <w:tcW w:w="620" w:type="pct"/>
            <w:shd w:val="clear" w:color="auto" w:fill="FFFFFF"/>
            <w:tcMar>
              <w:top w:w="120" w:type="dxa"/>
              <w:left w:w="120" w:type="dxa"/>
              <w:bottom w:w="120" w:type="dxa"/>
              <w:right w:w="120" w:type="dxa"/>
            </w:tcMar>
            <w:hideMark/>
          </w:tcPr>
          <w:p w14:paraId="31BF767B"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5" w:type="pct"/>
            <w:shd w:val="clear" w:color="auto" w:fill="FFFFFF"/>
            <w:tcMar>
              <w:top w:w="120" w:type="dxa"/>
              <w:left w:w="120" w:type="dxa"/>
              <w:bottom w:w="120" w:type="dxa"/>
              <w:right w:w="120" w:type="dxa"/>
            </w:tcMar>
            <w:hideMark/>
          </w:tcPr>
          <w:p w14:paraId="19312A1F"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4" w:type="pct"/>
            <w:shd w:val="clear" w:color="auto" w:fill="FFFFFF"/>
            <w:tcMar>
              <w:top w:w="120" w:type="dxa"/>
              <w:left w:w="120" w:type="dxa"/>
              <w:bottom w:w="120" w:type="dxa"/>
              <w:right w:w="120" w:type="dxa"/>
            </w:tcMar>
            <w:hideMark/>
          </w:tcPr>
          <w:p w14:paraId="0E29AE26"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2" w:type="pct"/>
            <w:shd w:val="clear" w:color="auto" w:fill="FFFFFF"/>
            <w:tcMar>
              <w:top w:w="120" w:type="dxa"/>
              <w:left w:w="120" w:type="dxa"/>
              <w:bottom w:w="120" w:type="dxa"/>
              <w:right w:w="120" w:type="dxa"/>
            </w:tcMar>
            <w:hideMark/>
          </w:tcPr>
          <w:p w14:paraId="700A94D6"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6" w:type="pct"/>
            <w:shd w:val="clear" w:color="auto" w:fill="FFFFFF"/>
            <w:tcMar>
              <w:top w:w="120" w:type="dxa"/>
              <w:left w:w="120" w:type="dxa"/>
              <w:bottom w:w="120" w:type="dxa"/>
              <w:right w:w="120" w:type="dxa"/>
            </w:tcMar>
            <w:hideMark/>
          </w:tcPr>
          <w:p w14:paraId="60FCB5F3"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2" w:type="pct"/>
            <w:shd w:val="clear" w:color="auto" w:fill="FFFFFF"/>
            <w:tcMar>
              <w:top w:w="120" w:type="dxa"/>
              <w:left w:w="120" w:type="dxa"/>
              <w:bottom w:w="120" w:type="dxa"/>
              <w:right w:w="120" w:type="dxa"/>
            </w:tcMar>
            <w:hideMark/>
          </w:tcPr>
          <w:p w14:paraId="59DD0DCF"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6" w:type="pct"/>
            <w:shd w:val="clear" w:color="auto" w:fill="FFFFFF"/>
            <w:tcMar>
              <w:top w:w="120" w:type="dxa"/>
              <w:left w:w="120" w:type="dxa"/>
              <w:bottom w:w="120" w:type="dxa"/>
              <w:right w:w="120" w:type="dxa"/>
            </w:tcMar>
            <w:hideMark/>
          </w:tcPr>
          <w:p w14:paraId="10679292"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365" w:type="pct"/>
            <w:shd w:val="clear" w:color="auto" w:fill="FFFFFF"/>
            <w:tcMar>
              <w:top w:w="120" w:type="dxa"/>
              <w:left w:w="120" w:type="dxa"/>
              <w:bottom w:w="120" w:type="dxa"/>
              <w:right w:w="120" w:type="dxa"/>
            </w:tcMar>
            <w:hideMark/>
          </w:tcPr>
          <w:p w14:paraId="706EB2BE"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30" w:type="pct"/>
            <w:shd w:val="clear" w:color="auto" w:fill="FFFFFF"/>
            <w:tcMar>
              <w:top w:w="120" w:type="dxa"/>
              <w:left w:w="120" w:type="dxa"/>
              <w:bottom w:w="120" w:type="dxa"/>
              <w:right w:w="120" w:type="dxa"/>
            </w:tcMar>
            <w:hideMark/>
          </w:tcPr>
          <w:p w14:paraId="61CC1CB5"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0" w:type="pct"/>
            <w:shd w:val="clear" w:color="auto" w:fill="FFFFFF"/>
            <w:tcMar>
              <w:top w:w="120" w:type="dxa"/>
              <w:left w:w="120" w:type="dxa"/>
              <w:bottom w:w="120" w:type="dxa"/>
              <w:right w:w="120" w:type="dxa"/>
            </w:tcMar>
            <w:hideMark/>
          </w:tcPr>
          <w:p w14:paraId="6E7624FE" w14:textId="77777777" w:rsidR="009106DD" w:rsidRPr="00F370BB" w:rsidRDefault="009106DD" w:rsidP="00281766">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9106DD" w:rsidRPr="00F370BB" w14:paraId="3E6F409F" w14:textId="77777777" w:rsidTr="00281766">
        <w:trPr>
          <w:trHeight w:val="472"/>
        </w:trPr>
        <w:tc>
          <w:tcPr>
            <w:tcW w:w="1176" w:type="pct"/>
            <w:gridSpan w:val="2"/>
            <w:shd w:val="clear" w:color="auto" w:fill="FFFFFF"/>
            <w:tcMar>
              <w:top w:w="120" w:type="dxa"/>
              <w:left w:w="120" w:type="dxa"/>
              <w:bottom w:w="120" w:type="dxa"/>
              <w:right w:w="120" w:type="dxa"/>
            </w:tcMar>
            <w:hideMark/>
          </w:tcPr>
          <w:p w14:paraId="5C8DFA3E" w14:textId="77777777" w:rsidR="009106DD" w:rsidRPr="00F370BB" w:rsidRDefault="009106DD"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4" w:type="pct"/>
            <w:gridSpan w:val="8"/>
            <w:shd w:val="clear" w:color="auto" w:fill="FFFFFF"/>
            <w:tcMar>
              <w:top w:w="120" w:type="dxa"/>
              <w:left w:w="120" w:type="dxa"/>
              <w:bottom w:w="120" w:type="dxa"/>
              <w:right w:w="120" w:type="dxa"/>
            </w:tcMar>
            <w:hideMark/>
          </w:tcPr>
          <w:p w14:paraId="4DC5F5B0" w14:textId="7C7ABFAB" w:rsidR="009106DD" w:rsidRPr="009106DD" w:rsidRDefault="009106DD" w:rsidP="00281766">
            <w:pPr>
              <w:spacing w:line="360" w:lineRule="auto"/>
              <w:jc w:val="both"/>
              <w:rPr>
                <w:rFonts w:ascii="Palatino Linotype" w:hAnsi="Palatino Linotype" w:cs="Helvetica"/>
                <w:sz w:val="20"/>
                <w:szCs w:val="20"/>
              </w:rPr>
            </w:pPr>
            <w:r w:rsidRPr="009106DD">
              <w:rPr>
                <w:rFonts w:ascii="Palatino Linotype" w:eastAsia="Times New Roman" w:hAnsi="Palatino Linotype" w:cs="Tahoma"/>
                <w:color w:val="444444"/>
                <w:sz w:val="20"/>
                <w:szCs w:val="20"/>
                <w:lang w:eastAsia="tr-TR"/>
              </w:rPr>
              <w:t xml:space="preserve">Pedagojik </w:t>
            </w:r>
            <w:proofErr w:type="gramStart"/>
            <w:r w:rsidRPr="009106DD">
              <w:rPr>
                <w:rFonts w:ascii="Palatino Linotype" w:eastAsia="Times New Roman" w:hAnsi="Palatino Linotype" w:cs="Tahoma"/>
                <w:color w:val="444444"/>
                <w:sz w:val="20"/>
                <w:szCs w:val="20"/>
                <w:lang w:eastAsia="tr-TR"/>
              </w:rPr>
              <w:t>formasyon</w:t>
            </w:r>
            <w:proofErr w:type="gramEnd"/>
            <w:r w:rsidRPr="009106DD">
              <w:rPr>
                <w:rFonts w:ascii="Palatino Linotype" w:eastAsia="Times New Roman" w:hAnsi="Palatino Linotype" w:cs="Tahoma"/>
                <w:color w:val="444444"/>
                <w:sz w:val="20"/>
                <w:szCs w:val="20"/>
                <w:lang w:eastAsia="tr-TR"/>
              </w:rPr>
              <w:t xml:space="preserve"> eğitimi alan öğrencilerin Türklerde eğitimin tarihi süreç içerisinde nasıl başladığı, hangi eğitim kurumlarının oluşturulduğu ve hangi aşamalardan günümüz eğitimine ulaşıldığı bilincine ulaşılarak, bu temellerden yola çıkılarak eğitimin nasıl geliştirilebileceği hedefini vermek.</w:t>
            </w:r>
          </w:p>
        </w:tc>
      </w:tr>
      <w:tr w:rsidR="009106DD" w:rsidRPr="00F370BB" w14:paraId="432AFAF2" w14:textId="77777777" w:rsidTr="00281766">
        <w:trPr>
          <w:trHeight w:val="982"/>
        </w:trPr>
        <w:tc>
          <w:tcPr>
            <w:tcW w:w="1176" w:type="pct"/>
            <w:gridSpan w:val="2"/>
            <w:shd w:val="clear" w:color="auto" w:fill="FFFFFF"/>
            <w:tcMar>
              <w:top w:w="120" w:type="dxa"/>
              <w:left w:w="120" w:type="dxa"/>
              <w:bottom w:w="120" w:type="dxa"/>
              <w:right w:w="120" w:type="dxa"/>
            </w:tcMar>
            <w:hideMark/>
          </w:tcPr>
          <w:p w14:paraId="4D0EEBE0" w14:textId="77777777" w:rsidR="009106DD" w:rsidRPr="00F370BB" w:rsidRDefault="009106DD"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4" w:type="pct"/>
            <w:gridSpan w:val="8"/>
            <w:shd w:val="clear" w:color="auto" w:fill="FFFFFF"/>
            <w:tcMar>
              <w:top w:w="120" w:type="dxa"/>
              <w:left w:w="120" w:type="dxa"/>
              <w:bottom w:w="120" w:type="dxa"/>
              <w:right w:w="120" w:type="dxa"/>
            </w:tcMar>
            <w:hideMark/>
          </w:tcPr>
          <w:p w14:paraId="3B8A494E" w14:textId="76368FB2" w:rsidR="009106DD" w:rsidRPr="009106DD" w:rsidRDefault="009106DD" w:rsidP="00281766">
            <w:pPr>
              <w:spacing w:after="0" w:line="360" w:lineRule="auto"/>
              <w:jc w:val="both"/>
              <w:rPr>
                <w:rFonts w:ascii="Palatino Linotype" w:eastAsia="Times New Roman" w:hAnsi="Palatino Linotype" w:cs="Helvetica"/>
                <w:sz w:val="20"/>
                <w:szCs w:val="20"/>
                <w:lang w:eastAsia="tr-TR"/>
              </w:rPr>
            </w:pPr>
            <w:proofErr w:type="gramStart"/>
            <w:r w:rsidRPr="009106DD">
              <w:rPr>
                <w:rFonts w:ascii="Palatino Linotype" w:eastAsia="Times New Roman" w:hAnsi="Palatino Linotype" w:cs="Tahoma"/>
                <w:color w:val="444444"/>
                <w:sz w:val="20"/>
                <w:szCs w:val="20"/>
                <w:lang w:eastAsia="tr-TR"/>
              </w:rPr>
              <w:t xml:space="preserve">Orta Asya’daki Türk boylarının tarihi süreç içerisinde eğitim anlayışı, ilk Türk devletlerinde eğitimin nasıl yapıldığı, Müslüman olan Türklerde eğitim kurumlarının oluşması, bu kurumlarda verilen dersler ve bu derslerin zamanla nasıl geliştiği, Osmanlı’daki eğitim sistemindeki kurumlar; medrese, mektep, </w:t>
            </w:r>
            <w:proofErr w:type="spellStart"/>
            <w:r w:rsidRPr="009106DD">
              <w:rPr>
                <w:rFonts w:ascii="Palatino Linotype" w:eastAsia="Times New Roman" w:hAnsi="Palatino Linotype" w:cs="Tahoma"/>
                <w:color w:val="444444"/>
                <w:sz w:val="20"/>
                <w:szCs w:val="20"/>
                <w:lang w:eastAsia="tr-TR"/>
              </w:rPr>
              <w:t>enderun</w:t>
            </w:r>
            <w:proofErr w:type="spellEnd"/>
            <w:r w:rsidRPr="009106DD">
              <w:rPr>
                <w:rFonts w:ascii="Palatino Linotype" w:eastAsia="Times New Roman" w:hAnsi="Palatino Linotype" w:cs="Tahoma"/>
                <w:color w:val="444444"/>
                <w:sz w:val="20"/>
                <w:szCs w:val="20"/>
                <w:lang w:eastAsia="tr-TR"/>
              </w:rPr>
              <w:t xml:space="preserve">, camiler, tekke, zaviye, sahaf, kütüphane, saraylar, evler, kıraathaneler, muvakkithaneler, rasathane, loncalar, </w:t>
            </w:r>
            <w:proofErr w:type="spellStart"/>
            <w:r w:rsidRPr="009106DD">
              <w:rPr>
                <w:rFonts w:ascii="Palatino Linotype" w:eastAsia="Times New Roman" w:hAnsi="Palatino Linotype" w:cs="Tahoma"/>
                <w:color w:val="444444"/>
                <w:sz w:val="20"/>
                <w:szCs w:val="20"/>
                <w:lang w:eastAsia="tr-TR"/>
              </w:rPr>
              <w:t>sıbyan</w:t>
            </w:r>
            <w:proofErr w:type="spellEnd"/>
            <w:r w:rsidRPr="009106DD">
              <w:rPr>
                <w:rFonts w:ascii="Palatino Linotype" w:eastAsia="Times New Roman" w:hAnsi="Palatino Linotype" w:cs="Tahoma"/>
                <w:color w:val="444444"/>
                <w:sz w:val="20"/>
                <w:szCs w:val="20"/>
                <w:lang w:eastAsia="tr-TR"/>
              </w:rPr>
              <w:t xml:space="preserve"> mektepleri, vs. Ayrıca batılı tarzda açılan okullar, bu okulların gelişmesi Tanzimat ve Cumhuriyet sonrası eğitimde gelinen nokta bu dersin içeriğini oluşturur.</w:t>
            </w:r>
            <w:proofErr w:type="gramEnd"/>
          </w:p>
        </w:tc>
      </w:tr>
      <w:tr w:rsidR="009106DD" w:rsidRPr="00F370BB" w14:paraId="35656568" w14:textId="77777777" w:rsidTr="00281766">
        <w:trPr>
          <w:trHeight w:val="1258"/>
        </w:trPr>
        <w:tc>
          <w:tcPr>
            <w:tcW w:w="1176" w:type="pct"/>
            <w:gridSpan w:val="2"/>
            <w:shd w:val="clear" w:color="auto" w:fill="FFFFFF"/>
            <w:tcMar>
              <w:top w:w="120" w:type="dxa"/>
              <w:left w:w="120" w:type="dxa"/>
              <w:bottom w:w="120" w:type="dxa"/>
              <w:right w:w="120" w:type="dxa"/>
            </w:tcMar>
            <w:hideMark/>
          </w:tcPr>
          <w:p w14:paraId="62E9E5F0" w14:textId="77777777" w:rsidR="009106DD" w:rsidRPr="00F370BB" w:rsidRDefault="009106DD" w:rsidP="00281766">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4" w:type="pct"/>
            <w:gridSpan w:val="8"/>
            <w:shd w:val="clear" w:color="auto" w:fill="FFFFFF"/>
            <w:tcMar>
              <w:top w:w="120" w:type="dxa"/>
              <w:left w:w="120" w:type="dxa"/>
              <w:bottom w:w="120" w:type="dxa"/>
              <w:right w:w="120" w:type="dxa"/>
            </w:tcMar>
            <w:hideMark/>
          </w:tcPr>
          <w:p w14:paraId="5FB5F15E" w14:textId="0521EF2E" w:rsidR="00C7489C" w:rsidRPr="00C7489C" w:rsidRDefault="00C7489C" w:rsidP="00C7489C">
            <w:pPr>
              <w:spacing w:line="360" w:lineRule="auto"/>
              <w:rPr>
                <w:rFonts w:ascii="Palatino Linotype" w:hAnsi="Palatino Linotype" w:cs="Helvetica"/>
                <w:sz w:val="20"/>
                <w:szCs w:val="20"/>
              </w:rPr>
            </w:pPr>
            <w:r>
              <w:rPr>
                <w:rFonts w:ascii="Palatino Linotype" w:hAnsi="Palatino Linotype" w:cs="Helvetica"/>
                <w:sz w:val="20"/>
                <w:szCs w:val="20"/>
              </w:rPr>
              <w:t>Öğretmen adayları;</w:t>
            </w:r>
          </w:p>
          <w:p w14:paraId="1A764225" w14:textId="6053159D" w:rsidR="00C7489C"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İlk Türk devletlerinin eğitim sistemleri hakkında bilgi sahibi olur.</w:t>
            </w:r>
          </w:p>
          <w:p w14:paraId="6E711FEB" w14:textId="5874B6D2" w:rsidR="00C7489C"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İlk Türk Müslüman devletlerinin eğitim sistemini bilir.</w:t>
            </w:r>
          </w:p>
          <w:p w14:paraId="422701BA" w14:textId="564B1BCC" w:rsidR="009106DD" w:rsidRPr="00F370BB" w:rsidRDefault="00C7489C" w:rsidP="009106DD">
            <w:pPr>
              <w:pStyle w:val="ListeParagraf"/>
              <w:numPr>
                <w:ilvl w:val="0"/>
                <w:numId w:val="5"/>
              </w:numPr>
              <w:spacing w:line="360" w:lineRule="auto"/>
              <w:ind w:left="279" w:hanging="279"/>
              <w:rPr>
                <w:rFonts w:ascii="Palatino Linotype" w:hAnsi="Palatino Linotype" w:cs="Helvetica"/>
                <w:sz w:val="20"/>
                <w:szCs w:val="20"/>
              </w:rPr>
            </w:pPr>
            <w:r>
              <w:rPr>
                <w:rFonts w:ascii="Palatino Linotype" w:hAnsi="Palatino Linotype" w:cs="Helvetica"/>
                <w:sz w:val="20"/>
                <w:szCs w:val="20"/>
              </w:rPr>
              <w:t>Osmanlı eğitim sisteminin genel özelliklerini kavrar.</w:t>
            </w:r>
          </w:p>
          <w:p w14:paraId="6D7A18BB" w14:textId="6401B6C3" w:rsidR="009106DD" w:rsidRPr="00F370BB" w:rsidRDefault="00C7489C" w:rsidP="009106DD">
            <w:pPr>
              <w:pStyle w:val="ListeParagraf"/>
              <w:numPr>
                <w:ilvl w:val="0"/>
                <w:numId w:val="5"/>
              </w:numPr>
              <w:spacing w:line="360" w:lineRule="auto"/>
              <w:ind w:left="294" w:hanging="284"/>
              <w:rPr>
                <w:rFonts w:ascii="Palatino Linotype" w:hAnsi="Palatino Linotype" w:cs="Helvetica"/>
                <w:sz w:val="20"/>
                <w:szCs w:val="20"/>
              </w:rPr>
            </w:pPr>
            <w:r>
              <w:rPr>
                <w:rFonts w:ascii="Palatino Linotype" w:hAnsi="Palatino Linotype" w:cs="Helvetica"/>
                <w:sz w:val="20"/>
                <w:szCs w:val="20"/>
              </w:rPr>
              <w:t>Osmanlı eğitim sistemindeki eğitim kurumlarını bilir.</w:t>
            </w:r>
          </w:p>
          <w:p w14:paraId="25DD49D0" w14:textId="02D6438C" w:rsidR="009106DD" w:rsidRPr="00C7489C" w:rsidRDefault="00C7489C" w:rsidP="00C7489C">
            <w:pPr>
              <w:pStyle w:val="ListeParagraf"/>
              <w:numPr>
                <w:ilvl w:val="0"/>
                <w:numId w:val="5"/>
              </w:numPr>
              <w:spacing w:line="360" w:lineRule="auto"/>
              <w:ind w:left="294" w:hanging="284"/>
              <w:rPr>
                <w:rFonts w:ascii="Palatino Linotype" w:hAnsi="Palatino Linotype" w:cs="Helvetica"/>
                <w:sz w:val="20"/>
                <w:szCs w:val="20"/>
              </w:rPr>
            </w:pPr>
            <w:r>
              <w:rPr>
                <w:rFonts w:ascii="Palatino Linotype" w:hAnsi="Palatino Linotype" w:cs="Helvetica"/>
                <w:sz w:val="20"/>
                <w:szCs w:val="20"/>
              </w:rPr>
              <w:t>Tanzimat ve Cumhuriyet sonrası Türk eğitim sistemine ilişkin gelişmeleri öğrenir.</w:t>
            </w:r>
          </w:p>
        </w:tc>
      </w:tr>
      <w:tr w:rsidR="009106DD" w:rsidRPr="00F370BB" w14:paraId="442D1D06" w14:textId="77777777" w:rsidTr="00281766">
        <w:trPr>
          <w:trHeight w:val="472"/>
        </w:trPr>
        <w:tc>
          <w:tcPr>
            <w:tcW w:w="1176" w:type="pct"/>
            <w:gridSpan w:val="2"/>
            <w:shd w:val="clear" w:color="auto" w:fill="FFFFFF"/>
            <w:tcMar>
              <w:top w:w="120" w:type="dxa"/>
              <w:left w:w="120" w:type="dxa"/>
              <w:bottom w:w="120" w:type="dxa"/>
              <w:right w:w="120" w:type="dxa"/>
            </w:tcMar>
            <w:hideMark/>
          </w:tcPr>
          <w:p w14:paraId="0DF01AEE" w14:textId="77777777" w:rsidR="009106DD" w:rsidRPr="00F370BB" w:rsidRDefault="009106DD" w:rsidP="00281766">
            <w:pPr>
              <w:spacing w:after="0" w:line="24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4" w:type="pct"/>
            <w:gridSpan w:val="8"/>
            <w:shd w:val="clear" w:color="auto" w:fill="FFFFFF"/>
            <w:tcMar>
              <w:top w:w="120" w:type="dxa"/>
              <w:left w:w="120" w:type="dxa"/>
              <w:bottom w:w="120" w:type="dxa"/>
              <w:right w:w="120" w:type="dxa"/>
            </w:tcMar>
            <w:hideMark/>
          </w:tcPr>
          <w:p w14:paraId="4F45CF43" w14:textId="78C6D008" w:rsidR="009106DD" w:rsidRPr="00F370BB" w:rsidRDefault="009106DD" w:rsidP="00281766">
            <w:pPr>
              <w:spacing w:after="0" w:line="360" w:lineRule="auto"/>
              <w:jc w:val="both"/>
              <w:rPr>
                <w:rFonts w:ascii="Palatino Linotype" w:eastAsia="Times New Roman" w:hAnsi="Palatino Linotype" w:cs="Helvetica"/>
                <w:sz w:val="20"/>
                <w:szCs w:val="20"/>
                <w:lang w:eastAsia="tr-TR"/>
              </w:rPr>
            </w:pPr>
          </w:p>
        </w:tc>
      </w:tr>
    </w:tbl>
    <w:p w14:paraId="6E3A0910" w14:textId="437A8E2B" w:rsidR="009106DD" w:rsidRDefault="009106DD"/>
    <w:p w14:paraId="43F3B661" w14:textId="14771D9F" w:rsidR="009106DD" w:rsidRDefault="009106DD"/>
    <w:p w14:paraId="162A90EA" w14:textId="7A06262A" w:rsidR="009106DD" w:rsidRDefault="009106DD"/>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2"/>
        <w:gridCol w:w="1095"/>
        <w:gridCol w:w="1297"/>
        <w:gridCol w:w="871"/>
        <w:gridCol w:w="698"/>
        <w:gridCol w:w="978"/>
        <w:gridCol w:w="1045"/>
        <w:gridCol w:w="359"/>
        <w:gridCol w:w="929"/>
        <w:gridCol w:w="1234"/>
      </w:tblGrid>
      <w:tr w:rsidR="008A5DA1" w:rsidRPr="00FE4172" w14:paraId="310772FD" w14:textId="77777777" w:rsidTr="00E52EF8">
        <w:trPr>
          <w:trHeight w:val="547"/>
        </w:trPr>
        <w:tc>
          <w:tcPr>
            <w:tcW w:w="588" w:type="pct"/>
            <w:shd w:val="clear" w:color="auto" w:fill="FFFFFF"/>
            <w:tcMar>
              <w:top w:w="120" w:type="dxa"/>
              <w:left w:w="120" w:type="dxa"/>
              <w:bottom w:w="120" w:type="dxa"/>
              <w:right w:w="120" w:type="dxa"/>
            </w:tcMar>
            <w:hideMark/>
          </w:tcPr>
          <w:p w14:paraId="71F29F3B"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Kodu:</w:t>
            </w:r>
          </w:p>
        </w:tc>
        <w:tc>
          <w:tcPr>
            <w:tcW w:w="568" w:type="pct"/>
            <w:shd w:val="clear" w:color="auto" w:fill="FFFFFF"/>
            <w:tcMar>
              <w:top w:w="120" w:type="dxa"/>
              <w:left w:w="120" w:type="dxa"/>
              <w:bottom w:w="120" w:type="dxa"/>
              <w:right w:w="120" w:type="dxa"/>
            </w:tcMar>
            <w:hideMark/>
          </w:tcPr>
          <w:p w14:paraId="03D37C25"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PFS10</w:t>
            </w:r>
            <w:r>
              <w:rPr>
                <w:rFonts w:ascii="Palatino Linotype" w:eastAsia="Times New Roman" w:hAnsi="Palatino Linotype" w:cs="Arial"/>
                <w:sz w:val="20"/>
                <w:szCs w:val="20"/>
                <w:lang w:eastAsia="tr-TR"/>
              </w:rPr>
              <w:t>7</w:t>
            </w:r>
          </w:p>
        </w:tc>
        <w:tc>
          <w:tcPr>
            <w:tcW w:w="673" w:type="pct"/>
            <w:shd w:val="clear" w:color="auto" w:fill="FFFFFF"/>
            <w:tcMar>
              <w:top w:w="120" w:type="dxa"/>
              <w:left w:w="120" w:type="dxa"/>
              <w:bottom w:w="120" w:type="dxa"/>
              <w:right w:w="120" w:type="dxa"/>
            </w:tcMar>
            <w:hideMark/>
          </w:tcPr>
          <w:p w14:paraId="634E4585"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Adı:</w:t>
            </w:r>
          </w:p>
        </w:tc>
        <w:tc>
          <w:tcPr>
            <w:tcW w:w="2049" w:type="pct"/>
            <w:gridSpan w:val="5"/>
            <w:shd w:val="clear" w:color="auto" w:fill="FFFFFF"/>
            <w:tcMar>
              <w:top w:w="120" w:type="dxa"/>
              <w:left w:w="120" w:type="dxa"/>
              <w:bottom w:w="120" w:type="dxa"/>
              <w:right w:w="120" w:type="dxa"/>
            </w:tcMar>
            <w:hideMark/>
          </w:tcPr>
          <w:p w14:paraId="4CCDF45B"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Pr>
                <w:rFonts w:ascii="Palatino Linotype" w:eastAsia="Times New Roman" w:hAnsi="Palatino Linotype" w:cs="Arial"/>
                <w:sz w:val="20"/>
                <w:szCs w:val="20"/>
                <w:lang w:eastAsia="tr-TR"/>
              </w:rPr>
              <w:t>Eğitimde Ölçme ve D</w:t>
            </w:r>
            <w:r w:rsidRPr="00FE4172">
              <w:rPr>
                <w:rFonts w:ascii="Palatino Linotype" w:eastAsia="Times New Roman" w:hAnsi="Palatino Linotype" w:cs="Arial"/>
                <w:sz w:val="20"/>
                <w:szCs w:val="20"/>
                <w:lang w:eastAsia="tr-TR"/>
              </w:rPr>
              <w:t>eğerlendirme</w:t>
            </w:r>
          </w:p>
        </w:tc>
        <w:tc>
          <w:tcPr>
            <w:tcW w:w="482" w:type="pct"/>
            <w:shd w:val="clear" w:color="auto" w:fill="FFFFFF"/>
            <w:tcMar>
              <w:top w:w="120" w:type="dxa"/>
              <w:left w:w="120" w:type="dxa"/>
              <w:bottom w:w="120" w:type="dxa"/>
              <w:right w:w="120" w:type="dxa"/>
            </w:tcMar>
            <w:hideMark/>
          </w:tcPr>
          <w:p w14:paraId="14241643"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Yarıyıl:</w:t>
            </w:r>
          </w:p>
        </w:tc>
        <w:tc>
          <w:tcPr>
            <w:tcW w:w="640" w:type="pct"/>
            <w:shd w:val="clear" w:color="auto" w:fill="FFFFFF"/>
            <w:tcMar>
              <w:top w:w="120" w:type="dxa"/>
              <w:left w:w="120" w:type="dxa"/>
              <w:bottom w:w="120" w:type="dxa"/>
              <w:right w:w="120" w:type="dxa"/>
            </w:tcMar>
            <w:hideMark/>
          </w:tcPr>
          <w:p w14:paraId="4776BB97"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1</w:t>
            </w:r>
          </w:p>
        </w:tc>
      </w:tr>
      <w:tr w:rsidR="008A5DA1" w:rsidRPr="00FE4172" w14:paraId="10E0936C" w14:textId="77777777" w:rsidTr="00E52EF8">
        <w:trPr>
          <w:trHeight w:val="287"/>
        </w:trPr>
        <w:tc>
          <w:tcPr>
            <w:tcW w:w="588" w:type="pct"/>
            <w:shd w:val="clear" w:color="auto" w:fill="FFFFFF"/>
            <w:tcMar>
              <w:top w:w="120" w:type="dxa"/>
              <w:left w:w="120" w:type="dxa"/>
              <w:bottom w:w="120" w:type="dxa"/>
              <w:right w:w="120" w:type="dxa"/>
            </w:tcMar>
            <w:hideMark/>
          </w:tcPr>
          <w:p w14:paraId="05D3134E"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Teori:</w:t>
            </w:r>
          </w:p>
        </w:tc>
        <w:tc>
          <w:tcPr>
            <w:tcW w:w="568" w:type="pct"/>
            <w:shd w:val="clear" w:color="auto" w:fill="FFFFFF"/>
            <w:tcMar>
              <w:top w:w="120" w:type="dxa"/>
              <w:left w:w="120" w:type="dxa"/>
              <w:bottom w:w="120" w:type="dxa"/>
              <w:right w:w="120" w:type="dxa"/>
            </w:tcMar>
            <w:hideMark/>
          </w:tcPr>
          <w:p w14:paraId="0D983E14"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2</w:t>
            </w:r>
          </w:p>
        </w:tc>
        <w:tc>
          <w:tcPr>
            <w:tcW w:w="673" w:type="pct"/>
            <w:shd w:val="clear" w:color="auto" w:fill="FFFFFF"/>
            <w:tcMar>
              <w:top w:w="120" w:type="dxa"/>
              <w:left w:w="120" w:type="dxa"/>
              <w:bottom w:w="120" w:type="dxa"/>
              <w:right w:w="120" w:type="dxa"/>
            </w:tcMar>
            <w:hideMark/>
          </w:tcPr>
          <w:p w14:paraId="24923539"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Uygulama:</w:t>
            </w:r>
          </w:p>
        </w:tc>
        <w:tc>
          <w:tcPr>
            <w:tcW w:w="452" w:type="pct"/>
            <w:shd w:val="clear" w:color="auto" w:fill="FFFFFF"/>
            <w:tcMar>
              <w:top w:w="120" w:type="dxa"/>
              <w:left w:w="120" w:type="dxa"/>
              <w:bottom w:w="120" w:type="dxa"/>
              <w:right w:w="120" w:type="dxa"/>
            </w:tcMar>
            <w:hideMark/>
          </w:tcPr>
          <w:p w14:paraId="181088C7"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0</w:t>
            </w:r>
          </w:p>
        </w:tc>
        <w:tc>
          <w:tcPr>
            <w:tcW w:w="362" w:type="pct"/>
            <w:shd w:val="clear" w:color="auto" w:fill="FFFFFF"/>
            <w:tcMar>
              <w:top w:w="120" w:type="dxa"/>
              <w:left w:w="120" w:type="dxa"/>
              <w:bottom w:w="120" w:type="dxa"/>
              <w:right w:w="120" w:type="dxa"/>
            </w:tcMar>
            <w:hideMark/>
          </w:tcPr>
          <w:p w14:paraId="4D5BEF31"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proofErr w:type="spellStart"/>
            <w:r w:rsidRPr="00FE4172">
              <w:rPr>
                <w:rFonts w:ascii="Palatino Linotype" w:eastAsia="Times New Roman" w:hAnsi="Palatino Linotype" w:cs="Arial"/>
                <w:b/>
                <w:bCs/>
                <w:sz w:val="20"/>
                <w:szCs w:val="20"/>
                <w:lang w:eastAsia="tr-TR"/>
              </w:rPr>
              <w:t>Lab</w:t>
            </w:r>
            <w:proofErr w:type="spellEnd"/>
            <w:r w:rsidRPr="00FE4172">
              <w:rPr>
                <w:rFonts w:ascii="Palatino Linotype" w:eastAsia="Times New Roman" w:hAnsi="Palatino Linotype" w:cs="Arial"/>
                <w:b/>
                <w:bCs/>
                <w:sz w:val="20"/>
                <w:szCs w:val="20"/>
                <w:lang w:eastAsia="tr-TR"/>
              </w:rPr>
              <w:t>:</w:t>
            </w:r>
          </w:p>
        </w:tc>
        <w:tc>
          <w:tcPr>
            <w:tcW w:w="507" w:type="pct"/>
            <w:shd w:val="clear" w:color="auto" w:fill="FFFFFF"/>
            <w:tcMar>
              <w:top w:w="120" w:type="dxa"/>
              <w:left w:w="120" w:type="dxa"/>
              <w:bottom w:w="120" w:type="dxa"/>
              <w:right w:w="120" w:type="dxa"/>
            </w:tcMar>
            <w:hideMark/>
          </w:tcPr>
          <w:p w14:paraId="5AF40DC8"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0</w:t>
            </w:r>
          </w:p>
        </w:tc>
        <w:tc>
          <w:tcPr>
            <w:tcW w:w="542" w:type="pct"/>
            <w:shd w:val="clear" w:color="auto" w:fill="FFFFFF"/>
            <w:tcMar>
              <w:top w:w="120" w:type="dxa"/>
              <w:left w:w="120" w:type="dxa"/>
              <w:bottom w:w="120" w:type="dxa"/>
              <w:right w:w="120" w:type="dxa"/>
            </w:tcMar>
            <w:hideMark/>
          </w:tcPr>
          <w:p w14:paraId="5FC18978"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Kredi:</w:t>
            </w:r>
          </w:p>
        </w:tc>
        <w:tc>
          <w:tcPr>
            <w:tcW w:w="185" w:type="pct"/>
            <w:shd w:val="clear" w:color="auto" w:fill="FFFFFF"/>
            <w:tcMar>
              <w:top w:w="120" w:type="dxa"/>
              <w:left w:w="120" w:type="dxa"/>
              <w:bottom w:w="120" w:type="dxa"/>
              <w:right w:w="120" w:type="dxa"/>
            </w:tcMar>
            <w:hideMark/>
          </w:tcPr>
          <w:p w14:paraId="1EC3BC4D"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2</w:t>
            </w:r>
          </w:p>
        </w:tc>
        <w:tc>
          <w:tcPr>
            <w:tcW w:w="482" w:type="pct"/>
            <w:shd w:val="clear" w:color="auto" w:fill="FFFFFF"/>
            <w:tcMar>
              <w:top w:w="120" w:type="dxa"/>
              <w:left w:w="120" w:type="dxa"/>
              <w:bottom w:w="120" w:type="dxa"/>
              <w:right w:w="120" w:type="dxa"/>
            </w:tcMar>
            <w:hideMark/>
          </w:tcPr>
          <w:p w14:paraId="561BAB8A"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AKTS:</w:t>
            </w:r>
          </w:p>
        </w:tc>
        <w:tc>
          <w:tcPr>
            <w:tcW w:w="640" w:type="pct"/>
            <w:shd w:val="clear" w:color="auto" w:fill="FFFFFF"/>
            <w:tcMar>
              <w:top w:w="120" w:type="dxa"/>
              <w:left w:w="120" w:type="dxa"/>
              <w:bottom w:w="120" w:type="dxa"/>
              <w:right w:w="120" w:type="dxa"/>
            </w:tcMar>
            <w:hideMark/>
          </w:tcPr>
          <w:p w14:paraId="7E90B79A"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Pr>
                <w:rFonts w:ascii="Palatino Linotype" w:eastAsia="Times New Roman" w:hAnsi="Palatino Linotype" w:cs="Arial"/>
                <w:sz w:val="20"/>
                <w:szCs w:val="20"/>
                <w:lang w:eastAsia="tr-TR"/>
              </w:rPr>
              <w:t>10</w:t>
            </w:r>
          </w:p>
        </w:tc>
      </w:tr>
      <w:tr w:rsidR="008A5DA1" w:rsidRPr="00FE4172" w14:paraId="199BA927" w14:textId="77777777" w:rsidTr="00E52EF8">
        <w:trPr>
          <w:trHeight w:val="625"/>
        </w:trPr>
        <w:tc>
          <w:tcPr>
            <w:tcW w:w="588" w:type="pct"/>
            <w:shd w:val="clear" w:color="auto" w:fill="FFFFFF"/>
            <w:tcMar>
              <w:top w:w="120" w:type="dxa"/>
              <w:left w:w="120" w:type="dxa"/>
              <w:bottom w:w="120" w:type="dxa"/>
              <w:right w:w="120" w:type="dxa"/>
            </w:tcMar>
            <w:hideMark/>
          </w:tcPr>
          <w:p w14:paraId="12844F1C"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Dersin Seviyesi:</w:t>
            </w:r>
          </w:p>
        </w:tc>
        <w:tc>
          <w:tcPr>
            <w:tcW w:w="568" w:type="pct"/>
            <w:shd w:val="clear" w:color="auto" w:fill="FFFFFF"/>
            <w:tcMar>
              <w:top w:w="120" w:type="dxa"/>
              <w:left w:w="120" w:type="dxa"/>
              <w:bottom w:w="120" w:type="dxa"/>
              <w:right w:w="120" w:type="dxa"/>
            </w:tcMar>
            <w:hideMark/>
          </w:tcPr>
          <w:p w14:paraId="78DB9379"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Lisans</w:t>
            </w:r>
          </w:p>
        </w:tc>
        <w:tc>
          <w:tcPr>
            <w:tcW w:w="673" w:type="pct"/>
            <w:shd w:val="clear" w:color="auto" w:fill="FFFFFF"/>
            <w:tcMar>
              <w:top w:w="120" w:type="dxa"/>
              <w:left w:w="120" w:type="dxa"/>
              <w:bottom w:w="120" w:type="dxa"/>
              <w:right w:w="120" w:type="dxa"/>
            </w:tcMar>
            <w:hideMark/>
          </w:tcPr>
          <w:p w14:paraId="1AB592E7"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Dili:</w:t>
            </w:r>
          </w:p>
        </w:tc>
        <w:tc>
          <w:tcPr>
            <w:tcW w:w="452" w:type="pct"/>
            <w:shd w:val="clear" w:color="auto" w:fill="FFFFFF"/>
            <w:tcMar>
              <w:top w:w="120" w:type="dxa"/>
              <w:left w:w="120" w:type="dxa"/>
              <w:bottom w:w="120" w:type="dxa"/>
              <w:right w:w="120" w:type="dxa"/>
            </w:tcMar>
            <w:hideMark/>
          </w:tcPr>
          <w:p w14:paraId="42D16AD4"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Türkçe</w:t>
            </w:r>
          </w:p>
        </w:tc>
        <w:tc>
          <w:tcPr>
            <w:tcW w:w="362" w:type="pct"/>
            <w:shd w:val="clear" w:color="auto" w:fill="FFFFFF"/>
            <w:tcMar>
              <w:top w:w="120" w:type="dxa"/>
              <w:left w:w="120" w:type="dxa"/>
              <w:bottom w:w="120" w:type="dxa"/>
              <w:right w:w="120" w:type="dxa"/>
            </w:tcMar>
            <w:hideMark/>
          </w:tcPr>
          <w:p w14:paraId="76FC28B8"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Tipi:</w:t>
            </w:r>
          </w:p>
        </w:tc>
        <w:tc>
          <w:tcPr>
            <w:tcW w:w="507" w:type="pct"/>
            <w:shd w:val="clear" w:color="auto" w:fill="FFFFFF"/>
            <w:tcMar>
              <w:top w:w="120" w:type="dxa"/>
              <w:left w:w="120" w:type="dxa"/>
              <w:bottom w:w="120" w:type="dxa"/>
              <w:right w:w="120" w:type="dxa"/>
            </w:tcMar>
            <w:hideMark/>
          </w:tcPr>
          <w:p w14:paraId="42B315A7"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Zorunlu</w:t>
            </w:r>
          </w:p>
        </w:tc>
        <w:tc>
          <w:tcPr>
            <w:tcW w:w="542" w:type="pct"/>
            <w:shd w:val="clear" w:color="auto" w:fill="FFFFFF"/>
            <w:tcMar>
              <w:top w:w="120" w:type="dxa"/>
              <w:left w:w="120" w:type="dxa"/>
              <w:bottom w:w="120" w:type="dxa"/>
              <w:right w:w="120" w:type="dxa"/>
            </w:tcMar>
            <w:hideMark/>
          </w:tcPr>
          <w:p w14:paraId="6B52766A"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Öğretim Sistemi:</w:t>
            </w:r>
          </w:p>
        </w:tc>
        <w:tc>
          <w:tcPr>
            <w:tcW w:w="185" w:type="pct"/>
            <w:shd w:val="clear" w:color="auto" w:fill="FFFFFF"/>
            <w:tcMar>
              <w:top w:w="120" w:type="dxa"/>
              <w:left w:w="120" w:type="dxa"/>
              <w:bottom w:w="120" w:type="dxa"/>
              <w:right w:w="120" w:type="dxa"/>
            </w:tcMar>
            <w:hideMark/>
          </w:tcPr>
          <w:p w14:paraId="5595BD0A"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 </w:t>
            </w:r>
          </w:p>
        </w:tc>
        <w:tc>
          <w:tcPr>
            <w:tcW w:w="482" w:type="pct"/>
            <w:shd w:val="clear" w:color="auto" w:fill="FFFFFF"/>
            <w:tcMar>
              <w:top w:w="120" w:type="dxa"/>
              <w:left w:w="120" w:type="dxa"/>
              <w:bottom w:w="120" w:type="dxa"/>
              <w:right w:w="120" w:type="dxa"/>
            </w:tcMar>
            <w:hideMark/>
          </w:tcPr>
          <w:p w14:paraId="6C81FE46"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Staj:</w:t>
            </w:r>
          </w:p>
        </w:tc>
        <w:tc>
          <w:tcPr>
            <w:tcW w:w="640" w:type="pct"/>
            <w:shd w:val="clear" w:color="auto" w:fill="FFFFFF"/>
            <w:tcMar>
              <w:top w:w="120" w:type="dxa"/>
              <w:left w:w="120" w:type="dxa"/>
              <w:bottom w:w="120" w:type="dxa"/>
              <w:right w:w="120" w:type="dxa"/>
            </w:tcMar>
            <w:hideMark/>
          </w:tcPr>
          <w:p w14:paraId="5204B4DF" w14:textId="77777777" w:rsidR="008A5DA1" w:rsidRPr="00FE4172" w:rsidRDefault="008A5DA1" w:rsidP="00281766">
            <w:pPr>
              <w:spacing w:after="0" w:line="24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 </w:t>
            </w:r>
          </w:p>
        </w:tc>
      </w:tr>
      <w:tr w:rsidR="00E52EF8" w:rsidRPr="00FE4172" w14:paraId="630118AB" w14:textId="77777777" w:rsidTr="00E52EF8">
        <w:trPr>
          <w:trHeight w:val="577"/>
        </w:trPr>
        <w:tc>
          <w:tcPr>
            <w:tcW w:w="1156" w:type="pct"/>
            <w:gridSpan w:val="2"/>
            <w:shd w:val="clear" w:color="auto" w:fill="FFFFFF"/>
            <w:tcMar>
              <w:top w:w="120" w:type="dxa"/>
              <w:left w:w="120" w:type="dxa"/>
              <w:bottom w:w="120" w:type="dxa"/>
              <w:right w:w="120" w:type="dxa"/>
            </w:tcMar>
            <w:hideMark/>
          </w:tcPr>
          <w:p w14:paraId="03B5045B"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Dersin Amacı:</w:t>
            </w:r>
          </w:p>
        </w:tc>
        <w:tc>
          <w:tcPr>
            <w:tcW w:w="3844" w:type="pct"/>
            <w:gridSpan w:val="8"/>
            <w:shd w:val="clear" w:color="auto" w:fill="FFFFFF"/>
            <w:tcMar>
              <w:top w:w="120" w:type="dxa"/>
              <w:left w:w="120" w:type="dxa"/>
              <w:bottom w:w="120" w:type="dxa"/>
              <w:right w:w="120" w:type="dxa"/>
            </w:tcMar>
            <w:hideMark/>
          </w:tcPr>
          <w:p w14:paraId="5274B99A"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Öğretmen adaylarının öğrenci başarısının belirlenmesinde gerekli ilke ve yöntemlere ilişkin kavrayış geliştirmesini sağlamak</w:t>
            </w:r>
          </w:p>
        </w:tc>
      </w:tr>
      <w:tr w:rsidR="00E52EF8" w:rsidRPr="00FE4172" w14:paraId="02CCA628" w14:textId="77777777" w:rsidTr="00E52EF8">
        <w:trPr>
          <w:trHeight w:val="1201"/>
        </w:trPr>
        <w:tc>
          <w:tcPr>
            <w:tcW w:w="1156" w:type="pct"/>
            <w:gridSpan w:val="2"/>
            <w:shd w:val="clear" w:color="auto" w:fill="FFFFFF"/>
            <w:tcMar>
              <w:top w:w="120" w:type="dxa"/>
              <w:left w:w="120" w:type="dxa"/>
              <w:bottom w:w="120" w:type="dxa"/>
              <w:right w:w="120" w:type="dxa"/>
            </w:tcMar>
            <w:hideMark/>
          </w:tcPr>
          <w:p w14:paraId="3C1C3C27"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İçeriği:</w:t>
            </w:r>
          </w:p>
        </w:tc>
        <w:tc>
          <w:tcPr>
            <w:tcW w:w="3844" w:type="pct"/>
            <w:gridSpan w:val="8"/>
            <w:shd w:val="clear" w:color="auto" w:fill="FFFFFF"/>
            <w:tcMar>
              <w:top w:w="120" w:type="dxa"/>
              <w:left w:w="120" w:type="dxa"/>
              <w:bottom w:w="120" w:type="dxa"/>
              <w:right w:w="120" w:type="dxa"/>
            </w:tcMar>
            <w:hideMark/>
          </w:tcPr>
          <w:p w14:paraId="223C6A74"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Ölçme ve değerlendirmede temel kavramlar bilgisi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Güvenirlik ve geçerlik</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Öğrenci başarısının belirlenmesinde kullanılabilecek geleneksel ve tamamlayıcı ölçme yöntemleri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Madde ve test istatistikleri</w:t>
            </w:r>
            <w:r>
              <w:rPr>
                <w:rFonts w:ascii="Palatino Linotype" w:eastAsia="Times New Roman" w:hAnsi="Palatino Linotype" w:cs="Arial"/>
                <w:sz w:val="20"/>
                <w:szCs w:val="20"/>
                <w:lang w:eastAsia="tr-TR"/>
              </w:rPr>
              <w:t xml:space="preserve">, </w:t>
            </w:r>
            <w:r w:rsidRPr="00FE4172">
              <w:rPr>
                <w:rFonts w:ascii="Palatino Linotype" w:eastAsia="Times New Roman" w:hAnsi="Palatino Linotype" w:cs="Arial"/>
                <w:sz w:val="20"/>
                <w:szCs w:val="20"/>
                <w:lang w:eastAsia="tr-TR"/>
              </w:rPr>
              <w:t>Öğrenci başarısının değerlendirilmesi</w:t>
            </w:r>
          </w:p>
        </w:tc>
      </w:tr>
      <w:tr w:rsidR="00E52EF8" w:rsidRPr="00FE4172" w14:paraId="55ECF187" w14:textId="77777777" w:rsidTr="00E52EF8">
        <w:trPr>
          <w:trHeight w:val="1539"/>
        </w:trPr>
        <w:tc>
          <w:tcPr>
            <w:tcW w:w="1156" w:type="pct"/>
            <w:gridSpan w:val="2"/>
            <w:shd w:val="clear" w:color="auto" w:fill="FFFFFF"/>
            <w:tcMar>
              <w:top w:w="120" w:type="dxa"/>
              <w:left w:w="120" w:type="dxa"/>
              <w:bottom w:w="120" w:type="dxa"/>
              <w:right w:w="120" w:type="dxa"/>
            </w:tcMar>
            <w:hideMark/>
          </w:tcPr>
          <w:p w14:paraId="000F00FC"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Öğrenme Çıktıları ve Yeterlilikler:</w:t>
            </w:r>
          </w:p>
        </w:tc>
        <w:tc>
          <w:tcPr>
            <w:tcW w:w="3844" w:type="pct"/>
            <w:gridSpan w:val="8"/>
            <w:shd w:val="clear" w:color="auto" w:fill="FFFFFF"/>
            <w:tcMar>
              <w:top w:w="120" w:type="dxa"/>
              <w:left w:w="120" w:type="dxa"/>
              <w:bottom w:w="120" w:type="dxa"/>
              <w:right w:w="120" w:type="dxa"/>
            </w:tcMar>
            <w:hideMark/>
          </w:tcPr>
          <w:p w14:paraId="5AA57CB8"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Ölçme ve değerlendirmeye ilişkin kavrayış geliştirir.</w:t>
            </w:r>
          </w:p>
          <w:p w14:paraId="19AE8006"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Eğitimde ölçme ve değerlendirmenin önemini bilir</w:t>
            </w:r>
          </w:p>
          <w:p w14:paraId="56721F46"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Güvenilirliği ve geçerliği yüksek bir ölçme aracı geliştirme konusunda çaba gösterir.</w:t>
            </w:r>
          </w:p>
          <w:p w14:paraId="7326AA00"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Öğrenci başarısının belirlenmesinde kullanılacak uygun yöntemi belirler.</w:t>
            </w:r>
          </w:p>
          <w:p w14:paraId="2D54BF95"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Grubun ve öğrencinin başarısını belirlemede istatistiksel verileri kanıt gösterir.</w:t>
            </w:r>
          </w:p>
          <w:p w14:paraId="27467B17" w14:textId="77777777" w:rsidR="008A5DA1" w:rsidRPr="00FE4172" w:rsidRDefault="008A5DA1" w:rsidP="008A5DA1">
            <w:pPr>
              <w:pStyle w:val="ListeParagraf"/>
              <w:numPr>
                <w:ilvl w:val="0"/>
                <w:numId w:val="4"/>
              </w:numPr>
              <w:spacing w:after="0" w:line="360" w:lineRule="auto"/>
              <w:ind w:left="310" w:hanging="284"/>
              <w:rPr>
                <w:rFonts w:ascii="Palatino Linotype" w:eastAsia="Times New Roman" w:hAnsi="Palatino Linotype" w:cs="Arial"/>
                <w:sz w:val="20"/>
                <w:szCs w:val="20"/>
                <w:lang w:eastAsia="tr-TR"/>
              </w:rPr>
            </w:pPr>
            <w:r w:rsidRPr="00FE4172">
              <w:rPr>
                <w:rFonts w:ascii="Palatino Linotype" w:eastAsia="Times New Roman" w:hAnsi="Palatino Linotype" w:cs="Arial"/>
                <w:sz w:val="20"/>
                <w:szCs w:val="20"/>
                <w:lang w:eastAsia="tr-TR"/>
              </w:rPr>
              <w:t>Değerlendirmede uygun ölçütleri ve yöntemleri kullanır.</w:t>
            </w:r>
          </w:p>
        </w:tc>
      </w:tr>
      <w:tr w:rsidR="00E52EF8" w:rsidRPr="00FE4172" w14:paraId="60CEC96B" w14:textId="77777777" w:rsidTr="00E52EF8">
        <w:trPr>
          <w:trHeight w:val="577"/>
        </w:trPr>
        <w:tc>
          <w:tcPr>
            <w:tcW w:w="1156" w:type="pct"/>
            <w:gridSpan w:val="2"/>
            <w:shd w:val="clear" w:color="auto" w:fill="FFFFFF"/>
            <w:tcMar>
              <w:top w:w="120" w:type="dxa"/>
              <w:left w:w="120" w:type="dxa"/>
              <w:bottom w:w="120" w:type="dxa"/>
              <w:right w:w="120" w:type="dxa"/>
            </w:tcMar>
            <w:hideMark/>
          </w:tcPr>
          <w:p w14:paraId="7DFAAF84" w14:textId="77777777" w:rsidR="008A5DA1" w:rsidRPr="00FE4172" w:rsidRDefault="008A5DA1" w:rsidP="00281766">
            <w:pPr>
              <w:spacing w:after="0" w:line="360" w:lineRule="auto"/>
              <w:rPr>
                <w:rFonts w:ascii="Palatino Linotype" w:eastAsia="Times New Roman" w:hAnsi="Palatino Linotype" w:cs="Arial"/>
                <w:sz w:val="20"/>
                <w:szCs w:val="20"/>
                <w:lang w:eastAsia="tr-TR"/>
              </w:rPr>
            </w:pPr>
            <w:r w:rsidRPr="00FE4172">
              <w:rPr>
                <w:rFonts w:ascii="Palatino Linotype" w:eastAsia="Times New Roman" w:hAnsi="Palatino Linotype" w:cs="Arial"/>
                <w:b/>
                <w:bCs/>
                <w:sz w:val="20"/>
                <w:szCs w:val="20"/>
                <w:lang w:eastAsia="tr-TR"/>
              </w:rPr>
              <w:t>Ders Koordinatör(</w:t>
            </w:r>
            <w:proofErr w:type="spellStart"/>
            <w:r w:rsidRPr="00FE4172">
              <w:rPr>
                <w:rFonts w:ascii="Palatino Linotype" w:eastAsia="Times New Roman" w:hAnsi="Palatino Linotype" w:cs="Arial"/>
                <w:b/>
                <w:bCs/>
                <w:sz w:val="20"/>
                <w:szCs w:val="20"/>
                <w:lang w:eastAsia="tr-TR"/>
              </w:rPr>
              <w:t>leri</w:t>
            </w:r>
            <w:proofErr w:type="spellEnd"/>
            <w:r w:rsidRPr="00FE4172">
              <w:rPr>
                <w:rFonts w:ascii="Palatino Linotype" w:eastAsia="Times New Roman" w:hAnsi="Palatino Linotype" w:cs="Arial"/>
                <w:b/>
                <w:bCs/>
                <w:sz w:val="20"/>
                <w:szCs w:val="20"/>
                <w:lang w:eastAsia="tr-TR"/>
              </w:rPr>
              <w:t>) / Ders Sorumlusu:</w:t>
            </w:r>
          </w:p>
        </w:tc>
        <w:tc>
          <w:tcPr>
            <w:tcW w:w="3844" w:type="pct"/>
            <w:gridSpan w:val="8"/>
            <w:shd w:val="clear" w:color="auto" w:fill="FFFFFF"/>
            <w:tcMar>
              <w:top w:w="120" w:type="dxa"/>
              <w:left w:w="120" w:type="dxa"/>
              <w:bottom w:w="120" w:type="dxa"/>
              <w:right w:w="120" w:type="dxa"/>
            </w:tcMar>
          </w:tcPr>
          <w:p w14:paraId="152C553D" w14:textId="3810D4F7" w:rsidR="008A5DA1" w:rsidRPr="00FE4172" w:rsidRDefault="008A5DA1" w:rsidP="00281766">
            <w:pPr>
              <w:spacing w:after="0" w:line="360" w:lineRule="auto"/>
              <w:rPr>
                <w:rFonts w:ascii="Palatino Linotype" w:eastAsia="Times New Roman" w:hAnsi="Palatino Linotype" w:cs="Arial"/>
                <w:sz w:val="20"/>
                <w:szCs w:val="20"/>
                <w:lang w:eastAsia="tr-TR"/>
              </w:rPr>
            </w:pPr>
          </w:p>
        </w:tc>
      </w:tr>
    </w:tbl>
    <w:p w14:paraId="5340A479" w14:textId="77777777" w:rsidR="008A5DA1" w:rsidRDefault="008A5DA1"/>
    <w:p w14:paraId="70CE8927" w14:textId="1CE4C2B2" w:rsidR="008A5DA1" w:rsidRDefault="008A5DA1"/>
    <w:p w14:paraId="003863F0" w14:textId="0E5E960D" w:rsidR="008A5DA1" w:rsidRDefault="008A5DA1"/>
    <w:p w14:paraId="5DAF3C7A" w14:textId="26AFEEAB" w:rsidR="008A5DA1" w:rsidRDefault="008A5DA1"/>
    <w:p w14:paraId="579420E6" w14:textId="33825BE3" w:rsidR="00E948C7" w:rsidRDefault="00E948C7"/>
    <w:p w14:paraId="00C3BB6B" w14:textId="6FF9AD24" w:rsidR="00E948C7" w:rsidRDefault="00E948C7"/>
    <w:p w14:paraId="587443E6" w14:textId="7F5DC3AA" w:rsidR="00E948C7" w:rsidRDefault="00E948C7"/>
    <w:p w14:paraId="4B284D4A" w14:textId="6429E586" w:rsidR="00E948C7" w:rsidRDefault="00E948C7"/>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9"/>
        <w:gridCol w:w="1072"/>
        <w:gridCol w:w="1265"/>
        <w:gridCol w:w="991"/>
        <w:gridCol w:w="707"/>
        <w:gridCol w:w="991"/>
        <w:gridCol w:w="1272"/>
        <w:gridCol w:w="426"/>
        <w:gridCol w:w="1135"/>
        <w:gridCol w:w="580"/>
      </w:tblGrid>
      <w:tr w:rsidR="00E625FB" w:rsidRPr="00F370BB" w14:paraId="53BDC4CF" w14:textId="77777777" w:rsidTr="005505CF">
        <w:trPr>
          <w:trHeight w:val="235"/>
        </w:trPr>
        <w:tc>
          <w:tcPr>
            <w:tcW w:w="622" w:type="pct"/>
            <w:shd w:val="clear" w:color="auto" w:fill="FFFFFF"/>
            <w:tcMar>
              <w:top w:w="120" w:type="dxa"/>
              <w:left w:w="120" w:type="dxa"/>
              <w:bottom w:w="120" w:type="dxa"/>
              <w:right w:w="120" w:type="dxa"/>
            </w:tcMar>
            <w:hideMark/>
          </w:tcPr>
          <w:p w14:paraId="72A686B0" w14:textId="348A70D2" w:rsidR="00FC45CB" w:rsidRPr="00F370BB" w:rsidRDefault="00E948C7" w:rsidP="009230DF">
            <w:pPr>
              <w:spacing w:after="0" w:line="240" w:lineRule="auto"/>
              <w:rPr>
                <w:rFonts w:ascii="Palatino Linotype" w:eastAsia="Times New Roman" w:hAnsi="Palatino Linotype" w:cs="Helvetica"/>
                <w:sz w:val="20"/>
                <w:szCs w:val="20"/>
                <w:lang w:eastAsia="tr-TR"/>
              </w:rPr>
            </w:pPr>
            <w:r>
              <w:rPr>
                <w:rFonts w:ascii="Palatino Linotype" w:eastAsia="Times New Roman" w:hAnsi="Palatino Linotype" w:cs="Helvetica"/>
                <w:b/>
                <w:bCs/>
                <w:sz w:val="20"/>
                <w:szCs w:val="20"/>
                <w:lang w:eastAsia="tr-TR"/>
              </w:rPr>
              <w:t>Der</w:t>
            </w:r>
            <w:r w:rsidR="00FC45CB" w:rsidRPr="00F370BB">
              <w:rPr>
                <w:rFonts w:ascii="Palatino Linotype" w:eastAsia="Times New Roman" w:hAnsi="Palatino Linotype" w:cs="Helvetica"/>
                <w:b/>
                <w:bCs/>
                <w:sz w:val="20"/>
                <w:szCs w:val="20"/>
                <w:lang w:eastAsia="tr-TR"/>
              </w:rPr>
              <w:t>s Kodu:</w:t>
            </w:r>
          </w:p>
        </w:tc>
        <w:tc>
          <w:tcPr>
            <w:tcW w:w="556" w:type="pct"/>
            <w:shd w:val="clear" w:color="auto" w:fill="FFFFFF"/>
            <w:tcMar>
              <w:top w:w="120" w:type="dxa"/>
              <w:left w:w="120" w:type="dxa"/>
              <w:bottom w:w="120" w:type="dxa"/>
              <w:right w:w="120" w:type="dxa"/>
            </w:tcMar>
            <w:hideMark/>
          </w:tcPr>
          <w:p w14:paraId="7989F749" w14:textId="16FFF860"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PFS 108</w:t>
            </w:r>
          </w:p>
        </w:tc>
        <w:tc>
          <w:tcPr>
            <w:tcW w:w="656" w:type="pct"/>
            <w:shd w:val="clear" w:color="auto" w:fill="FFFFFF"/>
            <w:tcMar>
              <w:top w:w="120" w:type="dxa"/>
              <w:left w:w="120" w:type="dxa"/>
              <w:bottom w:w="120" w:type="dxa"/>
              <w:right w:w="120" w:type="dxa"/>
            </w:tcMar>
            <w:hideMark/>
          </w:tcPr>
          <w:p w14:paraId="3CE0945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Adı:</w:t>
            </w:r>
          </w:p>
        </w:tc>
        <w:tc>
          <w:tcPr>
            <w:tcW w:w="2276" w:type="pct"/>
            <w:gridSpan w:val="5"/>
            <w:shd w:val="clear" w:color="auto" w:fill="FFFFFF"/>
            <w:tcMar>
              <w:top w:w="120" w:type="dxa"/>
              <w:left w:w="120" w:type="dxa"/>
              <w:bottom w:w="120" w:type="dxa"/>
              <w:right w:w="120" w:type="dxa"/>
            </w:tcMar>
            <w:hideMark/>
          </w:tcPr>
          <w:p w14:paraId="0EA7D24F" w14:textId="463E0F30"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Özel Öğretim Yöntemleri</w:t>
            </w:r>
          </w:p>
        </w:tc>
        <w:tc>
          <w:tcPr>
            <w:tcW w:w="589" w:type="pct"/>
            <w:shd w:val="clear" w:color="auto" w:fill="FFFFFF"/>
            <w:tcMar>
              <w:top w:w="120" w:type="dxa"/>
              <w:left w:w="120" w:type="dxa"/>
              <w:bottom w:w="120" w:type="dxa"/>
              <w:right w:w="120" w:type="dxa"/>
            </w:tcMar>
            <w:hideMark/>
          </w:tcPr>
          <w:p w14:paraId="573BC81C"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Yarıyıl</w:t>
            </w:r>
          </w:p>
        </w:tc>
        <w:tc>
          <w:tcPr>
            <w:tcW w:w="301" w:type="pct"/>
            <w:shd w:val="clear" w:color="auto" w:fill="FFFFFF"/>
            <w:tcMar>
              <w:top w:w="120" w:type="dxa"/>
              <w:left w:w="120" w:type="dxa"/>
              <w:bottom w:w="120" w:type="dxa"/>
              <w:right w:w="120" w:type="dxa"/>
            </w:tcMar>
            <w:hideMark/>
          </w:tcPr>
          <w:p w14:paraId="2B78C8D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w:t>
            </w:r>
          </w:p>
        </w:tc>
      </w:tr>
      <w:tr w:rsidR="00E625FB" w:rsidRPr="00F370BB" w14:paraId="6B3E1B3C" w14:textId="77777777" w:rsidTr="00E948C7">
        <w:trPr>
          <w:trHeight w:val="235"/>
        </w:trPr>
        <w:tc>
          <w:tcPr>
            <w:tcW w:w="622" w:type="pct"/>
            <w:shd w:val="clear" w:color="auto" w:fill="FFFFFF"/>
            <w:tcMar>
              <w:top w:w="120" w:type="dxa"/>
              <w:left w:w="120" w:type="dxa"/>
              <w:bottom w:w="120" w:type="dxa"/>
              <w:right w:w="120" w:type="dxa"/>
            </w:tcMar>
            <w:hideMark/>
          </w:tcPr>
          <w:p w14:paraId="323417D6"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Teori:</w:t>
            </w:r>
          </w:p>
        </w:tc>
        <w:tc>
          <w:tcPr>
            <w:tcW w:w="556" w:type="pct"/>
            <w:shd w:val="clear" w:color="auto" w:fill="FFFFFF"/>
            <w:tcMar>
              <w:top w:w="120" w:type="dxa"/>
              <w:left w:w="120" w:type="dxa"/>
              <w:bottom w:w="120" w:type="dxa"/>
              <w:right w:w="120" w:type="dxa"/>
            </w:tcMar>
            <w:hideMark/>
          </w:tcPr>
          <w:p w14:paraId="1383300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656" w:type="pct"/>
            <w:shd w:val="clear" w:color="auto" w:fill="FFFFFF"/>
            <w:tcMar>
              <w:top w:w="120" w:type="dxa"/>
              <w:left w:w="120" w:type="dxa"/>
              <w:bottom w:w="120" w:type="dxa"/>
              <w:right w:w="120" w:type="dxa"/>
            </w:tcMar>
            <w:hideMark/>
          </w:tcPr>
          <w:p w14:paraId="2AD65AB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Uygulama:</w:t>
            </w:r>
          </w:p>
        </w:tc>
        <w:tc>
          <w:tcPr>
            <w:tcW w:w="514" w:type="pct"/>
            <w:shd w:val="clear" w:color="auto" w:fill="FFFFFF"/>
            <w:tcMar>
              <w:top w:w="120" w:type="dxa"/>
              <w:left w:w="120" w:type="dxa"/>
              <w:bottom w:w="120" w:type="dxa"/>
              <w:right w:w="120" w:type="dxa"/>
            </w:tcMar>
            <w:hideMark/>
          </w:tcPr>
          <w:p w14:paraId="7C6377C5"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2</w:t>
            </w:r>
          </w:p>
        </w:tc>
        <w:tc>
          <w:tcPr>
            <w:tcW w:w="367" w:type="pct"/>
            <w:shd w:val="clear" w:color="auto" w:fill="FFFFFF"/>
            <w:tcMar>
              <w:top w:w="120" w:type="dxa"/>
              <w:left w:w="120" w:type="dxa"/>
              <w:bottom w:w="120" w:type="dxa"/>
              <w:right w:w="120" w:type="dxa"/>
            </w:tcMar>
            <w:hideMark/>
          </w:tcPr>
          <w:p w14:paraId="0EF6B77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proofErr w:type="spellStart"/>
            <w:r w:rsidRPr="00F370BB">
              <w:rPr>
                <w:rFonts w:ascii="Palatino Linotype" w:eastAsia="Times New Roman" w:hAnsi="Palatino Linotype" w:cs="Helvetica"/>
                <w:b/>
                <w:bCs/>
                <w:sz w:val="20"/>
                <w:szCs w:val="20"/>
                <w:lang w:eastAsia="tr-TR"/>
              </w:rPr>
              <w:t>Lab</w:t>
            </w:r>
            <w:proofErr w:type="spellEnd"/>
            <w:r w:rsidRPr="00F370BB">
              <w:rPr>
                <w:rFonts w:ascii="Palatino Linotype" w:eastAsia="Times New Roman" w:hAnsi="Palatino Linotype" w:cs="Helvetica"/>
                <w:b/>
                <w:bCs/>
                <w:sz w:val="20"/>
                <w:szCs w:val="20"/>
                <w:lang w:eastAsia="tr-TR"/>
              </w:rPr>
              <w:t>:</w:t>
            </w:r>
          </w:p>
        </w:tc>
        <w:tc>
          <w:tcPr>
            <w:tcW w:w="514" w:type="pct"/>
            <w:shd w:val="clear" w:color="auto" w:fill="FFFFFF"/>
            <w:tcMar>
              <w:top w:w="120" w:type="dxa"/>
              <w:left w:w="120" w:type="dxa"/>
              <w:bottom w:w="120" w:type="dxa"/>
              <w:right w:w="120" w:type="dxa"/>
            </w:tcMar>
            <w:hideMark/>
          </w:tcPr>
          <w:p w14:paraId="29E9A75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0</w:t>
            </w:r>
          </w:p>
        </w:tc>
        <w:tc>
          <w:tcPr>
            <w:tcW w:w="660" w:type="pct"/>
            <w:shd w:val="clear" w:color="auto" w:fill="FFFFFF"/>
            <w:tcMar>
              <w:top w:w="120" w:type="dxa"/>
              <w:left w:w="120" w:type="dxa"/>
              <w:bottom w:w="120" w:type="dxa"/>
              <w:right w:w="120" w:type="dxa"/>
            </w:tcMar>
            <w:hideMark/>
          </w:tcPr>
          <w:p w14:paraId="03C5EDF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Kredi:</w:t>
            </w:r>
          </w:p>
        </w:tc>
        <w:tc>
          <w:tcPr>
            <w:tcW w:w="221" w:type="pct"/>
            <w:shd w:val="clear" w:color="auto" w:fill="FFFFFF"/>
            <w:tcMar>
              <w:top w:w="120" w:type="dxa"/>
              <w:left w:w="120" w:type="dxa"/>
              <w:bottom w:w="120" w:type="dxa"/>
              <w:right w:w="120" w:type="dxa"/>
            </w:tcMar>
            <w:hideMark/>
          </w:tcPr>
          <w:p w14:paraId="5B477832"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3</w:t>
            </w:r>
          </w:p>
        </w:tc>
        <w:tc>
          <w:tcPr>
            <w:tcW w:w="589" w:type="pct"/>
            <w:shd w:val="clear" w:color="auto" w:fill="FFFFFF"/>
            <w:tcMar>
              <w:top w:w="120" w:type="dxa"/>
              <w:left w:w="120" w:type="dxa"/>
              <w:bottom w:w="120" w:type="dxa"/>
              <w:right w:w="120" w:type="dxa"/>
            </w:tcMar>
            <w:hideMark/>
          </w:tcPr>
          <w:p w14:paraId="5FDAF0F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AKTS</w:t>
            </w:r>
          </w:p>
        </w:tc>
        <w:tc>
          <w:tcPr>
            <w:tcW w:w="301" w:type="pct"/>
            <w:shd w:val="clear" w:color="auto" w:fill="FFFFFF"/>
            <w:tcMar>
              <w:top w:w="120" w:type="dxa"/>
              <w:left w:w="120" w:type="dxa"/>
              <w:bottom w:w="120" w:type="dxa"/>
              <w:right w:w="120" w:type="dxa"/>
            </w:tcMar>
            <w:hideMark/>
          </w:tcPr>
          <w:p w14:paraId="6D5B865A"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15</w:t>
            </w:r>
          </w:p>
        </w:tc>
      </w:tr>
      <w:tr w:rsidR="00E625FB" w:rsidRPr="00F370BB" w14:paraId="534293C5" w14:textId="77777777" w:rsidTr="00E948C7">
        <w:trPr>
          <w:trHeight w:val="511"/>
        </w:trPr>
        <w:tc>
          <w:tcPr>
            <w:tcW w:w="622" w:type="pct"/>
            <w:shd w:val="clear" w:color="auto" w:fill="FFFFFF"/>
            <w:tcMar>
              <w:top w:w="120" w:type="dxa"/>
              <w:left w:w="120" w:type="dxa"/>
              <w:bottom w:w="120" w:type="dxa"/>
              <w:right w:w="120" w:type="dxa"/>
            </w:tcMar>
            <w:hideMark/>
          </w:tcPr>
          <w:p w14:paraId="48A7C668"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Seviyesi:</w:t>
            </w:r>
          </w:p>
        </w:tc>
        <w:tc>
          <w:tcPr>
            <w:tcW w:w="556" w:type="pct"/>
            <w:shd w:val="clear" w:color="auto" w:fill="FFFFFF"/>
            <w:tcMar>
              <w:top w:w="120" w:type="dxa"/>
              <w:left w:w="120" w:type="dxa"/>
              <w:bottom w:w="120" w:type="dxa"/>
              <w:right w:w="120" w:type="dxa"/>
            </w:tcMar>
            <w:hideMark/>
          </w:tcPr>
          <w:p w14:paraId="67735620"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Lisans</w:t>
            </w:r>
          </w:p>
        </w:tc>
        <w:tc>
          <w:tcPr>
            <w:tcW w:w="656" w:type="pct"/>
            <w:shd w:val="clear" w:color="auto" w:fill="FFFFFF"/>
            <w:tcMar>
              <w:top w:w="120" w:type="dxa"/>
              <w:left w:w="120" w:type="dxa"/>
              <w:bottom w:w="120" w:type="dxa"/>
              <w:right w:w="120" w:type="dxa"/>
            </w:tcMar>
            <w:hideMark/>
          </w:tcPr>
          <w:p w14:paraId="4EBBFB5E"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Dili:</w:t>
            </w:r>
          </w:p>
        </w:tc>
        <w:tc>
          <w:tcPr>
            <w:tcW w:w="514" w:type="pct"/>
            <w:shd w:val="clear" w:color="auto" w:fill="FFFFFF"/>
            <w:tcMar>
              <w:top w:w="120" w:type="dxa"/>
              <w:left w:w="120" w:type="dxa"/>
              <w:bottom w:w="120" w:type="dxa"/>
              <w:right w:w="120" w:type="dxa"/>
            </w:tcMar>
            <w:hideMark/>
          </w:tcPr>
          <w:p w14:paraId="1CA714A6"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Türkçe</w:t>
            </w:r>
          </w:p>
        </w:tc>
        <w:tc>
          <w:tcPr>
            <w:tcW w:w="367" w:type="pct"/>
            <w:shd w:val="clear" w:color="auto" w:fill="FFFFFF"/>
            <w:tcMar>
              <w:top w:w="120" w:type="dxa"/>
              <w:left w:w="120" w:type="dxa"/>
              <w:bottom w:w="120" w:type="dxa"/>
              <w:right w:w="120" w:type="dxa"/>
            </w:tcMar>
            <w:hideMark/>
          </w:tcPr>
          <w:p w14:paraId="50CFF36E"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Tipi:</w:t>
            </w:r>
          </w:p>
        </w:tc>
        <w:tc>
          <w:tcPr>
            <w:tcW w:w="514" w:type="pct"/>
            <w:shd w:val="clear" w:color="auto" w:fill="FFFFFF"/>
            <w:tcMar>
              <w:top w:w="120" w:type="dxa"/>
              <w:left w:w="120" w:type="dxa"/>
              <w:bottom w:w="120" w:type="dxa"/>
              <w:right w:w="120" w:type="dxa"/>
            </w:tcMar>
            <w:hideMark/>
          </w:tcPr>
          <w:p w14:paraId="54BA959B"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660" w:type="pct"/>
            <w:shd w:val="clear" w:color="auto" w:fill="FFFFFF"/>
            <w:tcMar>
              <w:top w:w="120" w:type="dxa"/>
              <w:left w:w="120" w:type="dxa"/>
              <w:bottom w:w="120" w:type="dxa"/>
              <w:right w:w="120" w:type="dxa"/>
            </w:tcMar>
            <w:hideMark/>
          </w:tcPr>
          <w:p w14:paraId="150A4290"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Öğretim Sistemi:</w:t>
            </w:r>
          </w:p>
        </w:tc>
        <w:tc>
          <w:tcPr>
            <w:tcW w:w="221" w:type="pct"/>
            <w:shd w:val="clear" w:color="auto" w:fill="FFFFFF"/>
            <w:tcMar>
              <w:top w:w="120" w:type="dxa"/>
              <w:left w:w="120" w:type="dxa"/>
              <w:bottom w:w="120" w:type="dxa"/>
              <w:right w:w="120" w:type="dxa"/>
            </w:tcMar>
            <w:hideMark/>
          </w:tcPr>
          <w:p w14:paraId="45A84D54"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c>
          <w:tcPr>
            <w:tcW w:w="589" w:type="pct"/>
            <w:shd w:val="clear" w:color="auto" w:fill="FFFFFF"/>
            <w:tcMar>
              <w:top w:w="120" w:type="dxa"/>
              <w:left w:w="120" w:type="dxa"/>
              <w:bottom w:w="120" w:type="dxa"/>
              <w:right w:w="120" w:type="dxa"/>
            </w:tcMar>
            <w:hideMark/>
          </w:tcPr>
          <w:p w14:paraId="64AB6023"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Staj</w:t>
            </w:r>
          </w:p>
        </w:tc>
        <w:tc>
          <w:tcPr>
            <w:tcW w:w="301" w:type="pct"/>
            <w:shd w:val="clear" w:color="auto" w:fill="FFFFFF"/>
            <w:tcMar>
              <w:top w:w="120" w:type="dxa"/>
              <w:left w:w="120" w:type="dxa"/>
              <w:bottom w:w="120" w:type="dxa"/>
              <w:right w:w="120" w:type="dxa"/>
            </w:tcMar>
            <w:hideMark/>
          </w:tcPr>
          <w:p w14:paraId="1D9409A4" w14:textId="77777777" w:rsidR="00FC45CB" w:rsidRPr="00F370BB" w:rsidRDefault="00FC45CB"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 </w:t>
            </w:r>
          </w:p>
        </w:tc>
      </w:tr>
      <w:tr w:rsidR="00E625FB" w:rsidRPr="00F370BB" w14:paraId="5F232CC2" w14:textId="77777777" w:rsidTr="00F370BB">
        <w:trPr>
          <w:trHeight w:val="472"/>
        </w:trPr>
        <w:tc>
          <w:tcPr>
            <w:tcW w:w="1178" w:type="pct"/>
            <w:gridSpan w:val="2"/>
            <w:shd w:val="clear" w:color="auto" w:fill="FFFFFF"/>
            <w:tcMar>
              <w:top w:w="120" w:type="dxa"/>
              <w:left w:w="120" w:type="dxa"/>
              <w:bottom w:w="120" w:type="dxa"/>
              <w:right w:w="120" w:type="dxa"/>
            </w:tcMar>
            <w:hideMark/>
          </w:tcPr>
          <w:p w14:paraId="3C2BD970" w14:textId="77777777" w:rsidR="00FC45CB" w:rsidRPr="00F370BB" w:rsidRDefault="00FC45CB"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Dersin Amacı:</w:t>
            </w:r>
          </w:p>
        </w:tc>
        <w:tc>
          <w:tcPr>
            <w:tcW w:w="3822" w:type="pct"/>
            <w:gridSpan w:val="8"/>
            <w:shd w:val="clear" w:color="auto" w:fill="FFFFFF"/>
            <w:tcMar>
              <w:top w:w="120" w:type="dxa"/>
              <w:left w:w="120" w:type="dxa"/>
              <w:bottom w:w="120" w:type="dxa"/>
              <w:right w:w="120" w:type="dxa"/>
            </w:tcMar>
            <w:hideMark/>
          </w:tcPr>
          <w:p w14:paraId="7941749A" w14:textId="12AD5CAE" w:rsidR="00FC45CB" w:rsidRPr="00F370BB" w:rsidRDefault="00FD6956" w:rsidP="00ED4762">
            <w:pPr>
              <w:spacing w:line="360" w:lineRule="auto"/>
              <w:jc w:val="both"/>
              <w:rPr>
                <w:rFonts w:ascii="Palatino Linotype" w:hAnsi="Palatino Linotype" w:cs="Helvetica"/>
                <w:sz w:val="20"/>
                <w:szCs w:val="20"/>
              </w:rPr>
            </w:pPr>
            <w:r w:rsidRPr="00F370BB">
              <w:rPr>
                <w:rFonts w:ascii="Palatino Linotype" w:hAnsi="Palatino Linotype" w:cs="Helvetica"/>
                <w:sz w:val="20"/>
                <w:szCs w:val="20"/>
              </w:rPr>
              <w:t xml:space="preserve">Öğretmen adaylarına alanlarına özgü öğretim süreçleri </w:t>
            </w:r>
            <w:r w:rsidR="001B54EC" w:rsidRPr="00F370BB">
              <w:rPr>
                <w:rFonts w:ascii="Palatino Linotype" w:hAnsi="Palatino Linotype" w:cs="Helvetica"/>
                <w:sz w:val="20"/>
                <w:szCs w:val="20"/>
              </w:rPr>
              <w:t xml:space="preserve">(öğretim yöntemleri, ölçme ve değerlendirme yöntemleri vb.) </w:t>
            </w:r>
            <w:r w:rsidRPr="00F370BB">
              <w:rPr>
                <w:rFonts w:ascii="Palatino Linotype" w:hAnsi="Palatino Linotype" w:cs="Helvetica"/>
                <w:sz w:val="20"/>
                <w:szCs w:val="20"/>
              </w:rPr>
              <w:t>konusunda bilgi ve deneyimler kazandırmayı hedeflemektedir.</w:t>
            </w:r>
          </w:p>
        </w:tc>
      </w:tr>
      <w:tr w:rsidR="00E625FB" w:rsidRPr="00F370BB" w14:paraId="3338DFD6" w14:textId="77777777" w:rsidTr="00F370BB">
        <w:trPr>
          <w:trHeight w:val="982"/>
        </w:trPr>
        <w:tc>
          <w:tcPr>
            <w:tcW w:w="1178" w:type="pct"/>
            <w:gridSpan w:val="2"/>
            <w:shd w:val="clear" w:color="auto" w:fill="FFFFFF"/>
            <w:tcMar>
              <w:top w:w="120" w:type="dxa"/>
              <w:left w:w="120" w:type="dxa"/>
              <w:bottom w:w="120" w:type="dxa"/>
              <w:right w:w="120" w:type="dxa"/>
            </w:tcMar>
            <w:hideMark/>
          </w:tcPr>
          <w:p w14:paraId="6378EF35" w14:textId="77777777" w:rsidR="00FC45CB" w:rsidRPr="00F370BB" w:rsidRDefault="00FC45CB"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İçeriği:</w:t>
            </w:r>
          </w:p>
        </w:tc>
        <w:tc>
          <w:tcPr>
            <w:tcW w:w="3822" w:type="pct"/>
            <w:gridSpan w:val="8"/>
            <w:shd w:val="clear" w:color="auto" w:fill="FFFFFF"/>
            <w:tcMar>
              <w:top w:w="120" w:type="dxa"/>
              <w:left w:w="120" w:type="dxa"/>
              <w:bottom w:w="120" w:type="dxa"/>
              <w:right w:w="120" w:type="dxa"/>
            </w:tcMar>
            <w:hideMark/>
          </w:tcPr>
          <w:p w14:paraId="3E03CF6A" w14:textId="139C737F" w:rsidR="00FC45CB" w:rsidRPr="00F370BB" w:rsidRDefault="001B54EC"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hAnsi="Palatino Linotype"/>
                <w:sz w:val="20"/>
                <w:szCs w:val="20"/>
                <w:shd w:val="clear" w:color="auto" w:fill="FFFFFF"/>
              </w:rPr>
              <w:t>Alana özgü</w:t>
            </w:r>
            <w:r w:rsidR="002D3BB1">
              <w:rPr>
                <w:rFonts w:ascii="Palatino Linotype" w:hAnsi="Palatino Linotype"/>
                <w:sz w:val="20"/>
                <w:szCs w:val="20"/>
                <w:shd w:val="clear" w:color="auto" w:fill="FFFFFF"/>
              </w:rPr>
              <w:t xml:space="preserve"> eğitim programının tanıtımı.</w:t>
            </w:r>
            <w:r w:rsidRPr="00F370BB">
              <w:rPr>
                <w:rFonts w:ascii="Palatino Linotype" w:hAnsi="Palatino Linotype"/>
                <w:sz w:val="20"/>
                <w:szCs w:val="20"/>
                <w:shd w:val="clear" w:color="auto" w:fill="FFFFFF"/>
              </w:rPr>
              <w:t xml:space="preserve"> Eğitim programının ilkeleri amaç ve kazanımları doğrultusunda etkinlik o</w:t>
            </w:r>
            <w:r w:rsidR="002D3BB1">
              <w:rPr>
                <w:rFonts w:ascii="Palatino Linotype" w:hAnsi="Palatino Linotype"/>
                <w:sz w:val="20"/>
                <w:szCs w:val="20"/>
                <w:shd w:val="clear" w:color="auto" w:fill="FFFFFF"/>
              </w:rPr>
              <w:t>luşturma. Yıllık plan hazırlama.</w:t>
            </w:r>
            <w:r w:rsidRPr="00F370BB">
              <w:rPr>
                <w:rFonts w:ascii="Palatino Linotype" w:hAnsi="Palatino Linotype"/>
                <w:sz w:val="20"/>
                <w:szCs w:val="20"/>
                <w:shd w:val="clear" w:color="auto" w:fill="FFFFFF"/>
              </w:rPr>
              <w:t xml:space="preserve"> Günlük plan hazırlama, öğretimde soru cevap, örnek olay, problem çözme, beyin fırtınası, tartışma, araştırma, oyun, drama yöntemlerini t</w:t>
            </w:r>
            <w:r w:rsidR="002D3BB1">
              <w:rPr>
                <w:rFonts w:ascii="Palatino Linotype" w:hAnsi="Palatino Linotype"/>
                <w:sz w:val="20"/>
                <w:szCs w:val="20"/>
                <w:shd w:val="clear" w:color="auto" w:fill="FFFFFF"/>
              </w:rPr>
              <w:t>anıma ve özelliklerini kavrama.</w:t>
            </w:r>
            <w:r w:rsidRPr="00F370BB">
              <w:rPr>
                <w:rFonts w:ascii="Palatino Linotype" w:hAnsi="Palatino Linotype"/>
                <w:sz w:val="20"/>
                <w:szCs w:val="20"/>
                <w:shd w:val="clear" w:color="auto" w:fill="FFFFFF"/>
              </w:rPr>
              <w:t xml:space="preserve"> Alana özgü et</w:t>
            </w:r>
            <w:r w:rsidR="002D3BB1">
              <w:rPr>
                <w:rFonts w:ascii="Palatino Linotype" w:hAnsi="Palatino Linotype"/>
                <w:sz w:val="20"/>
                <w:szCs w:val="20"/>
                <w:shd w:val="clear" w:color="auto" w:fill="FFFFFF"/>
              </w:rPr>
              <w:t>kinlikleri uygulama ve tartışma.</w:t>
            </w:r>
            <w:r w:rsidRPr="00F370BB">
              <w:rPr>
                <w:rFonts w:ascii="Palatino Linotype" w:hAnsi="Palatino Linotype"/>
                <w:sz w:val="20"/>
                <w:szCs w:val="20"/>
                <w:shd w:val="clear" w:color="auto" w:fill="FFFFFF"/>
              </w:rPr>
              <w:t xml:space="preserve"> Öğretim yöntemlerinin uygulanabileceği etkinlikler oluşturma.</w:t>
            </w:r>
          </w:p>
        </w:tc>
      </w:tr>
      <w:tr w:rsidR="00E625FB" w:rsidRPr="00F370BB" w14:paraId="66E5FD23" w14:textId="77777777" w:rsidTr="00F370BB">
        <w:trPr>
          <w:trHeight w:val="1258"/>
        </w:trPr>
        <w:tc>
          <w:tcPr>
            <w:tcW w:w="1178" w:type="pct"/>
            <w:gridSpan w:val="2"/>
            <w:shd w:val="clear" w:color="auto" w:fill="FFFFFF"/>
            <w:tcMar>
              <w:top w:w="120" w:type="dxa"/>
              <w:left w:w="120" w:type="dxa"/>
              <w:bottom w:w="120" w:type="dxa"/>
              <w:right w:w="120" w:type="dxa"/>
            </w:tcMar>
            <w:hideMark/>
          </w:tcPr>
          <w:p w14:paraId="27EFF5C7" w14:textId="77777777" w:rsidR="00FC45CB" w:rsidRPr="00F370BB" w:rsidRDefault="00FC45CB"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Öğrenme Çıktıları ve Yeterlilikler:</w:t>
            </w:r>
          </w:p>
        </w:tc>
        <w:tc>
          <w:tcPr>
            <w:tcW w:w="3822" w:type="pct"/>
            <w:gridSpan w:val="8"/>
            <w:shd w:val="clear" w:color="auto" w:fill="FFFFFF"/>
            <w:tcMar>
              <w:top w:w="120" w:type="dxa"/>
              <w:left w:w="120" w:type="dxa"/>
              <w:bottom w:w="120" w:type="dxa"/>
              <w:right w:w="120" w:type="dxa"/>
            </w:tcMar>
            <w:hideMark/>
          </w:tcPr>
          <w:p w14:paraId="72C9952D" w14:textId="4E0D0974" w:rsidR="003F2BC0" w:rsidRDefault="003F2BC0" w:rsidP="00FC45CB">
            <w:pPr>
              <w:pStyle w:val="ListeParagraf"/>
              <w:numPr>
                <w:ilvl w:val="0"/>
                <w:numId w:val="2"/>
              </w:numPr>
              <w:spacing w:line="360" w:lineRule="auto"/>
              <w:ind w:left="294"/>
              <w:rPr>
                <w:rFonts w:ascii="Palatino Linotype" w:hAnsi="Palatino Linotype" w:cs="Helvetica"/>
                <w:sz w:val="20"/>
                <w:szCs w:val="20"/>
              </w:rPr>
            </w:pPr>
            <w:r>
              <w:rPr>
                <w:rFonts w:ascii="Palatino Linotype" w:eastAsia="Times New Roman" w:hAnsi="Palatino Linotype" w:cs="Helvetica"/>
                <w:sz w:val="20"/>
                <w:szCs w:val="20"/>
                <w:lang w:eastAsia="tr-TR"/>
              </w:rPr>
              <w:t>Alan</w:t>
            </w:r>
            <w:r w:rsidR="007A5867">
              <w:rPr>
                <w:rFonts w:ascii="Palatino Linotype" w:eastAsia="Times New Roman" w:hAnsi="Palatino Linotype" w:cs="Helvetica"/>
                <w:sz w:val="20"/>
                <w:szCs w:val="20"/>
                <w:lang w:eastAsia="tr-TR"/>
              </w:rPr>
              <w:t>a özgü eğitim programını bilme ve uygulama.</w:t>
            </w:r>
          </w:p>
          <w:p w14:paraId="3BB48F63" w14:textId="6530730B" w:rsidR="00FC45CB" w:rsidRDefault="001B54EC" w:rsidP="00FC45CB">
            <w:pPr>
              <w:pStyle w:val="ListeParagraf"/>
              <w:numPr>
                <w:ilvl w:val="0"/>
                <w:numId w:val="2"/>
              </w:numPr>
              <w:spacing w:line="360" w:lineRule="auto"/>
              <w:ind w:left="294"/>
              <w:rPr>
                <w:rFonts w:ascii="Palatino Linotype" w:hAnsi="Palatino Linotype" w:cs="Helvetica"/>
                <w:sz w:val="20"/>
                <w:szCs w:val="20"/>
              </w:rPr>
            </w:pPr>
            <w:proofErr w:type="gramStart"/>
            <w:r w:rsidRPr="00F370BB">
              <w:rPr>
                <w:rFonts w:ascii="Palatino Linotype" w:hAnsi="Palatino Linotype" w:cs="Helvetica"/>
                <w:sz w:val="20"/>
                <w:szCs w:val="20"/>
              </w:rPr>
              <w:t xml:space="preserve">Etkinliklerde farklı öğretim yöntemlerini </w:t>
            </w:r>
            <w:r w:rsidR="007A5867">
              <w:rPr>
                <w:rFonts w:ascii="Palatino Linotype" w:hAnsi="Palatino Linotype" w:cs="Helvetica"/>
                <w:sz w:val="20"/>
                <w:szCs w:val="20"/>
              </w:rPr>
              <w:t xml:space="preserve">ve stratejilerinde </w:t>
            </w:r>
            <w:r w:rsidRPr="00F370BB">
              <w:rPr>
                <w:rFonts w:ascii="Palatino Linotype" w:hAnsi="Palatino Linotype" w:cs="Helvetica"/>
                <w:sz w:val="20"/>
                <w:szCs w:val="20"/>
              </w:rPr>
              <w:t>kullanabilme</w:t>
            </w:r>
            <w:r w:rsidR="007A5867">
              <w:rPr>
                <w:rFonts w:ascii="Palatino Linotype" w:hAnsi="Palatino Linotype" w:cs="Helvetica"/>
                <w:sz w:val="20"/>
                <w:szCs w:val="20"/>
              </w:rPr>
              <w:t>.</w:t>
            </w:r>
            <w:proofErr w:type="gramEnd"/>
          </w:p>
          <w:p w14:paraId="422B091A" w14:textId="0EBA46EA" w:rsidR="007A5867" w:rsidRPr="00F370BB" w:rsidRDefault="007A5867" w:rsidP="00FC45CB">
            <w:pPr>
              <w:pStyle w:val="ListeParagraf"/>
              <w:numPr>
                <w:ilvl w:val="0"/>
                <w:numId w:val="2"/>
              </w:numPr>
              <w:spacing w:line="360" w:lineRule="auto"/>
              <w:ind w:left="294"/>
              <w:rPr>
                <w:rFonts w:ascii="Palatino Linotype" w:hAnsi="Palatino Linotype" w:cs="Helvetica"/>
                <w:sz w:val="20"/>
                <w:szCs w:val="20"/>
              </w:rPr>
            </w:pPr>
            <w:r>
              <w:rPr>
                <w:rFonts w:ascii="Palatino Linotype" w:hAnsi="Palatino Linotype" w:cs="Helvetica"/>
                <w:sz w:val="20"/>
                <w:szCs w:val="20"/>
              </w:rPr>
              <w:t>Öğrenme modellerini öğrenme yaşantılarını sağlamada etkili kullanabilme.</w:t>
            </w:r>
          </w:p>
          <w:p w14:paraId="14D61DFC" w14:textId="77777777" w:rsidR="007A5867" w:rsidRDefault="001B54EC" w:rsidP="007A5867">
            <w:pPr>
              <w:pStyle w:val="ListeParagraf"/>
              <w:numPr>
                <w:ilvl w:val="0"/>
                <w:numId w:val="2"/>
              </w:numPr>
              <w:spacing w:line="360" w:lineRule="auto"/>
              <w:ind w:left="294" w:hanging="284"/>
              <w:rPr>
                <w:rFonts w:ascii="Palatino Linotype" w:hAnsi="Palatino Linotype" w:cs="Helvetica"/>
                <w:sz w:val="20"/>
                <w:szCs w:val="20"/>
              </w:rPr>
            </w:pPr>
            <w:r w:rsidRPr="00F370BB">
              <w:rPr>
                <w:rFonts w:ascii="Palatino Linotype" w:hAnsi="Palatino Linotype" w:cs="Helvetica"/>
                <w:sz w:val="20"/>
                <w:szCs w:val="20"/>
              </w:rPr>
              <w:t>Yıllık ve günlük p</w:t>
            </w:r>
            <w:r w:rsidR="007A5867">
              <w:rPr>
                <w:rFonts w:ascii="Palatino Linotype" w:hAnsi="Palatino Linotype" w:cs="Helvetica"/>
                <w:sz w:val="20"/>
                <w:szCs w:val="20"/>
              </w:rPr>
              <w:t>lan hazırlama ilkelerini bilme ve uygulama.</w:t>
            </w:r>
          </w:p>
          <w:p w14:paraId="5B4E537E" w14:textId="7FBA142B" w:rsidR="007A5867" w:rsidRPr="007A5867" w:rsidRDefault="00ED056A" w:rsidP="007A5867">
            <w:pPr>
              <w:pStyle w:val="ListeParagraf"/>
              <w:numPr>
                <w:ilvl w:val="0"/>
                <w:numId w:val="2"/>
              </w:numPr>
              <w:spacing w:line="360" w:lineRule="auto"/>
              <w:ind w:left="294" w:hanging="284"/>
              <w:rPr>
                <w:rFonts w:ascii="Palatino Linotype" w:hAnsi="Palatino Linotype" w:cs="Helvetica"/>
                <w:sz w:val="20"/>
                <w:szCs w:val="20"/>
              </w:rPr>
            </w:pPr>
            <w:proofErr w:type="gramStart"/>
            <w:r>
              <w:rPr>
                <w:rFonts w:ascii="Palatino Linotype" w:hAnsi="Palatino Linotype" w:cs="Helvetica"/>
                <w:sz w:val="20"/>
                <w:szCs w:val="20"/>
              </w:rPr>
              <w:t>Alanına özgü hedefleri aşamalı bir şekilde sınıflandırabilme.</w:t>
            </w:r>
            <w:proofErr w:type="gramEnd"/>
          </w:p>
        </w:tc>
      </w:tr>
      <w:tr w:rsidR="00E625FB" w:rsidRPr="00F370BB" w14:paraId="24A33873" w14:textId="77777777" w:rsidTr="00F370BB">
        <w:trPr>
          <w:trHeight w:val="472"/>
        </w:trPr>
        <w:tc>
          <w:tcPr>
            <w:tcW w:w="1178" w:type="pct"/>
            <w:gridSpan w:val="2"/>
            <w:shd w:val="clear" w:color="auto" w:fill="FFFFFF"/>
            <w:tcMar>
              <w:top w:w="120" w:type="dxa"/>
              <w:left w:w="120" w:type="dxa"/>
              <w:bottom w:w="120" w:type="dxa"/>
              <w:right w:w="120" w:type="dxa"/>
            </w:tcMar>
            <w:hideMark/>
          </w:tcPr>
          <w:p w14:paraId="202D04EE" w14:textId="77777777" w:rsidR="00FC45CB" w:rsidRPr="00F370BB" w:rsidRDefault="00FC45CB" w:rsidP="00ED4762">
            <w:pPr>
              <w:spacing w:after="0" w:line="360" w:lineRule="auto"/>
              <w:jc w:val="both"/>
              <w:rPr>
                <w:rFonts w:ascii="Palatino Linotype" w:eastAsia="Times New Roman" w:hAnsi="Palatino Linotype" w:cs="Helvetica"/>
                <w:sz w:val="20"/>
                <w:szCs w:val="20"/>
                <w:lang w:eastAsia="tr-TR"/>
              </w:rPr>
            </w:pPr>
            <w:r w:rsidRPr="00F370BB">
              <w:rPr>
                <w:rFonts w:ascii="Palatino Linotype" w:eastAsia="Times New Roman" w:hAnsi="Palatino Linotype" w:cs="Helvetica"/>
                <w:b/>
                <w:bCs/>
                <w:sz w:val="20"/>
                <w:szCs w:val="20"/>
                <w:lang w:eastAsia="tr-TR"/>
              </w:rPr>
              <w:t>Ders Koordinatör(</w:t>
            </w:r>
            <w:proofErr w:type="spellStart"/>
            <w:r w:rsidRPr="00F370BB">
              <w:rPr>
                <w:rFonts w:ascii="Palatino Linotype" w:eastAsia="Times New Roman" w:hAnsi="Palatino Linotype" w:cs="Helvetica"/>
                <w:b/>
                <w:bCs/>
                <w:sz w:val="20"/>
                <w:szCs w:val="20"/>
                <w:lang w:eastAsia="tr-TR"/>
              </w:rPr>
              <w:t>leri</w:t>
            </w:r>
            <w:proofErr w:type="spellEnd"/>
            <w:r w:rsidRPr="00F370BB">
              <w:rPr>
                <w:rFonts w:ascii="Palatino Linotype" w:eastAsia="Times New Roman" w:hAnsi="Palatino Linotype" w:cs="Helvetica"/>
                <w:b/>
                <w:bCs/>
                <w:sz w:val="20"/>
                <w:szCs w:val="20"/>
                <w:lang w:eastAsia="tr-TR"/>
              </w:rPr>
              <w:t>)/ Ders Sorumlusu:</w:t>
            </w:r>
          </w:p>
        </w:tc>
        <w:tc>
          <w:tcPr>
            <w:tcW w:w="3822" w:type="pct"/>
            <w:gridSpan w:val="8"/>
            <w:shd w:val="clear" w:color="auto" w:fill="FFFFFF"/>
            <w:tcMar>
              <w:top w:w="120" w:type="dxa"/>
              <w:left w:w="120" w:type="dxa"/>
              <w:bottom w:w="120" w:type="dxa"/>
              <w:right w:w="120" w:type="dxa"/>
            </w:tcMar>
            <w:hideMark/>
          </w:tcPr>
          <w:p w14:paraId="7A22D06F" w14:textId="77777777" w:rsidR="00FC45CB" w:rsidRPr="00F370BB" w:rsidRDefault="00FC45CB" w:rsidP="00ED4762">
            <w:pPr>
              <w:spacing w:after="0" w:line="360" w:lineRule="auto"/>
              <w:jc w:val="both"/>
              <w:rPr>
                <w:rFonts w:ascii="Palatino Linotype" w:eastAsia="Times New Roman" w:hAnsi="Palatino Linotype" w:cs="Helvetica"/>
                <w:sz w:val="20"/>
                <w:szCs w:val="20"/>
                <w:lang w:eastAsia="tr-TR"/>
              </w:rPr>
            </w:pPr>
          </w:p>
        </w:tc>
      </w:tr>
    </w:tbl>
    <w:p w14:paraId="40D99B06" w14:textId="771CFAA3" w:rsidR="00FC45CB" w:rsidRDefault="00FC45CB"/>
    <w:p w14:paraId="2DC827AB" w14:textId="2BE5D3FD" w:rsidR="00FC45CB" w:rsidRDefault="00FC45CB"/>
    <w:p w14:paraId="2B02650E" w14:textId="15EBA341" w:rsidR="001B54EC" w:rsidRDefault="001B54EC"/>
    <w:p w14:paraId="0BE2ADF0" w14:textId="198F81E9" w:rsidR="001B54EC" w:rsidRDefault="001B54EC"/>
    <w:p w14:paraId="31777F51" w14:textId="77777777" w:rsidR="004A71BC" w:rsidRDefault="004A71BC"/>
    <w:p w14:paraId="7680C567" w14:textId="4521EBDD" w:rsidR="001B54EC" w:rsidRDefault="001B54EC"/>
    <w:p w14:paraId="31B46CB0" w14:textId="3E16EE0C" w:rsidR="009230DF" w:rsidRDefault="009230DF"/>
    <w:tbl>
      <w:tblPr>
        <w:tblW w:w="9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1106"/>
        <w:gridCol w:w="1311"/>
        <w:gridCol w:w="879"/>
        <w:gridCol w:w="706"/>
        <w:gridCol w:w="948"/>
        <w:gridCol w:w="1052"/>
        <w:gridCol w:w="357"/>
        <w:gridCol w:w="973"/>
        <w:gridCol w:w="1158"/>
      </w:tblGrid>
      <w:tr w:rsidR="00E948C7" w:rsidRPr="004519DF" w14:paraId="44076AE9" w14:textId="77777777" w:rsidTr="00E948C7">
        <w:trPr>
          <w:trHeight w:val="447"/>
        </w:trPr>
        <w:tc>
          <w:tcPr>
            <w:tcW w:w="595" w:type="pct"/>
            <w:shd w:val="clear" w:color="auto" w:fill="FFFFFF"/>
            <w:tcMar>
              <w:top w:w="120" w:type="dxa"/>
              <w:left w:w="120" w:type="dxa"/>
              <w:bottom w:w="120" w:type="dxa"/>
              <w:right w:w="120" w:type="dxa"/>
            </w:tcMar>
            <w:hideMark/>
          </w:tcPr>
          <w:p w14:paraId="349D0905"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Kodu:</w:t>
            </w:r>
          </w:p>
        </w:tc>
        <w:tc>
          <w:tcPr>
            <w:tcW w:w="574" w:type="pct"/>
            <w:shd w:val="clear" w:color="auto" w:fill="FFFFFF"/>
            <w:tcMar>
              <w:top w:w="120" w:type="dxa"/>
              <w:left w:w="120" w:type="dxa"/>
              <w:bottom w:w="120" w:type="dxa"/>
              <w:right w:w="120" w:type="dxa"/>
            </w:tcMar>
            <w:hideMark/>
          </w:tcPr>
          <w:p w14:paraId="076FDE5C"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PFS 109</w:t>
            </w:r>
          </w:p>
        </w:tc>
        <w:tc>
          <w:tcPr>
            <w:tcW w:w="680" w:type="pct"/>
            <w:shd w:val="clear" w:color="auto" w:fill="FFFFFF"/>
            <w:tcMar>
              <w:top w:w="120" w:type="dxa"/>
              <w:left w:w="120" w:type="dxa"/>
              <w:bottom w:w="120" w:type="dxa"/>
              <w:right w:w="120" w:type="dxa"/>
            </w:tcMar>
            <w:hideMark/>
          </w:tcPr>
          <w:p w14:paraId="69B22538"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Adı:</w:t>
            </w:r>
          </w:p>
        </w:tc>
        <w:tc>
          <w:tcPr>
            <w:tcW w:w="2044" w:type="pct"/>
            <w:gridSpan w:val="5"/>
            <w:shd w:val="clear" w:color="auto" w:fill="FFFFFF"/>
            <w:tcMar>
              <w:top w:w="120" w:type="dxa"/>
              <w:left w:w="120" w:type="dxa"/>
              <w:bottom w:w="120" w:type="dxa"/>
              <w:right w:w="120" w:type="dxa"/>
            </w:tcMar>
            <w:hideMark/>
          </w:tcPr>
          <w:p w14:paraId="724ABF37"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Eğitimde Program Geliştirme</w:t>
            </w:r>
          </w:p>
        </w:tc>
        <w:tc>
          <w:tcPr>
            <w:tcW w:w="505" w:type="pct"/>
            <w:shd w:val="clear" w:color="auto" w:fill="FFFFFF"/>
            <w:tcMar>
              <w:top w:w="120" w:type="dxa"/>
              <w:left w:w="120" w:type="dxa"/>
              <w:bottom w:w="120" w:type="dxa"/>
              <w:right w:w="120" w:type="dxa"/>
            </w:tcMar>
            <w:hideMark/>
          </w:tcPr>
          <w:p w14:paraId="38969412"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Yarıyıl:</w:t>
            </w:r>
          </w:p>
        </w:tc>
        <w:tc>
          <w:tcPr>
            <w:tcW w:w="602" w:type="pct"/>
            <w:shd w:val="clear" w:color="auto" w:fill="FFFFFF"/>
            <w:tcMar>
              <w:top w:w="120" w:type="dxa"/>
              <w:left w:w="120" w:type="dxa"/>
              <w:bottom w:w="120" w:type="dxa"/>
              <w:right w:w="120" w:type="dxa"/>
            </w:tcMar>
            <w:hideMark/>
          </w:tcPr>
          <w:p w14:paraId="03BB5062"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1</w:t>
            </w:r>
          </w:p>
        </w:tc>
      </w:tr>
      <w:tr w:rsidR="00E948C7" w:rsidRPr="004519DF" w14:paraId="5C78D1A8" w14:textId="77777777" w:rsidTr="00E948C7">
        <w:trPr>
          <w:trHeight w:val="235"/>
        </w:trPr>
        <w:tc>
          <w:tcPr>
            <w:tcW w:w="595" w:type="pct"/>
            <w:shd w:val="clear" w:color="auto" w:fill="FFFFFF"/>
            <w:tcMar>
              <w:top w:w="120" w:type="dxa"/>
              <w:left w:w="120" w:type="dxa"/>
              <w:bottom w:w="120" w:type="dxa"/>
              <w:right w:w="120" w:type="dxa"/>
            </w:tcMar>
            <w:hideMark/>
          </w:tcPr>
          <w:p w14:paraId="6B9D4608"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Teori:</w:t>
            </w:r>
          </w:p>
        </w:tc>
        <w:tc>
          <w:tcPr>
            <w:tcW w:w="574" w:type="pct"/>
            <w:shd w:val="clear" w:color="auto" w:fill="FFFFFF"/>
            <w:tcMar>
              <w:top w:w="120" w:type="dxa"/>
              <w:left w:w="120" w:type="dxa"/>
              <w:bottom w:w="120" w:type="dxa"/>
              <w:right w:w="120" w:type="dxa"/>
            </w:tcMar>
            <w:hideMark/>
          </w:tcPr>
          <w:p w14:paraId="0B949580"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2</w:t>
            </w:r>
          </w:p>
        </w:tc>
        <w:tc>
          <w:tcPr>
            <w:tcW w:w="680" w:type="pct"/>
            <w:shd w:val="clear" w:color="auto" w:fill="FFFFFF"/>
            <w:tcMar>
              <w:top w:w="120" w:type="dxa"/>
              <w:left w:w="120" w:type="dxa"/>
              <w:bottom w:w="120" w:type="dxa"/>
              <w:right w:w="120" w:type="dxa"/>
            </w:tcMar>
            <w:hideMark/>
          </w:tcPr>
          <w:p w14:paraId="5E37F4E3"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Uygulama:</w:t>
            </w:r>
          </w:p>
        </w:tc>
        <w:tc>
          <w:tcPr>
            <w:tcW w:w="456" w:type="pct"/>
            <w:shd w:val="clear" w:color="auto" w:fill="FFFFFF"/>
            <w:tcMar>
              <w:top w:w="120" w:type="dxa"/>
              <w:left w:w="120" w:type="dxa"/>
              <w:bottom w:w="120" w:type="dxa"/>
              <w:right w:w="120" w:type="dxa"/>
            </w:tcMar>
            <w:hideMark/>
          </w:tcPr>
          <w:p w14:paraId="23BA9AC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0</w:t>
            </w:r>
          </w:p>
        </w:tc>
        <w:tc>
          <w:tcPr>
            <w:tcW w:w="366" w:type="pct"/>
            <w:shd w:val="clear" w:color="auto" w:fill="FFFFFF"/>
            <w:tcMar>
              <w:top w:w="120" w:type="dxa"/>
              <w:left w:w="120" w:type="dxa"/>
              <w:bottom w:w="120" w:type="dxa"/>
              <w:right w:w="120" w:type="dxa"/>
            </w:tcMar>
            <w:hideMark/>
          </w:tcPr>
          <w:p w14:paraId="48D1B1B8"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proofErr w:type="spellStart"/>
            <w:r w:rsidRPr="004519DF">
              <w:rPr>
                <w:rFonts w:ascii="Palatino Linotype" w:eastAsia="Times New Roman" w:hAnsi="Palatino Linotype" w:cs="Times New Roman"/>
                <w:b/>
                <w:bCs/>
                <w:sz w:val="20"/>
                <w:szCs w:val="20"/>
                <w:lang w:eastAsia="tr-TR"/>
              </w:rPr>
              <w:t>Lab</w:t>
            </w:r>
            <w:proofErr w:type="spellEnd"/>
            <w:r w:rsidRPr="004519DF">
              <w:rPr>
                <w:rFonts w:ascii="Palatino Linotype" w:eastAsia="Times New Roman" w:hAnsi="Palatino Linotype" w:cs="Times New Roman"/>
                <w:b/>
                <w:bCs/>
                <w:sz w:val="20"/>
                <w:szCs w:val="20"/>
                <w:lang w:eastAsia="tr-TR"/>
              </w:rPr>
              <w:t>:</w:t>
            </w:r>
          </w:p>
        </w:tc>
        <w:tc>
          <w:tcPr>
            <w:tcW w:w="492" w:type="pct"/>
            <w:shd w:val="clear" w:color="auto" w:fill="FFFFFF"/>
            <w:tcMar>
              <w:top w:w="120" w:type="dxa"/>
              <w:left w:w="120" w:type="dxa"/>
              <w:bottom w:w="120" w:type="dxa"/>
              <w:right w:w="120" w:type="dxa"/>
            </w:tcMar>
            <w:hideMark/>
          </w:tcPr>
          <w:p w14:paraId="2F9BB45D"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0</w:t>
            </w:r>
          </w:p>
        </w:tc>
        <w:tc>
          <w:tcPr>
            <w:tcW w:w="546" w:type="pct"/>
            <w:shd w:val="clear" w:color="auto" w:fill="FFFFFF"/>
            <w:tcMar>
              <w:top w:w="120" w:type="dxa"/>
              <w:left w:w="120" w:type="dxa"/>
              <w:bottom w:w="120" w:type="dxa"/>
              <w:right w:w="120" w:type="dxa"/>
            </w:tcMar>
            <w:hideMark/>
          </w:tcPr>
          <w:p w14:paraId="0363296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Kredi:</w:t>
            </w:r>
          </w:p>
        </w:tc>
        <w:tc>
          <w:tcPr>
            <w:tcW w:w="185" w:type="pct"/>
            <w:shd w:val="clear" w:color="auto" w:fill="FFFFFF"/>
            <w:tcMar>
              <w:top w:w="120" w:type="dxa"/>
              <w:left w:w="120" w:type="dxa"/>
              <w:bottom w:w="120" w:type="dxa"/>
              <w:right w:w="120" w:type="dxa"/>
            </w:tcMar>
            <w:hideMark/>
          </w:tcPr>
          <w:p w14:paraId="0E392C0B"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2</w:t>
            </w:r>
          </w:p>
        </w:tc>
        <w:tc>
          <w:tcPr>
            <w:tcW w:w="505" w:type="pct"/>
            <w:shd w:val="clear" w:color="auto" w:fill="FFFFFF"/>
            <w:tcMar>
              <w:top w:w="120" w:type="dxa"/>
              <w:left w:w="120" w:type="dxa"/>
              <w:bottom w:w="120" w:type="dxa"/>
              <w:right w:w="120" w:type="dxa"/>
            </w:tcMar>
            <w:hideMark/>
          </w:tcPr>
          <w:p w14:paraId="425B559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AKTS:</w:t>
            </w:r>
          </w:p>
        </w:tc>
        <w:tc>
          <w:tcPr>
            <w:tcW w:w="602" w:type="pct"/>
            <w:shd w:val="clear" w:color="auto" w:fill="FFFFFF"/>
            <w:tcMar>
              <w:top w:w="120" w:type="dxa"/>
              <w:left w:w="120" w:type="dxa"/>
              <w:bottom w:w="120" w:type="dxa"/>
              <w:right w:w="120" w:type="dxa"/>
            </w:tcMar>
            <w:hideMark/>
          </w:tcPr>
          <w:p w14:paraId="44F0945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10</w:t>
            </w:r>
          </w:p>
        </w:tc>
      </w:tr>
      <w:tr w:rsidR="00E948C7" w:rsidRPr="004519DF" w14:paraId="61AF978E" w14:textId="77777777" w:rsidTr="00E948C7">
        <w:trPr>
          <w:trHeight w:val="511"/>
        </w:trPr>
        <w:tc>
          <w:tcPr>
            <w:tcW w:w="595" w:type="pct"/>
            <w:shd w:val="clear" w:color="auto" w:fill="FFFFFF"/>
            <w:tcMar>
              <w:top w:w="120" w:type="dxa"/>
              <w:left w:w="120" w:type="dxa"/>
              <w:bottom w:w="120" w:type="dxa"/>
              <w:right w:w="120" w:type="dxa"/>
            </w:tcMar>
            <w:hideMark/>
          </w:tcPr>
          <w:p w14:paraId="22100F5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Dersin Seviyesi:</w:t>
            </w:r>
          </w:p>
        </w:tc>
        <w:tc>
          <w:tcPr>
            <w:tcW w:w="574" w:type="pct"/>
            <w:shd w:val="clear" w:color="auto" w:fill="FFFFFF"/>
            <w:tcMar>
              <w:top w:w="120" w:type="dxa"/>
              <w:left w:w="120" w:type="dxa"/>
              <w:bottom w:w="120" w:type="dxa"/>
              <w:right w:w="120" w:type="dxa"/>
            </w:tcMar>
            <w:hideMark/>
          </w:tcPr>
          <w:p w14:paraId="5D2A7438"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Lisans</w:t>
            </w:r>
          </w:p>
        </w:tc>
        <w:tc>
          <w:tcPr>
            <w:tcW w:w="680" w:type="pct"/>
            <w:shd w:val="clear" w:color="auto" w:fill="FFFFFF"/>
            <w:tcMar>
              <w:top w:w="120" w:type="dxa"/>
              <w:left w:w="120" w:type="dxa"/>
              <w:bottom w:w="120" w:type="dxa"/>
              <w:right w:w="120" w:type="dxa"/>
            </w:tcMar>
            <w:hideMark/>
          </w:tcPr>
          <w:p w14:paraId="40B977D6"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Dili:</w:t>
            </w:r>
          </w:p>
        </w:tc>
        <w:tc>
          <w:tcPr>
            <w:tcW w:w="456" w:type="pct"/>
            <w:shd w:val="clear" w:color="auto" w:fill="FFFFFF"/>
            <w:tcMar>
              <w:top w:w="120" w:type="dxa"/>
              <w:left w:w="120" w:type="dxa"/>
              <w:bottom w:w="120" w:type="dxa"/>
              <w:right w:w="120" w:type="dxa"/>
            </w:tcMar>
            <w:hideMark/>
          </w:tcPr>
          <w:p w14:paraId="2637315F"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Türkçe</w:t>
            </w:r>
          </w:p>
        </w:tc>
        <w:tc>
          <w:tcPr>
            <w:tcW w:w="366" w:type="pct"/>
            <w:shd w:val="clear" w:color="auto" w:fill="FFFFFF"/>
            <w:tcMar>
              <w:top w:w="120" w:type="dxa"/>
              <w:left w:w="120" w:type="dxa"/>
              <w:bottom w:w="120" w:type="dxa"/>
              <w:right w:w="120" w:type="dxa"/>
            </w:tcMar>
            <w:hideMark/>
          </w:tcPr>
          <w:p w14:paraId="2E6DE12E"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Tipi:</w:t>
            </w:r>
          </w:p>
        </w:tc>
        <w:tc>
          <w:tcPr>
            <w:tcW w:w="492" w:type="pct"/>
            <w:shd w:val="clear" w:color="auto" w:fill="FFFFFF"/>
            <w:tcMar>
              <w:top w:w="120" w:type="dxa"/>
              <w:left w:w="120" w:type="dxa"/>
              <w:bottom w:w="120" w:type="dxa"/>
              <w:right w:w="120" w:type="dxa"/>
            </w:tcMar>
            <w:hideMark/>
          </w:tcPr>
          <w:p w14:paraId="4864691E"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Seçmeli</w:t>
            </w:r>
          </w:p>
        </w:tc>
        <w:tc>
          <w:tcPr>
            <w:tcW w:w="546" w:type="pct"/>
            <w:shd w:val="clear" w:color="auto" w:fill="FFFFFF"/>
            <w:tcMar>
              <w:top w:w="120" w:type="dxa"/>
              <w:left w:w="120" w:type="dxa"/>
              <w:bottom w:w="120" w:type="dxa"/>
              <w:right w:w="120" w:type="dxa"/>
            </w:tcMar>
            <w:hideMark/>
          </w:tcPr>
          <w:p w14:paraId="4F2181B5"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Öğretim Sistemi:</w:t>
            </w:r>
          </w:p>
        </w:tc>
        <w:tc>
          <w:tcPr>
            <w:tcW w:w="185" w:type="pct"/>
            <w:shd w:val="clear" w:color="auto" w:fill="FFFFFF"/>
            <w:tcMar>
              <w:top w:w="120" w:type="dxa"/>
              <w:left w:w="120" w:type="dxa"/>
              <w:bottom w:w="120" w:type="dxa"/>
              <w:right w:w="120" w:type="dxa"/>
            </w:tcMar>
            <w:hideMark/>
          </w:tcPr>
          <w:p w14:paraId="5379E67A"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 </w:t>
            </w:r>
          </w:p>
        </w:tc>
        <w:tc>
          <w:tcPr>
            <w:tcW w:w="505" w:type="pct"/>
            <w:shd w:val="clear" w:color="auto" w:fill="FFFFFF"/>
            <w:tcMar>
              <w:top w:w="120" w:type="dxa"/>
              <w:left w:w="120" w:type="dxa"/>
              <w:bottom w:w="120" w:type="dxa"/>
              <w:right w:w="120" w:type="dxa"/>
            </w:tcMar>
            <w:hideMark/>
          </w:tcPr>
          <w:p w14:paraId="068BBB7A"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Staj:</w:t>
            </w:r>
          </w:p>
        </w:tc>
        <w:tc>
          <w:tcPr>
            <w:tcW w:w="602" w:type="pct"/>
            <w:shd w:val="clear" w:color="auto" w:fill="FFFFFF"/>
            <w:tcMar>
              <w:top w:w="120" w:type="dxa"/>
              <w:left w:w="120" w:type="dxa"/>
              <w:bottom w:w="120" w:type="dxa"/>
              <w:right w:w="120" w:type="dxa"/>
            </w:tcMar>
            <w:hideMark/>
          </w:tcPr>
          <w:p w14:paraId="39A3F30A"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sz w:val="20"/>
                <w:szCs w:val="20"/>
                <w:lang w:eastAsia="tr-TR"/>
              </w:rPr>
              <w:t> </w:t>
            </w:r>
          </w:p>
        </w:tc>
      </w:tr>
      <w:tr w:rsidR="00E948C7" w:rsidRPr="004519DF" w14:paraId="5B3B9DD5" w14:textId="77777777" w:rsidTr="00E948C7">
        <w:trPr>
          <w:trHeight w:val="1176"/>
        </w:trPr>
        <w:tc>
          <w:tcPr>
            <w:tcW w:w="1169" w:type="pct"/>
            <w:gridSpan w:val="2"/>
            <w:shd w:val="clear" w:color="auto" w:fill="FFFFFF"/>
            <w:tcMar>
              <w:top w:w="120" w:type="dxa"/>
              <w:left w:w="120" w:type="dxa"/>
              <w:bottom w:w="120" w:type="dxa"/>
              <w:right w:w="120" w:type="dxa"/>
            </w:tcMar>
            <w:hideMark/>
          </w:tcPr>
          <w:p w14:paraId="28560305"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Dersin Amacı:</w:t>
            </w:r>
          </w:p>
        </w:tc>
        <w:tc>
          <w:tcPr>
            <w:tcW w:w="3831" w:type="pct"/>
            <w:gridSpan w:val="8"/>
            <w:shd w:val="clear" w:color="auto" w:fill="FFFFFF"/>
            <w:tcMar>
              <w:top w:w="120" w:type="dxa"/>
              <w:left w:w="120" w:type="dxa"/>
              <w:bottom w:w="120" w:type="dxa"/>
              <w:right w:w="120" w:type="dxa"/>
            </w:tcMar>
            <w:hideMark/>
          </w:tcPr>
          <w:p w14:paraId="06BEA7E5" w14:textId="77777777" w:rsidR="00E948C7" w:rsidRPr="004519DF" w:rsidRDefault="00E948C7" w:rsidP="00281766">
            <w:pPr>
              <w:pStyle w:val="style59"/>
              <w:shd w:val="clear" w:color="auto" w:fill="FFFFFF"/>
              <w:ind w:right="18"/>
              <w:jc w:val="both"/>
              <w:rPr>
                <w:rFonts w:ascii="Palatino Linotype" w:hAnsi="Palatino Linotype"/>
                <w:color w:val="FF0000"/>
                <w:sz w:val="20"/>
                <w:szCs w:val="20"/>
              </w:rPr>
            </w:pPr>
            <w:proofErr w:type="gramStart"/>
            <w:r w:rsidRPr="004519DF">
              <w:rPr>
                <w:rFonts w:ascii="Palatino Linotype" w:eastAsia="Arial Unicode MS" w:hAnsi="Palatino Linotype"/>
                <w:sz w:val="20"/>
                <w:szCs w:val="20"/>
              </w:rPr>
              <w:t>Bu ders, öğretmen olmayı veya herhangi bir alanda eğitimci olmayı hedefleyen Lisans mezunu adayların, kendi alanlarına ilişkin vereceği bir derse ait program geliştirebilme becerisine ulaşmalarını, bu konuda hedefler yazabilmelerini, hedefleri kazanımlara dönüştürebilmelerini, öğretim sürecini hedefler, kazanımlar, içerik ve öğretim materyalleri bağlamında düzenleyebilmelerini, ürün çıktısını ölçebilmelerini, kuramsal ve uygulamalı olarak öğretmeyi amaçlar.</w:t>
            </w:r>
            <w:proofErr w:type="gramEnd"/>
          </w:p>
        </w:tc>
      </w:tr>
      <w:tr w:rsidR="00E948C7" w:rsidRPr="004519DF" w14:paraId="7C93B1AE" w14:textId="77777777" w:rsidTr="00E948C7">
        <w:trPr>
          <w:trHeight w:val="982"/>
        </w:trPr>
        <w:tc>
          <w:tcPr>
            <w:tcW w:w="1169" w:type="pct"/>
            <w:gridSpan w:val="2"/>
            <w:shd w:val="clear" w:color="auto" w:fill="FFFFFF"/>
            <w:tcMar>
              <w:top w:w="120" w:type="dxa"/>
              <w:left w:w="120" w:type="dxa"/>
              <w:bottom w:w="120" w:type="dxa"/>
              <w:right w:w="120" w:type="dxa"/>
            </w:tcMar>
            <w:hideMark/>
          </w:tcPr>
          <w:p w14:paraId="1922E393"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İçeriği:</w:t>
            </w:r>
          </w:p>
        </w:tc>
        <w:tc>
          <w:tcPr>
            <w:tcW w:w="3831" w:type="pct"/>
            <w:gridSpan w:val="8"/>
            <w:shd w:val="clear" w:color="auto" w:fill="FFFFFF"/>
            <w:tcMar>
              <w:top w:w="120" w:type="dxa"/>
              <w:left w:w="120" w:type="dxa"/>
              <w:bottom w:w="120" w:type="dxa"/>
              <w:right w:w="120" w:type="dxa"/>
            </w:tcMar>
            <w:hideMark/>
          </w:tcPr>
          <w:p w14:paraId="6A814728"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proofErr w:type="gramStart"/>
            <w:r w:rsidRPr="004519DF">
              <w:rPr>
                <w:rFonts w:ascii="Palatino Linotype" w:hAnsi="Palatino Linotype" w:cs="Times New Roman"/>
                <w:sz w:val="20"/>
                <w:szCs w:val="20"/>
              </w:rPr>
              <w:t>Program geliştirmeye ilişkin temel kavramlar, program geliştirme yaklaşımları ve modelleri, program geliştirmenin planlanması, program geliştirmede hedef ve kazanımların belirlenmesi süreci, katılımcıların kendi alanlarına ilişkin hedefler yazabilmesi ve bunları kazanıma dönüştürebilme uygulamaları, program geliştirmede içerik belirlenmesi, eğitim durumları, sınama-ölçme durumları, geri bildirim sürecinin nasıl ve hangi şartlarda uygulanması gerektiğinin öğretimi, ders planı hazırlama.</w:t>
            </w:r>
            <w:proofErr w:type="gramEnd"/>
          </w:p>
        </w:tc>
      </w:tr>
      <w:tr w:rsidR="00E948C7" w:rsidRPr="004519DF" w14:paraId="11EF9C57" w14:textId="77777777" w:rsidTr="00E948C7">
        <w:trPr>
          <w:trHeight w:val="1258"/>
        </w:trPr>
        <w:tc>
          <w:tcPr>
            <w:tcW w:w="1169" w:type="pct"/>
            <w:gridSpan w:val="2"/>
            <w:shd w:val="clear" w:color="auto" w:fill="FFFFFF"/>
            <w:tcMar>
              <w:top w:w="120" w:type="dxa"/>
              <w:left w:w="120" w:type="dxa"/>
              <w:bottom w:w="120" w:type="dxa"/>
              <w:right w:w="120" w:type="dxa"/>
            </w:tcMar>
            <w:hideMark/>
          </w:tcPr>
          <w:p w14:paraId="49144C7B"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Öğrenme Çıktıları ve Yeterlilikler:</w:t>
            </w:r>
          </w:p>
        </w:tc>
        <w:tc>
          <w:tcPr>
            <w:tcW w:w="3831" w:type="pct"/>
            <w:gridSpan w:val="8"/>
            <w:shd w:val="clear" w:color="auto" w:fill="FFFFFF"/>
            <w:tcMar>
              <w:top w:w="120" w:type="dxa"/>
              <w:left w:w="120" w:type="dxa"/>
              <w:bottom w:w="120" w:type="dxa"/>
              <w:right w:w="120" w:type="dxa"/>
            </w:tcMar>
            <w:hideMark/>
          </w:tcPr>
          <w:p w14:paraId="2AC6F6A8"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1-Program geliştirme eğitimine yönelik eğitsel tanımları, kavramları, tanımları ve modelleri bilme.</w:t>
            </w:r>
          </w:p>
          <w:p w14:paraId="2DF15B0E"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2-Kendi alanına ilişkin hedef(</w:t>
            </w:r>
            <w:proofErr w:type="spellStart"/>
            <w:r w:rsidRPr="004519DF">
              <w:rPr>
                <w:rFonts w:ascii="Palatino Linotype" w:eastAsia="Arial Unicode MS" w:hAnsi="Palatino Linotype" w:cs="Times New Roman"/>
                <w:sz w:val="20"/>
                <w:szCs w:val="20"/>
              </w:rPr>
              <w:t>ler</w:t>
            </w:r>
            <w:proofErr w:type="spellEnd"/>
            <w:r w:rsidRPr="004519DF">
              <w:rPr>
                <w:rFonts w:ascii="Palatino Linotype" w:eastAsia="Arial Unicode MS" w:hAnsi="Palatino Linotype" w:cs="Times New Roman"/>
                <w:sz w:val="20"/>
                <w:szCs w:val="20"/>
              </w:rPr>
              <w:t>) yazabilme</w:t>
            </w:r>
          </w:p>
          <w:p w14:paraId="1F3F01A1"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3-Başka alanlara ilişkin yazılmış hedefleri yorumlayabilme</w:t>
            </w:r>
          </w:p>
          <w:p w14:paraId="4F2E3349"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4-Tanımları, kavramları ve modelleri bilir.</w:t>
            </w:r>
          </w:p>
          <w:p w14:paraId="3A726165"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5-Alanına ilişkin hedefler yazar.</w:t>
            </w:r>
          </w:p>
          <w:p w14:paraId="510F2C6B"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6-Alanına ilişkin yazdığı hedeflerden kazanımlar çıkarır</w:t>
            </w:r>
          </w:p>
          <w:p w14:paraId="4E27DEB6"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7-Kazanımları ölçme sorularına dönüştürür.</w:t>
            </w:r>
          </w:p>
          <w:p w14:paraId="6A97BDC9"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8-Hedeflere ve kazanımlara uygun içerik belirler.</w:t>
            </w:r>
          </w:p>
          <w:p w14:paraId="5A58C7C5"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9-Hazır içerikleri öğrencinin düzeyine göre geliştirir veya yeniler</w:t>
            </w:r>
          </w:p>
          <w:p w14:paraId="1AF4C528"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10-Ders sürecinde kullanacağı ders materyallerini hedeflere, kazanımlara ve içeriğe göre belirler veya kendisi geliştirmenin yollarını bilir.</w:t>
            </w:r>
          </w:p>
          <w:p w14:paraId="3B3C5B49"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11-Öğrendikleri bağlamında bir ders planı geliştirir, gerekiyorsa sınıfta uygular.</w:t>
            </w:r>
          </w:p>
          <w:p w14:paraId="1586CB80"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r w:rsidRPr="004519DF">
              <w:rPr>
                <w:rFonts w:ascii="Palatino Linotype" w:eastAsia="Arial Unicode MS" w:hAnsi="Palatino Linotype" w:cs="Times New Roman"/>
                <w:sz w:val="20"/>
                <w:szCs w:val="20"/>
              </w:rPr>
              <w:t>12 Geri Bildirim sürecinin, gerek duyulması halinde, nasıl geliştirileceğini bilir ve uygular.</w:t>
            </w:r>
          </w:p>
          <w:p w14:paraId="6F39A804" w14:textId="77777777" w:rsidR="00E948C7" w:rsidRPr="004519DF" w:rsidRDefault="00E948C7" w:rsidP="00281766">
            <w:pPr>
              <w:spacing w:after="0" w:line="240" w:lineRule="auto"/>
              <w:jc w:val="both"/>
              <w:rPr>
                <w:rFonts w:ascii="Palatino Linotype" w:eastAsia="Arial Unicode MS" w:hAnsi="Palatino Linotype" w:cs="Times New Roman"/>
                <w:sz w:val="20"/>
                <w:szCs w:val="20"/>
              </w:rPr>
            </w:pPr>
          </w:p>
        </w:tc>
      </w:tr>
      <w:tr w:rsidR="00E948C7" w:rsidRPr="004519DF" w14:paraId="1974657D" w14:textId="77777777" w:rsidTr="00E948C7">
        <w:trPr>
          <w:trHeight w:val="472"/>
        </w:trPr>
        <w:tc>
          <w:tcPr>
            <w:tcW w:w="1169" w:type="pct"/>
            <w:gridSpan w:val="2"/>
            <w:shd w:val="clear" w:color="auto" w:fill="FFFFFF"/>
            <w:tcMar>
              <w:top w:w="120" w:type="dxa"/>
              <w:left w:w="120" w:type="dxa"/>
              <w:bottom w:w="120" w:type="dxa"/>
              <w:right w:w="120" w:type="dxa"/>
            </w:tcMar>
            <w:hideMark/>
          </w:tcPr>
          <w:p w14:paraId="304D64E3" w14:textId="77777777"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r w:rsidRPr="004519DF">
              <w:rPr>
                <w:rFonts w:ascii="Palatino Linotype" w:eastAsia="Times New Roman" w:hAnsi="Palatino Linotype" w:cs="Times New Roman"/>
                <w:b/>
                <w:bCs/>
                <w:sz w:val="20"/>
                <w:szCs w:val="20"/>
                <w:lang w:eastAsia="tr-TR"/>
              </w:rPr>
              <w:t>Ders Koordinatör(</w:t>
            </w:r>
            <w:proofErr w:type="spellStart"/>
            <w:r w:rsidRPr="004519DF">
              <w:rPr>
                <w:rFonts w:ascii="Palatino Linotype" w:eastAsia="Times New Roman" w:hAnsi="Palatino Linotype" w:cs="Times New Roman"/>
                <w:b/>
                <w:bCs/>
                <w:sz w:val="20"/>
                <w:szCs w:val="20"/>
                <w:lang w:eastAsia="tr-TR"/>
              </w:rPr>
              <w:t>leri</w:t>
            </w:r>
            <w:proofErr w:type="spellEnd"/>
            <w:r w:rsidRPr="004519DF">
              <w:rPr>
                <w:rFonts w:ascii="Palatino Linotype" w:eastAsia="Times New Roman" w:hAnsi="Palatino Linotype" w:cs="Times New Roman"/>
                <w:b/>
                <w:bCs/>
                <w:sz w:val="20"/>
                <w:szCs w:val="20"/>
                <w:lang w:eastAsia="tr-TR"/>
              </w:rPr>
              <w:t>) / Ders Sorumlusu:</w:t>
            </w:r>
          </w:p>
        </w:tc>
        <w:tc>
          <w:tcPr>
            <w:tcW w:w="3831" w:type="pct"/>
            <w:gridSpan w:val="8"/>
            <w:shd w:val="clear" w:color="auto" w:fill="FFFFFF"/>
            <w:tcMar>
              <w:top w:w="120" w:type="dxa"/>
              <w:left w:w="120" w:type="dxa"/>
              <w:bottom w:w="120" w:type="dxa"/>
              <w:right w:w="120" w:type="dxa"/>
            </w:tcMar>
          </w:tcPr>
          <w:p w14:paraId="2424238C" w14:textId="7D156000" w:rsidR="00E948C7" w:rsidRPr="004519DF" w:rsidRDefault="00E948C7" w:rsidP="00281766">
            <w:pPr>
              <w:spacing w:after="0" w:line="240" w:lineRule="auto"/>
              <w:jc w:val="both"/>
              <w:rPr>
                <w:rFonts w:ascii="Palatino Linotype" w:eastAsia="Times New Roman" w:hAnsi="Palatino Linotype" w:cs="Times New Roman"/>
                <w:sz w:val="20"/>
                <w:szCs w:val="20"/>
                <w:lang w:eastAsia="tr-TR"/>
              </w:rPr>
            </w:pPr>
          </w:p>
        </w:tc>
      </w:tr>
    </w:tbl>
    <w:p w14:paraId="10B72053" w14:textId="5C5FBB16" w:rsidR="00E948C7" w:rsidRDefault="00E948C7"/>
    <w:p w14:paraId="5F9917E7" w14:textId="0F36DBC0" w:rsidR="00E948C7" w:rsidRDefault="00E948C7"/>
    <w:p w14:paraId="17A88256" w14:textId="0108789F" w:rsidR="00E948C7" w:rsidRDefault="00E948C7"/>
    <w:p w14:paraId="3B3BFAC8" w14:textId="77777777" w:rsidR="00E948C7" w:rsidRDefault="00E948C7"/>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08"/>
        <w:gridCol w:w="1157"/>
        <w:gridCol w:w="1265"/>
        <w:gridCol w:w="991"/>
        <w:gridCol w:w="851"/>
        <w:gridCol w:w="991"/>
        <w:gridCol w:w="1134"/>
        <w:gridCol w:w="570"/>
        <w:gridCol w:w="993"/>
        <w:gridCol w:w="564"/>
      </w:tblGrid>
      <w:tr w:rsidR="00DB5966" w:rsidRPr="00E625FB" w14:paraId="438A3F9D" w14:textId="77777777" w:rsidTr="00E625FB">
        <w:trPr>
          <w:trHeight w:val="235"/>
        </w:trPr>
        <w:tc>
          <w:tcPr>
            <w:tcW w:w="576" w:type="pct"/>
            <w:shd w:val="clear" w:color="auto" w:fill="FFFFFF"/>
            <w:tcMar>
              <w:top w:w="120" w:type="dxa"/>
              <w:left w:w="120" w:type="dxa"/>
              <w:bottom w:w="120" w:type="dxa"/>
              <w:right w:w="120" w:type="dxa"/>
            </w:tcMar>
            <w:hideMark/>
          </w:tcPr>
          <w:p w14:paraId="4D9A635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Kodu:</w:t>
            </w:r>
          </w:p>
        </w:tc>
        <w:tc>
          <w:tcPr>
            <w:tcW w:w="601" w:type="pct"/>
            <w:shd w:val="clear" w:color="auto" w:fill="FFFFFF"/>
            <w:tcMar>
              <w:top w:w="120" w:type="dxa"/>
              <w:left w:w="120" w:type="dxa"/>
              <w:bottom w:w="120" w:type="dxa"/>
              <w:right w:w="120" w:type="dxa"/>
            </w:tcMar>
            <w:hideMark/>
          </w:tcPr>
          <w:p w14:paraId="36E15C91"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PFS 111</w:t>
            </w:r>
          </w:p>
        </w:tc>
        <w:tc>
          <w:tcPr>
            <w:tcW w:w="657" w:type="pct"/>
            <w:shd w:val="clear" w:color="auto" w:fill="FFFFFF"/>
            <w:tcMar>
              <w:top w:w="120" w:type="dxa"/>
              <w:left w:w="120" w:type="dxa"/>
              <w:bottom w:w="120" w:type="dxa"/>
              <w:right w:w="120" w:type="dxa"/>
            </w:tcMar>
            <w:hideMark/>
          </w:tcPr>
          <w:p w14:paraId="7EA8F25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Adı:</w:t>
            </w:r>
          </w:p>
        </w:tc>
        <w:tc>
          <w:tcPr>
            <w:tcW w:w="2357" w:type="pct"/>
            <w:gridSpan w:val="5"/>
            <w:shd w:val="clear" w:color="auto" w:fill="FFFFFF"/>
            <w:tcMar>
              <w:top w:w="120" w:type="dxa"/>
              <w:left w:w="120" w:type="dxa"/>
              <w:bottom w:w="120" w:type="dxa"/>
              <w:right w:w="120" w:type="dxa"/>
            </w:tcMar>
            <w:hideMark/>
          </w:tcPr>
          <w:p w14:paraId="3266521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Eğitim Psikolojisi</w:t>
            </w:r>
          </w:p>
        </w:tc>
        <w:tc>
          <w:tcPr>
            <w:tcW w:w="516" w:type="pct"/>
            <w:shd w:val="clear" w:color="auto" w:fill="FFFFFF"/>
            <w:tcMar>
              <w:top w:w="120" w:type="dxa"/>
              <w:left w:w="120" w:type="dxa"/>
              <w:bottom w:w="120" w:type="dxa"/>
              <w:right w:w="120" w:type="dxa"/>
            </w:tcMar>
            <w:hideMark/>
          </w:tcPr>
          <w:p w14:paraId="1A673B4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Yarıyıl</w:t>
            </w:r>
          </w:p>
        </w:tc>
        <w:tc>
          <w:tcPr>
            <w:tcW w:w="294" w:type="pct"/>
            <w:shd w:val="clear" w:color="auto" w:fill="FFFFFF"/>
            <w:tcMar>
              <w:top w:w="120" w:type="dxa"/>
              <w:left w:w="120" w:type="dxa"/>
              <w:bottom w:w="120" w:type="dxa"/>
              <w:right w:w="120" w:type="dxa"/>
            </w:tcMar>
            <w:hideMark/>
          </w:tcPr>
          <w:p w14:paraId="055907B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w:t>
            </w:r>
          </w:p>
        </w:tc>
      </w:tr>
      <w:tr w:rsidR="00E625FB" w:rsidRPr="00E625FB" w14:paraId="17855477" w14:textId="77777777" w:rsidTr="00E625FB">
        <w:trPr>
          <w:trHeight w:val="235"/>
        </w:trPr>
        <w:tc>
          <w:tcPr>
            <w:tcW w:w="576" w:type="pct"/>
            <w:shd w:val="clear" w:color="auto" w:fill="FFFFFF"/>
            <w:tcMar>
              <w:top w:w="120" w:type="dxa"/>
              <w:left w:w="120" w:type="dxa"/>
              <w:bottom w:w="120" w:type="dxa"/>
              <w:right w:w="120" w:type="dxa"/>
            </w:tcMar>
            <w:hideMark/>
          </w:tcPr>
          <w:p w14:paraId="29B74A18"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Teori:</w:t>
            </w:r>
          </w:p>
        </w:tc>
        <w:tc>
          <w:tcPr>
            <w:tcW w:w="601" w:type="pct"/>
            <w:shd w:val="clear" w:color="auto" w:fill="FFFFFF"/>
            <w:tcMar>
              <w:top w:w="120" w:type="dxa"/>
              <w:left w:w="120" w:type="dxa"/>
              <w:bottom w:w="120" w:type="dxa"/>
              <w:right w:w="120" w:type="dxa"/>
            </w:tcMar>
            <w:hideMark/>
          </w:tcPr>
          <w:p w14:paraId="77A24F4F"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657" w:type="pct"/>
            <w:shd w:val="clear" w:color="auto" w:fill="FFFFFF"/>
            <w:tcMar>
              <w:top w:w="120" w:type="dxa"/>
              <w:left w:w="120" w:type="dxa"/>
              <w:bottom w:w="120" w:type="dxa"/>
              <w:right w:w="120" w:type="dxa"/>
            </w:tcMar>
            <w:hideMark/>
          </w:tcPr>
          <w:p w14:paraId="28C98CAD"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Uygulama:</w:t>
            </w:r>
          </w:p>
        </w:tc>
        <w:tc>
          <w:tcPr>
            <w:tcW w:w="515" w:type="pct"/>
            <w:shd w:val="clear" w:color="auto" w:fill="FFFFFF"/>
            <w:tcMar>
              <w:top w:w="120" w:type="dxa"/>
              <w:left w:w="120" w:type="dxa"/>
              <w:bottom w:w="120" w:type="dxa"/>
              <w:right w:w="120" w:type="dxa"/>
            </w:tcMar>
            <w:hideMark/>
          </w:tcPr>
          <w:p w14:paraId="57268FCE"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442" w:type="pct"/>
            <w:shd w:val="clear" w:color="auto" w:fill="FFFFFF"/>
            <w:tcMar>
              <w:top w:w="120" w:type="dxa"/>
              <w:left w:w="120" w:type="dxa"/>
              <w:bottom w:w="120" w:type="dxa"/>
              <w:right w:w="120" w:type="dxa"/>
            </w:tcMar>
            <w:hideMark/>
          </w:tcPr>
          <w:p w14:paraId="7D67AC32"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proofErr w:type="spellStart"/>
            <w:r w:rsidRPr="00E625FB">
              <w:rPr>
                <w:rFonts w:ascii="Palatino Linotype" w:eastAsia="Times New Roman" w:hAnsi="Palatino Linotype" w:cs="Helvetica"/>
                <w:b/>
                <w:bCs/>
                <w:sz w:val="20"/>
                <w:szCs w:val="20"/>
                <w:lang w:eastAsia="tr-TR"/>
              </w:rPr>
              <w:t>Lab</w:t>
            </w:r>
            <w:proofErr w:type="spellEnd"/>
            <w:r w:rsidRPr="00E625FB">
              <w:rPr>
                <w:rFonts w:ascii="Palatino Linotype" w:eastAsia="Times New Roman" w:hAnsi="Palatino Linotype" w:cs="Helvetica"/>
                <w:b/>
                <w:bCs/>
                <w:sz w:val="20"/>
                <w:szCs w:val="20"/>
                <w:lang w:eastAsia="tr-TR"/>
              </w:rPr>
              <w:t>:</w:t>
            </w:r>
          </w:p>
        </w:tc>
        <w:tc>
          <w:tcPr>
            <w:tcW w:w="515" w:type="pct"/>
            <w:shd w:val="clear" w:color="auto" w:fill="FFFFFF"/>
            <w:tcMar>
              <w:top w:w="120" w:type="dxa"/>
              <w:left w:w="120" w:type="dxa"/>
              <w:bottom w:w="120" w:type="dxa"/>
              <w:right w:w="120" w:type="dxa"/>
            </w:tcMar>
            <w:hideMark/>
          </w:tcPr>
          <w:p w14:paraId="0D45FC9E"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0</w:t>
            </w:r>
          </w:p>
        </w:tc>
        <w:tc>
          <w:tcPr>
            <w:tcW w:w="589" w:type="pct"/>
            <w:shd w:val="clear" w:color="auto" w:fill="FFFFFF"/>
            <w:tcMar>
              <w:top w:w="120" w:type="dxa"/>
              <w:left w:w="120" w:type="dxa"/>
              <w:bottom w:w="120" w:type="dxa"/>
              <w:right w:w="120" w:type="dxa"/>
            </w:tcMar>
            <w:hideMark/>
          </w:tcPr>
          <w:p w14:paraId="50F8F60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Kredi:</w:t>
            </w:r>
          </w:p>
        </w:tc>
        <w:tc>
          <w:tcPr>
            <w:tcW w:w="295" w:type="pct"/>
            <w:shd w:val="clear" w:color="auto" w:fill="FFFFFF"/>
            <w:tcMar>
              <w:top w:w="120" w:type="dxa"/>
              <w:left w:w="120" w:type="dxa"/>
              <w:bottom w:w="120" w:type="dxa"/>
              <w:right w:w="120" w:type="dxa"/>
            </w:tcMar>
            <w:hideMark/>
          </w:tcPr>
          <w:p w14:paraId="7A02CF4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2</w:t>
            </w:r>
          </w:p>
        </w:tc>
        <w:tc>
          <w:tcPr>
            <w:tcW w:w="516" w:type="pct"/>
            <w:shd w:val="clear" w:color="auto" w:fill="FFFFFF"/>
            <w:tcMar>
              <w:top w:w="120" w:type="dxa"/>
              <w:left w:w="120" w:type="dxa"/>
              <w:bottom w:w="120" w:type="dxa"/>
              <w:right w:w="120" w:type="dxa"/>
            </w:tcMar>
            <w:hideMark/>
          </w:tcPr>
          <w:p w14:paraId="58D65F69"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AKTS:</w:t>
            </w:r>
          </w:p>
        </w:tc>
        <w:tc>
          <w:tcPr>
            <w:tcW w:w="294" w:type="pct"/>
            <w:shd w:val="clear" w:color="auto" w:fill="FFFFFF"/>
            <w:tcMar>
              <w:top w:w="120" w:type="dxa"/>
              <w:left w:w="120" w:type="dxa"/>
              <w:bottom w:w="120" w:type="dxa"/>
              <w:right w:w="120" w:type="dxa"/>
            </w:tcMar>
            <w:hideMark/>
          </w:tcPr>
          <w:p w14:paraId="331714C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10</w:t>
            </w:r>
          </w:p>
        </w:tc>
      </w:tr>
      <w:tr w:rsidR="00E625FB" w:rsidRPr="00E625FB" w14:paraId="29396245" w14:textId="77777777" w:rsidTr="00E625FB">
        <w:trPr>
          <w:trHeight w:val="511"/>
        </w:trPr>
        <w:tc>
          <w:tcPr>
            <w:tcW w:w="576" w:type="pct"/>
            <w:shd w:val="clear" w:color="auto" w:fill="FFFFFF"/>
            <w:tcMar>
              <w:top w:w="120" w:type="dxa"/>
              <w:left w:w="120" w:type="dxa"/>
              <w:bottom w:w="120" w:type="dxa"/>
              <w:right w:w="120" w:type="dxa"/>
            </w:tcMar>
            <w:hideMark/>
          </w:tcPr>
          <w:p w14:paraId="71060CDA"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Seviyesi</w:t>
            </w:r>
          </w:p>
        </w:tc>
        <w:tc>
          <w:tcPr>
            <w:tcW w:w="601" w:type="pct"/>
            <w:shd w:val="clear" w:color="auto" w:fill="FFFFFF"/>
            <w:tcMar>
              <w:top w:w="120" w:type="dxa"/>
              <w:left w:w="120" w:type="dxa"/>
              <w:bottom w:w="120" w:type="dxa"/>
              <w:right w:w="120" w:type="dxa"/>
            </w:tcMar>
            <w:hideMark/>
          </w:tcPr>
          <w:p w14:paraId="10280D2C"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Lisans</w:t>
            </w:r>
          </w:p>
        </w:tc>
        <w:tc>
          <w:tcPr>
            <w:tcW w:w="657" w:type="pct"/>
            <w:shd w:val="clear" w:color="auto" w:fill="FFFFFF"/>
            <w:tcMar>
              <w:top w:w="120" w:type="dxa"/>
              <w:left w:w="120" w:type="dxa"/>
              <w:bottom w:w="120" w:type="dxa"/>
              <w:right w:w="120" w:type="dxa"/>
            </w:tcMar>
            <w:hideMark/>
          </w:tcPr>
          <w:p w14:paraId="6B8DFBC4"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Dili:</w:t>
            </w:r>
          </w:p>
        </w:tc>
        <w:tc>
          <w:tcPr>
            <w:tcW w:w="515" w:type="pct"/>
            <w:shd w:val="clear" w:color="auto" w:fill="FFFFFF"/>
            <w:tcMar>
              <w:top w:w="120" w:type="dxa"/>
              <w:left w:w="120" w:type="dxa"/>
              <w:bottom w:w="120" w:type="dxa"/>
              <w:right w:w="120" w:type="dxa"/>
            </w:tcMar>
            <w:hideMark/>
          </w:tcPr>
          <w:p w14:paraId="4100838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Türkçe</w:t>
            </w:r>
          </w:p>
        </w:tc>
        <w:tc>
          <w:tcPr>
            <w:tcW w:w="442" w:type="pct"/>
            <w:shd w:val="clear" w:color="auto" w:fill="FFFFFF"/>
            <w:tcMar>
              <w:top w:w="120" w:type="dxa"/>
              <w:left w:w="120" w:type="dxa"/>
              <w:bottom w:w="120" w:type="dxa"/>
              <w:right w:w="120" w:type="dxa"/>
            </w:tcMar>
            <w:hideMark/>
          </w:tcPr>
          <w:p w14:paraId="4BC3305B"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Tipi:</w:t>
            </w:r>
          </w:p>
        </w:tc>
        <w:tc>
          <w:tcPr>
            <w:tcW w:w="515" w:type="pct"/>
            <w:shd w:val="clear" w:color="auto" w:fill="FFFFFF"/>
            <w:tcMar>
              <w:top w:w="120" w:type="dxa"/>
              <w:left w:w="120" w:type="dxa"/>
              <w:bottom w:w="120" w:type="dxa"/>
              <w:right w:w="120" w:type="dxa"/>
            </w:tcMar>
            <w:hideMark/>
          </w:tcPr>
          <w:p w14:paraId="1A22EA21" w14:textId="70738FF9" w:rsidR="00DB5966" w:rsidRPr="00E625FB" w:rsidRDefault="009230DF" w:rsidP="009230DF">
            <w:pPr>
              <w:spacing w:after="0" w:line="240" w:lineRule="auto"/>
              <w:rPr>
                <w:rFonts w:ascii="Palatino Linotype" w:eastAsia="Times New Roman" w:hAnsi="Palatino Linotype" w:cs="Helvetica"/>
                <w:sz w:val="20"/>
                <w:szCs w:val="20"/>
                <w:lang w:eastAsia="tr-TR"/>
              </w:rPr>
            </w:pPr>
            <w:r w:rsidRPr="00F370BB">
              <w:rPr>
                <w:rFonts w:ascii="Palatino Linotype" w:eastAsia="Times New Roman" w:hAnsi="Palatino Linotype" w:cs="Helvetica"/>
                <w:sz w:val="20"/>
                <w:szCs w:val="20"/>
                <w:lang w:eastAsia="tr-TR"/>
              </w:rPr>
              <w:t>Zorunlu</w:t>
            </w:r>
          </w:p>
        </w:tc>
        <w:tc>
          <w:tcPr>
            <w:tcW w:w="589" w:type="pct"/>
            <w:shd w:val="clear" w:color="auto" w:fill="FFFFFF"/>
            <w:tcMar>
              <w:top w:w="120" w:type="dxa"/>
              <w:left w:w="120" w:type="dxa"/>
              <w:bottom w:w="120" w:type="dxa"/>
              <w:right w:w="120" w:type="dxa"/>
            </w:tcMar>
            <w:hideMark/>
          </w:tcPr>
          <w:p w14:paraId="487CAA03"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Öğretim Sistemi:</w:t>
            </w:r>
          </w:p>
        </w:tc>
        <w:tc>
          <w:tcPr>
            <w:tcW w:w="295" w:type="pct"/>
            <w:shd w:val="clear" w:color="auto" w:fill="FFFFFF"/>
            <w:tcMar>
              <w:top w:w="120" w:type="dxa"/>
              <w:left w:w="120" w:type="dxa"/>
              <w:bottom w:w="120" w:type="dxa"/>
              <w:right w:w="120" w:type="dxa"/>
            </w:tcMar>
            <w:hideMark/>
          </w:tcPr>
          <w:p w14:paraId="71930D81"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c>
          <w:tcPr>
            <w:tcW w:w="516" w:type="pct"/>
            <w:shd w:val="clear" w:color="auto" w:fill="FFFFFF"/>
            <w:tcMar>
              <w:top w:w="120" w:type="dxa"/>
              <w:left w:w="120" w:type="dxa"/>
              <w:bottom w:w="120" w:type="dxa"/>
              <w:right w:w="120" w:type="dxa"/>
            </w:tcMar>
            <w:hideMark/>
          </w:tcPr>
          <w:p w14:paraId="3179F497"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Staj:</w:t>
            </w:r>
          </w:p>
        </w:tc>
        <w:tc>
          <w:tcPr>
            <w:tcW w:w="294" w:type="pct"/>
            <w:shd w:val="clear" w:color="auto" w:fill="FFFFFF"/>
            <w:tcMar>
              <w:top w:w="120" w:type="dxa"/>
              <w:left w:w="120" w:type="dxa"/>
              <w:bottom w:w="120" w:type="dxa"/>
              <w:right w:w="120" w:type="dxa"/>
            </w:tcMar>
            <w:hideMark/>
          </w:tcPr>
          <w:p w14:paraId="2EA91FE5" w14:textId="77777777" w:rsidR="00DB5966" w:rsidRPr="00E625FB" w:rsidRDefault="00DB5966" w:rsidP="009230DF">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w:t>
            </w:r>
          </w:p>
        </w:tc>
      </w:tr>
      <w:tr w:rsidR="00DB5966" w:rsidRPr="00E625FB" w14:paraId="0D0D71ED" w14:textId="77777777" w:rsidTr="00E625FB">
        <w:trPr>
          <w:trHeight w:val="472"/>
        </w:trPr>
        <w:tc>
          <w:tcPr>
            <w:tcW w:w="1177" w:type="pct"/>
            <w:gridSpan w:val="2"/>
            <w:shd w:val="clear" w:color="auto" w:fill="FFFFFF"/>
            <w:tcMar>
              <w:top w:w="120" w:type="dxa"/>
              <w:left w:w="120" w:type="dxa"/>
              <w:bottom w:w="120" w:type="dxa"/>
              <w:right w:w="120" w:type="dxa"/>
            </w:tcMar>
            <w:hideMark/>
          </w:tcPr>
          <w:p w14:paraId="197BAEE3" w14:textId="77777777" w:rsidR="00DB5966" w:rsidRPr="00E625FB" w:rsidRDefault="00DB5966" w:rsidP="00DC6F94">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Dersin Amacı:</w:t>
            </w:r>
          </w:p>
        </w:tc>
        <w:tc>
          <w:tcPr>
            <w:tcW w:w="3823" w:type="pct"/>
            <w:gridSpan w:val="8"/>
            <w:shd w:val="clear" w:color="auto" w:fill="FFFFFF"/>
            <w:tcMar>
              <w:top w:w="120" w:type="dxa"/>
              <w:left w:w="120" w:type="dxa"/>
              <w:bottom w:w="120" w:type="dxa"/>
              <w:right w:w="120" w:type="dxa"/>
            </w:tcMar>
            <w:hideMark/>
          </w:tcPr>
          <w:p w14:paraId="38F0E852" w14:textId="77777777" w:rsidR="00DB5966" w:rsidRPr="00E625FB" w:rsidRDefault="00DB5966" w:rsidP="00DC6F94">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Öğretmen adayı, psikolojinin eğitimde uygulanışını, kapsamını, işlevini bilir, gelişim ve öğrenme psikolojisinde kullanılan yöntemlerin neler olduğunu açıklar, öğrencilerle daha iyi etkileşim kurmanın yollarını bilir.  </w:t>
            </w:r>
          </w:p>
        </w:tc>
      </w:tr>
      <w:tr w:rsidR="00DB5966" w:rsidRPr="00E625FB" w14:paraId="6A436EC6" w14:textId="77777777" w:rsidTr="00E625FB">
        <w:trPr>
          <w:trHeight w:val="982"/>
        </w:trPr>
        <w:tc>
          <w:tcPr>
            <w:tcW w:w="1177" w:type="pct"/>
            <w:gridSpan w:val="2"/>
            <w:shd w:val="clear" w:color="auto" w:fill="FFFFFF"/>
            <w:tcMar>
              <w:top w:w="120" w:type="dxa"/>
              <w:left w:w="120" w:type="dxa"/>
              <w:bottom w:w="120" w:type="dxa"/>
              <w:right w:w="120" w:type="dxa"/>
            </w:tcMar>
            <w:hideMark/>
          </w:tcPr>
          <w:p w14:paraId="57D8464C" w14:textId="77777777" w:rsidR="00DB5966" w:rsidRPr="00E625FB" w:rsidRDefault="00DB5966" w:rsidP="00DC6F94">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İçeriği:</w:t>
            </w:r>
          </w:p>
        </w:tc>
        <w:tc>
          <w:tcPr>
            <w:tcW w:w="3823" w:type="pct"/>
            <w:gridSpan w:val="8"/>
            <w:shd w:val="clear" w:color="auto" w:fill="FFFFFF"/>
            <w:tcMar>
              <w:top w:w="120" w:type="dxa"/>
              <w:left w:w="120" w:type="dxa"/>
              <w:bottom w:w="120" w:type="dxa"/>
              <w:right w:w="120" w:type="dxa"/>
            </w:tcMar>
            <w:hideMark/>
          </w:tcPr>
          <w:p w14:paraId="1F0DAA1A" w14:textId="7BC6ED6E" w:rsidR="00DB5966" w:rsidRPr="00E625FB" w:rsidRDefault="00DB5966" w:rsidP="00DC6F94">
            <w:pPr>
              <w:spacing w:after="0" w:line="360" w:lineRule="auto"/>
              <w:jc w:val="both"/>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 xml:space="preserve">Eğitim psikolojisi, gelişim psikolojisi, öğrenme psikolojisi kavramları, Gelişimin özellikleri, gelişimin biyolojik ve çevresel temelleri Gelişim evreleri, doğum öncesi, doğum sonrası </w:t>
            </w:r>
            <w:r w:rsidRPr="00E625FB">
              <w:rPr>
                <w:rFonts w:ascii="Palatino Linotype" w:hAnsi="Palatino Linotype" w:cs="Helvetica"/>
                <w:sz w:val="20"/>
                <w:szCs w:val="20"/>
              </w:rPr>
              <w:t xml:space="preserve">Bilişsel gelişim- Jean </w:t>
            </w:r>
            <w:proofErr w:type="spellStart"/>
            <w:r w:rsidRPr="00E625FB">
              <w:rPr>
                <w:rFonts w:ascii="Palatino Linotype" w:hAnsi="Palatino Linotype" w:cs="Helvetica"/>
                <w:sz w:val="20"/>
                <w:szCs w:val="20"/>
              </w:rPr>
              <w:t>Piaget</w:t>
            </w:r>
            <w:proofErr w:type="spellEnd"/>
            <w:r w:rsidRPr="00E625FB">
              <w:rPr>
                <w:rFonts w:ascii="Palatino Linotype" w:hAnsi="Palatino Linotype" w:cs="Helvetica"/>
                <w:sz w:val="20"/>
                <w:szCs w:val="20"/>
              </w:rPr>
              <w:t xml:space="preserve">, </w:t>
            </w:r>
            <w:proofErr w:type="spellStart"/>
            <w:r w:rsidRPr="00E625FB">
              <w:rPr>
                <w:rFonts w:ascii="Palatino Linotype" w:hAnsi="Palatino Linotype" w:cs="Helvetica"/>
                <w:sz w:val="20"/>
                <w:szCs w:val="20"/>
              </w:rPr>
              <w:t>Vygotsky</w:t>
            </w:r>
            <w:proofErr w:type="spellEnd"/>
            <w:r w:rsidRPr="00E625FB">
              <w:rPr>
                <w:rFonts w:ascii="Palatino Linotype" w:hAnsi="Palatino Linotype" w:cs="Helvetica"/>
                <w:sz w:val="20"/>
                <w:szCs w:val="20"/>
              </w:rPr>
              <w:t xml:space="preserve"> ve </w:t>
            </w:r>
            <w:proofErr w:type="spellStart"/>
            <w:r w:rsidRPr="00E625FB">
              <w:rPr>
                <w:rFonts w:ascii="Palatino Linotype" w:hAnsi="Palatino Linotype" w:cs="Helvetica"/>
                <w:sz w:val="20"/>
                <w:szCs w:val="20"/>
              </w:rPr>
              <w:t>Bruner’in</w:t>
            </w:r>
            <w:proofErr w:type="spellEnd"/>
            <w:r w:rsidRPr="00E625FB">
              <w:rPr>
                <w:rFonts w:ascii="Palatino Linotype" w:hAnsi="Palatino Linotype" w:cs="Helvetica"/>
                <w:sz w:val="20"/>
                <w:szCs w:val="20"/>
              </w:rPr>
              <w:t xml:space="preserve"> bilişsel gelişim kuramı. </w:t>
            </w:r>
            <w:proofErr w:type="spellStart"/>
            <w:r w:rsidRPr="00E625FB">
              <w:rPr>
                <w:rFonts w:ascii="Palatino Linotype" w:hAnsi="Palatino Linotype" w:cs="Helvetica"/>
                <w:sz w:val="20"/>
                <w:szCs w:val="20"/>
              </w:rPr>
              <w:t>Psiko</w:t>
            </w:r>
            <w:proofErr w:type="spellEnd"/>
            <w:r w:rsidRPr="00E625FB">
              <w:rPr>
                <w:rFonts w:ascii="Palatino Linotype" w:hAnsi="Palatino Linotype" w:cs="Helvetica"/>
                <w:sz w:val="20"/>
                <w:szCs w:val="20"/>
              </w:rPr>
              <w:t xml:space="preserve">-seksüel </w:t>
            </w:r>
            <w:r w:rsidR="00F370BB">
              <w:rPr>
                <w:rFonts w:ascii="Palatino Linotype" w:hAnsi="Palatino Linotype" w:cs="Helvetica"/>
                <w:sz w:val="20"/>
                <w:szCs w:val="20"/>
              </w:rPr>
              <w:t>gelişim k</w:t>
            </w:r>
            <w:r w:rsidRPr="00E625FB">
              <w:rPr>
                <w:rFonts w:ascii="Palatino Linotype" w:hAnsi="Palatino Linotype" w:cs="Helvetica"/>
                <w:sz w:val="20"/>
                <w:szCs w:val="20"/>
              </w:rPr>
              <w:t>uramı</w:t>
            </w:r>
            <w:r w:rsidR="008E1D94" w:rsidRPr="00E625FB">
              <w:rPr>
                <w:rFonts w:ascii="Palatino Linotype" w:eastAsia="+mj-ea" w:hAnsi="Palatino Linotype" w:cs="Helvetica"/>
                <w:bCs/>
                <w:sz w:val="20"/>
                <w:szCs w:val="20"/>
              </w:rPr>
              <w:t xml:space="preserve"> (</w:t>
            </w:r>
            <w:r w:rsidR="00F370BB">
              <w:rPr>
                <w:rFonts w:ascii="Palatino Linotype" w:eastAsia="+mj-ea" w:hAnsi="Palatino Linotype" w:cs="Helvetica"/>
                <w:bCs/>
                <w:sz w:val="20"/>
                <w:szCs w:val="20"/>
              </w:rPr>
              <w:t>Freud).</w:t>
            </w:r>
            <w:r w:rsidRPr="00E625FB">
              <w:rPr>
                <w:rFonts w:ascii="Palatino Linotype" w:eastAsia="Times New Roman" w:hAnsi="Palatino Linotype" w:cs="Helvetica"/>
                <w:sz w:val="20"/>
                <w:szCs w:val="20"/>
                <w:lang w:eastAsia="tr-TR"/>
              </w:rPr>
              <w:t xml:space="preserve"> </w:t>
            </w:r>
            <w:proofErr w:type="spellStart"/>
            <w:r w:rsidR="00F370BB">
              <w:rPr>
                <w:rFonts w:ascii="Palatino Linotype" w:eastAsia="Times New Roman" w:hAnsi="Palatino Linotype" w:cs="Helvetica"/>
                <w:sz w:val="20"/>
                <w:szCs w:val="20"/>
                <w:lang w:eastAsia="tr-TR"/>
              </w:rPr>
              <w:t>Psikososyal</w:t>
            </w:r>
            <w:proofErr w:type="spellEnd"/>
            <w:r w:rsidR="00F370BB">
              <w:rPr>
                <w:rFonts w:ascii="Palatino Linotype" w:eastAsia="Times New Roman" w:hAnsi="Palatino Linotype" w:cs="Helvetica"/>
                <w:sz w:val="20"/>
                <w:szCs w:val="20"/>
                <w:lang w:eastAsia="tr-TR"/>
              </w:rPr>
              <w:t xml:space="preserve"> k</w:t>
            </w:r>
            <w:r w:rsidR="008E1D94" w:rsidRPr="00E625FB">
              <w:rPr>
                <w:rFonts w:ascii="Palatino Linotype" w:eastAsia="Times New Roman" w:hAnsi="Palatino Linotype" w:cs="Helvetica"/>
                <w:sz w:val="20"/>
                <w:szCs w:val="20"/>
                <w:lang w:eastAsia="tr-TR"/>
              </w:rPr>
              <w:t>uram (</w:t>
            </w:r>
            <w:r w:rsidR="004A71BC" w:rsidRPr="00E625FB">
              <w:rPr>
                <w:rFonts w:ascii="Palatino Linotype" w:eastAsia="Times New Roman" w:hAnsi="Palatino Linotype" w:cs="Helvetica"/>
                <w:sz w:val="20"/>
                <w:szCs w:val="20"/>
                <w:lang w:eastAsia="tr-TR"/>
              </w:rPr>
              <w:t>Ericsson</w:t>
            </w:r>
            <w:r w:rsidRPr="00E625FB">
              <w:rPr>
                <w:rFonts w:ascii="Palatino Linotype" w:eastAsia="Times New Roman" w:hAnsi="Palatino Linotype" w:cs="Helvetica"/>
                <w:sz w:val="20"/>
                <w:szCs w:val="20"/>
                <w:lang w:eastAsia="tr-TR"/>
              </w:rPr>
              <w:t xml:space="preserve">), Öğrenme psikolojisi, öğrenmenin doğası. Öğrenmeyi etkileyen faktörler, Öğrenmede davranışsal yaklaşımlar, Bitişiklik kuramı (Watson, </w:t>
            </w:r>
            <w:proofErr w:type="spellStart"/>
            <w:r w:rsidRPr="00E625FB">
              <w:rPr>
                <w:rFonts w:ascii="Palatino Linotype" w:eastAsia="Times New Roman" w:hAnsi="Palatino Linotype" w:cs="Helvetica"/>
                <w:sz w:val="20"/>
                <w:szCs w:val="20"/>
                <w:lang w:eastAsia="tr-TR"/>
              </w:rPr>
              <w:t>G</w:t>
            </w:r>
            <w:r w:rsidR="00F370BB">
              <w:rPr>
                <w:rFonts w:ascii="Palatino Linotype" w:eastAsia="Times New Roman" w:hAnsi="Palatino Linotype" w:cs="Helvetica"/>
                <w:sz w:val="20"/>
                <w:szCs w:val="20"/>
                <w:lang w:eastAsia="tr-TR"/>
              </w:rPr>
              <w:t>uthrie</w:t>
            </w:r>
            <w:proofErr w:type="spellEnd"/>
            <w:r w:rsidR="00F370BB">
              <w:rPr>
                <w:rFonts w:ascii="Palatino Linotype" w:eastAsia="Times New Roman" w:hAnsi="Palatino Linotype" w:cs="Helvetica"/>
                <w:sz w:val="20"/>
                <w:szCs w:val="20"/>
                <w:lang w:eastAsia="tr-TR"/>
              </w:rPr>
              <w:t>), Edimsel koşullanma (</w:t>
            </w:r>
            <w:proofErr w:type="spellStart"/>
            <w:r w:rsidR="00F370BB">
              <w:rPr>
                <w:rFonts w:ascii="Palatino Linotype" w:eastAsia="Times New Roman" w:hAnsi="Palatino Linotype" w:cs="Helvetica"/>
                <w:sz w:val="20"/>
                <w:szCs w:val="20"/>
                <w:lang w:eastAsia="tr-TR"/>
              </w:rPr>
              <w:t>Ski</w:t>
            </w:r>
            <w:r w:rsidRPr="00E625FB">
              <w:rPr>
                <w:rFonts w:ascii="Palatino Linotype" w:eastAsia="Times New Roman" w:hAnsi="Palatino Linotype" w:cs="Helvetica"/>
                <w:sz w:val="20"/>
                <w:szCs w:val="20"/>
                <w:lang w:eastAsia="tr-TR"/>
              </w:rPr>
              <w:t>nner</w:t>
            </w:r>
            <w:proofErr w:type="spellEnd"/>
            <w:r w:rsidRPr="00E625FB">
              <w:rPr>
                <w:rFonts w:ascii="Palatino Linotype" w:eastAsia="Times New Roman" w:hAnsi="Palatino Linotype" w:cs="Helvetica"/>
                <w:sz w:val="20"/>
                <w:szCs w:val="20"/>
                <w:lang w:eastAsia="tr-TR"/>
              </w:rPr>
              <w:t xml:space="preserve">), Sosyal öğrenme kuramı </w:t>
            </w:r>
            <w:r w:rsidR="008E1D94" w:rsidRPr="00E625FB">
              <w:rPr>
                <w:rFonts w:ascii="Palatino Linotype" w:eastAsia="Times New Roman" w:hAnsi="Palatino Linotype" w:cs="Helvetica"/>
                <w:sz w:val="20"/>
                <w:szCs w:val="20"/>
                <w:lang w:eastAsia="tr-TR"/>
              </w:rPr>
              <w:t xml:space="preserve">(Miller, </w:t>
            </w:r>
            <w:proofErr w:type="spellStart"/>
            <w:r w:rsidR="008E1D94" w:rsidRPr="00E625FB">
              <w:rPr>
                <w:rFonts w:ascii="Palatino Linotype" w:eastAsia="Times New Roman" w:hAnsi="Palatino Linotype" w:cs="Helvetica"/>
                <w:sz w:val="20"/>
                <w:szCs w:val="20"/>
                <w:lang w:eastAsia="tr-TR"/>
              </w:rPr>
              <w:t>Dollard</w:t>
            </w:r>
            <w:proofErr w:type="spellEnd"/>
            <w:r w:rsidR="008E1D94" w:rsidRPr="00E625FB">
              <w:rPr>
                <w:rFonts w:ascii="Palatino Linotype" w:eastAsia="Times New Roman" w:hAnsi="Palatino Linotype" w:cs="Helvetica"/>
                <w:sz w:val="20"/>
                <w:szCs w:val="20"/>
                <w:lang w:eastAsia="tr-TR"/>
              </w:rPr>
              <w:t xml:space="preserve"> </w:t>
            </w:r>
            <w:r w:rsidR="009230DF" w:rsidRPr="00E625FB">
              <w:rPr>
                <w:rFonts w:ascii="Palatino Linotype" w:eastAsia="Times New Roman" w:hAnsi="Palatino Linotype" w:cs="Helvetica"/>
                <w:sz w:val="20"/>
                <w:szCs w:val="20"/>
                <w:lang w:eastAsia="tr-TR"/>
              </w:rPr>
              <w:t xml:space="preserve">ve </w:t>
            </w:r>
            <w:proofErr w:type="spellStart"/>
            <w:r w:rsidR="009230DF" w:rsidRPr="00E625FB">
              <w:rPr>
                <w:rFonts w:ascii="Palatino Linotype" w:eastAsia="Times New Roman" w:hAnsi="Palatino Linotype" w:cs="Helvetica"/>
                <w:sz w:val="20"/>
                <w:szCs w:val="20"/>
                <w:lang w:eastAsia="tr-TR"/>
              </w:rPr>
              <w:t>Bandura</w:t>
            </w:r>
            <w:proofErr w:type="spellEnd"/>
            <w:r w:rsidRPr="00E625FB">
              <w:rPr>
                <w:rFonts w:ascii="Palatino Linotype" w:eastAsia="Times New Roman" w:hAnsi="Palatino Linotype" w:cs="Helvetica"/>
                <w:sz w:val="20"/>
                <w:szCs w:val="20"/>
                <w:lang w:eastAsia="tr-TR"/>
              </w:rPr>
              <w:t xml:space="preserve">), </w:t>
            </w:r>
            <w:r w:rsidR="00F370BB">
              <w:rPr>
                <w:rFonts w:ascii="Palatino Linotype" w:hAnsi="Palatino Linotype" w:cs="Helvetica"/>
                <w:bCs/>
                <w:sz w:val="20"/>
                <w:szCs w:val="20"/>
              </w:rPr>
              <w:t>İşaret k</w:t>
            </w:r>
            <w:r w:rsidRPr="00E625FB">
              <w:rPr>
                <w:rFonts w:ascii="Palatino Linotype" w:hAnsi="Palatino Linotype" w:cs="Helvetica"/>
                <w:bCs/>
                <w:sz w:val="20"/>
                <w:szCs w:val="20"/>
              </w:rPr>
              <w:t xml:space="preserve">uramı – </w:t>
            </w:r>
            <w:proofErr w:type="spellStart"/>
            <w:r w:rsidRPr="00E625FB">
              <w:rPr>
                <w:rFonts w:ascii="Palatino Linotype" w:hAnsi="Palatino Linotype" w:cs="Helvetica"/>
                <w:bCs/>
                <w:sz w:val="20"/>
                <w:szCs w:val="20"/>
              </w:rPr>
              <w:t>Gestalt</w:t>
            </w:r>
            <w:proofErr w:type="spellEnd"/>
            <w:r w:rsidRPr="00E625FB">
              <w:rPr>
                <w:rFonts w:ascii="Palatino Linotype" w:hAnsi="Palatino Linotype" w:cs="Helvetica"/>
                <w:bCs/>
                <w:sz w:val="20"/>
                <w:szCs w:val="20"/>
              </w:rPr>
              <w:t xml:space="preserve"> ve insancıl yaklaşımda öğrenme, (</w:t>
            </w:r>
            <w:proofErr w:type="spellStart"/>
            <w:r w:rsidRPr="00E625FB">
              <w:rPr>
                <w:rFonts w:ascii="Palatino Linotype" w:hAnsi="Palatino Linotype" w:cs="Helvetica"/>
                <w:bCs/>
                <w:sz w:val="20"/>
                <w:szCs w:val="20"/>
              </w:rPr>
              <w:t>Tolman</w:t>
            </w:r>
            <w:proofErr w:type="spellEnd"/>
            <w:r w:rsidRPr="00E625FB">
              <w:rPr>
                <w:rFonts w:ascii="Palatino Linotype" w:hAnsi="Palatino Linotype" w:cs="Helvetica"/>
                <w:bCs/>
                <w:sz w:val="20"/>
                <w:szCs w:val="20"/>
              </w:rPr>
              <w:t xml:space="preserve">- </w:t>
            </w:r>
            <w:proofErr w:type="spellStart"/>
            <w:r w:rsidRPr="00E625FB">
              <w:rPr>
                <w:rFonts w:ascii="Palatino Linotype" w:hAnsi="Palatino Linotype" w:cs="Helvetica"/>
                <w:bCs/>
                <w:sz w:val="20"/>
                <w:szCs w:val="20"/>
              </w:rPr>
              <w:t>Maslow</w:t>
            </w:r>
            <w:proofErr w:type="spellEnd"/>
            <w:r w:rsidRPr="00E625FB">
              <w:rPr>
                <w:rFonts w:ascii="Palatino Linotype" w:hAnsi="Palatino Linotype" w:cs="Helvetica"/>
                <w:bCs/>
                <w:sz w:val="20"/>
                <w:szCs w:val="20"/>
              </w:rPr>
              <w:t>),</w:t>
            </w:r>
            <w:r w:rsidRPr="00E625FB">
              <w:rPr>
                <w:rFonts w:ascii="Palatino Linotype" w:eastAsia="Times New Roman" w:hAnsi="Palatino Linotype" w:cs="Helvetica"/>
                <w:sz w:val="20"/>
                <w:szCs w:val="20"/>
                <w:lang w:eastAsia="tr-TR"/>
              </w:rPr>
              <w:t xml:space="preserve"> Bilgiyi işleme modeli, </w:t>
            </w:r>
            <w:proofErr w:type="spellStart"/>
            <w:r w:rsidRPr="00E625FB">
              <w:rPr>
                <w:rFonts w:ascii="Palatino Linotype" w:eastAsia="Times New Roman" w:hAnsi="Palatino Linotype" w:cs="Helvetica"/>
                <w:sz w:val="20"/>
                <w:szCs w:val="20"/>
                <w:lang w:eastAsia="tr-TR"/>
              </w:rPr>
              <w:t>Yapılandırmacı</w:t>
            </w:r>
            <w:proofErr w:type="spellEnd"/>
            <w:r w:rsidRPr="00E625FB">
              <w:rPr>
                <w:rFonts w:ascii="Palatino Linotype" w:eastAsia="Times New Roman" w:hAnsi="Palatino Linotype" w:cs="Helvetica"/>
                <w:sz w:val="20"/>
                <w:szCs w:val="20"/>
                <w:lang w:eastAsia="tr-TR"/>
              </w:rPr>
              <w:t xml:space="preserve"> yaklaşım.</w:t>
            </w:r>
          </w:p>
        </w:tc>
      </w:tr>
      <w:tr w:rsidR="00DB5966" w:rsidRPr="00E625FB" w14:paraId="730967F1" w14:textId="77777777" w:rsidTr="00E625FB">
        <w:trPr>
          <w:trHeight w:val="1258"/>
        </w:trPr>
        <w:tc>
          <w:tcPr>
            <w:tcW w:w="1177" w:type="pct"/>
            <w:gridSpan w:val="2"/>
            <w:shd w:val="clear" w:color="auto" w:fill="FFFFFF"/>
            <w:tcMar>
              <w:top w:w="120" w:type="dxa"/>
              <w:left w:w="120" w:type="dxa"/>
              <w:bottom w:w="120" w:type="dxa"/>
              <w:right w:w="120" w:type="dxa"/>
            </w:tcMar>
            <w:hideMark/>
          </w:tcPr>
          <w:p w14:paraId="37FD9F23" w14:textId="77777777" w:rsidR="00DB5966" w:rsidRPr="00E625FB" w:rsidRDefault="00DB5966" w:rsidP="00DC6F94">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Öğrenme Çıktıları ve Yeterlilikler:</w:t>
            </w:r>
          </w:p>
        </w:tc>
        <w:tc>
          <w:tcPr>
            <w:tcW w:w="3823" w:type="pct"/>
            <w:gridSpan w:val="8"/>
            <w:shd w:val="clear" w:color="auto" w:fill="FFFFFF"/>
            <w:tcMar>
              <w:top w:w="120" w:type="dxa"/>
              <w:left w:w="120" w:type="dxa"/>
              <w:bottom w:w="120" w:type="dxa"/>
              <w:right w:w="120" w:type="dxa"/>
            </w:tcMar>
            <w:hideMark/>
          </w:tcPr>
          <w:p w14:paraId="17CEC933" w14:textId="77777777" w:rsidR="00DB5966" w:rsidRPr="00E625FB" w:rsidRDefault="00DB5966" w:rsidP="00DC6F94">
            <w:pPr>
              <w:spacing w:after="0" w:line="36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sz w:val="20"/>
                <w:szCs w:val="20"/>
                <w:lang w:eastAsia="tr-TR"/>
              </w:rPr>
              <w:t>1. Öğrenci eğitim psikolojisi hakkında bilgi sahibi olur. </w:t>
            </w:r>
            <w:r w:rsidRPr="00E625FB">
              <w:rPr>
                <w:rFonts w:ascii="Palatino Linotype" w:eastAsia="Times New Roman" w:hAnsi="Palatino Linotype" w:cs="Helvetica"/>
                <w:sz w:val="20"/>
                <w:szCs w:val="20"/>
                <w:lang w:eastAsia="tr-TR"/>
              </w:rPr>
              <w:br/>
              <w:t xml:space="preserve">2. Gelişim ve öğrenme ile ilgili kuram ve kuramcıları bilir. </w:t>
            </w:r>
            <w:r w:rsidRPr="00E625FB">
              <w:rPr>
                <w:rFonts w:ascii="Palatino Linotype" w:eastAsia="Times New Roman" w:hAnsi="Palatino Linotype" w:cs="Helvetica"/>
                <w:sz w:val="20"/>
                <w:szCs w:val="20"/>
                <w:lang w:eastAsia="tr-TR"/>
              </w:rPr>
              <w:br/>
              <w:t xml:space="preserve">3. Öğrencinin gelişim ve öğrenme kuramına göre problem oluşturan durumları kestirir, aralarındaki bağlantıları kurar. </w:t>
            </w:r>
            <w:r w:rsidRPr="00E625FB">
              <w:rPr>
                <w:rFonts w:ascii="Palatino Linotype" w:eastAsia="Times New Roman" w:hAnsi="Palatino Linotype" w:cs="Helvetica"/>
                <w:sz w:val="20"/>
                <w:szCs w:val="20"/>
                <w:lang w:eastAsia="tr-TR"/>
              </w:rPr>
              <w:br/>
              <w:t>4. Öğrenme kuramları çerçevesinde dersi ile ilgili biçimlendirmeleri yapar.</w:t>
            </w:r>
            <w:r w:rsidRPr="00E625FB">
              <w:rPr>
                <w:rFonts w:ascii="Palatino Linotype" w:eastAsia="Times New Roman" w:hAnsi="Palatino Linotype" w:cs="Helvetica"/>
                <w:sz w:val="20"/>
                <w:szCs w:val="20"/>
                <w:lang w:eastAsia="tr-TR"/>
              </w:rPr>
              <w:br/>
              <w:t>5. Derslerinde hem bireyin gelişimi hem öğrenmesi ile ilgili yöntemleri seçer.</w:t>
            </w:r>
          </w:p>
        </w:tc>
      </w:tr>
      <w:tr w:rsidR="00DB5966" w:rsidRPr="00E625FB" w14:paraId="7B5D9238" w14:textId="77777777" w:rsidTr="00E625FB">
        <w:trPr>
          <w:trHeight w:val="472"/>
        </w:trPr>
        <w:tc>
          <w:tcPr>
            <w:tcW w:w="1177" w:type="pct"/>
            <w:gridSpan w:val="2"/>
            <w:shd w:val="clear" w:color="auto" w:fill="FFFFFF"/>
            <w:tcMar>
              <w:top w:w="120" w:type="dxa"/>
              <w:left w:w="120" w:type="dxa"/>
              <w:bottom w:w="120" w:type="dxa"/>
              <w:right w:w="120" w:type="dxa"/>
            </w:tcMar>
            <w:hideMark/>
          </w:tcPr>
          <w:p w14:paraId="4AE56E27" w14:textId="77777777" w:rsidR="00DB5966" w:rsidRPr="00E625FB" w:rsidRDefault="00DB5966" w:rsidP="00F370BB">
            <w:pPr>
              <w:spacing w:after="0" w:line="240" w:lineRule="auto"/>
              <w:rPr>
                <w:rFonts w:ascii="Palatino Linotype" w:eastAsia="Times New Roman" w:hAnsi="Palatino Linotype" w:cs="Helvetica"/>
                <w:sz w:val="20"/>
                <w:szCs w:val="20"/>
                <w:lang w:eastAsia="tr-TR"/>
              </w:rPr>
            </w:pPr>
            <w:r w:rsidRPr="00E625FB">
              <w:rPr>
                <w:rFonts w:ascii="Palatino Linotype" w:eastAsia="Times New Roman" w:hAnsi="Palatino Linotype" w:cs="Helvetica"/>
                <w:b/>
                <w:bCs/>
                <w:sz w:val="20"/>
                <w:szCs w:val="20"/>
                <w:lang w:eastAsia="tr-TR"/>
              </w:rPr>
              <w:t>Ders Koordinatör(</w:t>
            </w:r>
            <w:proofErr w:type="spellStart"/>
            <w:r w:rsidRPr="00E625FB">
              <w:rPr>
                <w:rFonts w:ascii="Palatino Linotype" w:eastAsia="Times New Roman" w:hAnsi="Palatino Linotype" w:cs="Helvetica"/>
                <w:b/>
                <w:bCs/>
                <w:sz w:val="20"/>
                <w:szCs w:val="20"/>
                <w:lang w:eastAsia="tr-TR"/>
              </w:rPr>
              <w:t>leri</w:t>
            </w:r>
            <w:proofErr w:type="spellEnd"/>
            <w:r w:rsidRPr="00E625FB">
              <w:rPr>
                <w:rFonts w:ascii="Palatino Linotype" w:eastAsia="Times New Roman" w:hAnsi="Palatino Linotype" w:cs="Helvetica"/>
                <w:b/>
                <w:bCs/>
                <w:sz w:val="20"/>
                <w:szCs w:val="20"/>
                <w:lang w:eastAsia="tr-TR"/>
              </w:rPr>
              <w:t>) / Ders Sorumlusu:</w:t>
            </w:r>
          </w:p>
        </w:tc>
        <w:tc>
          <w:tcPr>
            <w:tcW w:w="3823" w:type="pct"/>
            <w:gridSpan w:val="8"/>
            <w:shd w:val="clear" w:color="auto" w:fill="FFFFFF"/>
            <w:tcMar>
              <w:top w:w="120" w:type="dxa"/>
              <w:left w:w="120" w:type="dxa"/>
              <w:bottom w:w="120" w:type="dxa"/>
              <w:right w:w="120" w:type="dxa"/>
            </w:tcMar>
            <w:hideMark/>
          </w:tcPr>
          <w:p w14:paraId="5EBFB3B2" w14:textId="4A2E6C72" w:rsidR="005046D5" w:rsidRPr="00E625FB" w:rsidRDefault="005046D5" w:rsidP="00DC6F94">
            <w:pPr>
              <w:spacing w:after="0" w:line="360" w:lineRule="auto"/>
              <w:rPr>
                <w:rFonts w:ascii="Palatino Linotype" w:eastAsia="Times New Roman" w:hAnsi="Palatino Linotype" w:cs="Helvetica"/>
                <w:sz w:val="20"/>
                <w:szCs w:val="20"/>
                <w:lang w:eastAsia="tr-TR"/>
              </w:rPr>
            </w:pPr>
          </w:p>
        </w:tc>
      </w:tr>
    </w:tbl>
    <w:p w14:paraId="26BAE915" w14:textId="1BAE4C83" w:rsidR="00DB5966" w:rsidRDefault="00DB5966" w:rsidP="00B929F9"/>
    <w:p w14:paraId="49651E29" w14:textId="77777777" w:rsidR="00E16CA8" w:rsidRDefault="00E16CA8" w:rsidP="00B929F9"/>
    <w:p w14:paraId="4742F990" w14:textId="77777777" w:rsidR="00E16CA8" w:rsidRDefault="00E16CA8" w:rsidP="00B929F9"/>
    <w:p w14:paraId="6F6CEE03" w14:textId="77777777" w:rsidR="00E16CA8" w:rsidRDefault="00E16CA8" w:rsidP="00B929F9"/>
    <w:tbl>
      <w:tblPr>
        <w:tblW w:w="96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57"/>
        <w:gridCol w:w="930"/>
        <w:gridCol w:w="1302"/>
        <w:gridCol w:w="878"/>
        <w:gridCol w:w="777"/>
        <w:gridCol w:w="878"/>
        <w:gridCol w:w="1037"/>
        <w:gridCol w:w="458"/>
        <w:gridCol w:w="878"/>
        <w:gridCol w:w="1156"/>
      </w:tblGrid>
      <w:tr w:rsidR="00E16CA8" w14:paraId="5C91702C" w14:textId="77777777" w:rsidTr="006E0E69">
        <w:trPr>
          <w:trHeight w:val="839"/>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35DC1F57"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w:t>
            </w:r>
          </w:p>
          <w:p w14:paraId="58AB29BD"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Kodu:</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396D2F65" w14:textId="77777777" w:rsidR="00E16CA8" w:rsidRDefault="00E16CA8" w:rsidP="006E0E69">
            <w:pPr>
              <w:spacing w:line="0" w:lineRule="atLeast"/>
              <w:ind w:right="100"/>
              <w:jc w:val="center"/>
              <w:rPr>
                <w:rFonts w:ascii="Palatino Linotype" w:eastAsia="Palatino Linotype" w:hAnsi="Palatino Linotype"/>
                <w:w w:val="98"/>
              </w:rPr>
            </w:pPr>
            <w:r>
              <w:rPr>
                <w:rFonts w:ascii="Palatino Linotype" w:eastAsia="Palatino Linotype" w:hAnsi="Palatino Linotype"/>
                <w:w w:val="98"/>
              </w:rPr>
              <w:t>PFS 112</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CC01993"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 Adı:</w:t>
            </w:r>
          </w:p>
        </w:tc>
        <w:tc>
          <w:tcPr>
            <w:tcW w:w="4028" w:type="dxa"/>
            <w:gridSpan w:val="5"/>
            <w:tcBorders>
              <w:top w:val="single" w:sz="12" w:space="0" w:color="auto"/>
              <w:left w:val="single" w:sz="12" w:space="0" w:color="auto"/>
              <w:right w:val="single" w:sz="12" w:space="0" w:color="auto"/>
            </w:tcBorders>
            <w:shd w:val="clear" w:color="auto" w:fill="auto"/>
            <w:vAlign w:val="center"/>
          </w:tcPr>
          <w:p w14:paraId="60A1D4BF"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Rehberlik</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3B6B9401" w14:textId="77777777" w:rsidR="00E16CA8" w:rsidRDefault="00E16CA8" w:rsidP="006E0E69">
            <w:pPr>
              <w:spacing w:line="0" w:lineRule="atLeast"/>
              <w:ind w:right="40"/>
              <w:jc w:val="center"/>
              <w:rPr>
                <w:rFonts w:ascii="Palatino Linotype" w:eastAsia="Palatino Linotype" w:hAnsi="Palatino Linotype"/>
              </w:rPr>
            </w:pPr>
            <w:r>
              <w:rPr>
                <w:rFonts w:ascii="Palatino Linotype" w:eastAsia="Palatino Linotype" w:hAnsi="Palatino Linotype"/>
              </w:rPr>
              <w:t>Yarıyıl:</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2919C46E" w14:textId="77777777" w:rsidR="00E16CA8" w:rsidRDefault="00E16CA8" w:rsidP="006E0E69">
            <w:pPr>
              <w:spacing w:line="0" w:lineRule="atLeast"/>
              <w:ind w:right="460"/>
              <w:jc w:val="center"/>
              <w:rPr>
                <w:rFonts w:ascii="Palatino Linotype" w:eastAsia="Palatino Linotype" w:hAnsi="Palatino Linotype"/>
              </w:rPr>
            </w:pPr>
            <w:r>
              <w:rPr>
                <w:rFonts w:ascii="Palatino Linotype" w:eastAsia="Palatino Linotype" w:hAnsi="Palatino Linotype"/>
              </w:rPr>
              <w:t>1</w:t>
            </w:r>
          </w:p>
        </w:tc>
      </w:tr>
      <w:tr w:rsidR="00E16CA8" w14:paraId="206B33B1" w14:textId="77777777" w:rsidTr="006E0E69">
        <w:trPr>
          <w:trHeight w:val="570"/>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52893B60"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Teori:</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75B7A139" w14:textId="77777777" w:rsidR="00E16CA8" w:rsidRDefault="00E16CA8" w:rsidP="006E0E69">
            <w:pPr>
              <w:spacing w:line="0" w:lineRule="atLeast"/>
              <w:ind w:right="120"/>
              <w:jc w:val="center"/>
              <w:rPr>
                <w:rFonts w:ascii="Palatino Linotype" w:eastAsia="Palatino Linotype" w:hAnsi="Palatino Linotype"/>
                <w:w w:val="99"/>
              </w:rPr>
            </w:pPr>
            <w:r>
              <w:rPr>
                <w:rFonts w:ascii="Palatino Linotype" w:eastAsia="Palatino Linotype" w:hAnsi="Palatino Linotype"/>
                <w:w w:val="99"/>
              </w:rPr>
              <w:t>2</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20B0EF43" w14:textId="77777777" w:rsidR="00E16CA8" w:rsidRDefault="00E16CA8" w:rsidP="006E0E69">
            <w:pPr>
              <w:spacing w:line="0" w:lineRule="atLeast"/>
              <w:jc w:val="center"/>
              <w:rPr>
                <w:rFonts w:ascii="Palatino Linotype" w:eastAsia="Palatino Linotype" w:hAnsi="Palatino Linotype"/>
                <w:w w:val="99"/>
              </w:rPr>
            </w:pPr>
            <w:r>
              <w:rPr>
                <w:rFonts w:ascii="Palatino Linotype" w:eastAsia="Palatino Linotype" w:hAnsi="Palatino Linotype"/>
                <w:w w:val="99"/>
              </w:rPr>
              <w:t>Uygulama:</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3ED79204"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0</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14:paraId="6F097187" w14:textId="77777777" w:rsidR="00E16CA8" w:rsidRDefault="00E16CA8" w:rsidP="006E0E69">
            <w:pPr>
              <w:spacing w:line="0" w:lineRule="atLeast"/>
              <w:jc w:val="center"/>
              <w:rPr>
                <w:rFonts w:ascii="Times New Roman" w:eastAsia="Times New Roman" w:hAnsi="Times New Roman"/>
                <w:sz w:val="24"/>
              </w:rPr>
            </w:pPr>
            <w:proofErr w:type="spellStart"/>
            <w:r>
              <w:rPr>
                <w:rFonts w:ascii="Palatino Linotype" w:eastAsia="Palatino Linotype" w:hAnsi="Palatino Linotype"/>
              </w:rPr>
              <w:t>Lab</w:t>
            </w:r>
            <w:proofErr w:type="spellEnd"/>
            <w:r>
              <w:rPr>
                <w:rFonts w:ascii="Palatino Linotype" w:eastAsia="Palatino Linotype" w:hAnsi="Palatino Linotype"/>
              </w:rPr>
              <w:t>:</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58552C39" w14:textId="77777777" w:rsidR="00E16CA8" w:rsidRDefault="00E16CA8" w:rsidP="006E0E69">
            <w:pPr>
              <w:spacing w:line="0" w:lineRule="atLeast"/>
              <w:ind w:right="340"/>
              <w:jc w:val="center"/>
              <w:rPr>
                <w:rFonts w:ascii="Palatino Linotype" w:eastAsia="Palatino Linotype" w:hAnsi="Palatino Linotype"/>
              </w:rPr>
            </w:pPr>
            <w:r>
              <w:rPr>
                <w:rFonts w:ascii="Palatino Linotype" w:eastAsia="Palatino Linotype" w:hAnsi="Palatino Linotype"/>
              </w:rPr>
              <w:t>0</w:t>
            </w:r>
          </w:p>
        </w:tc>
        <w:tc>
          <w:tcPr>
            <w:tcW w:w="1037" w:type="dxa"/>
            <w:tcBorders>
              <w:top w:val="single" w:sz="12" w:space="0" w:color="auto"/>
              <w:left w:val="single" w:sz="12" w:space="0" w:color="auto"/>
              <w:bottom w:val="single" w:sz="12" w:space="0" w:color="auto"/>
              <w:right w:val="single" w:sz="12" w:space="0" w:color="auto"/>
            </w:tcBorders>
            <w:shd w:val="clear" w:color="auto" w:fill="auto"/>
            <w:vAlign w:val="center"/>
          </w:tcPr>
          <w:p w14:paraId="568E5B00" w14:textId="77777777" w:rsidR="00E16CA8" w:rsidRDefault="00E16CA8" w:rsidP="006E0E69">
            <w:pPr>
              <w:spacing w:line="0" w:lineRule="atLeast"/>
              <w:ind w:right="60"/>
              <w:jc w:val="center"/>
              <w:rPr>
                <w:rFonts w:ascii="Palatino Linotype" w:eastAsia="Palatino Linotype" w:hAnsi="Palatino Linotype"/>
              </w:rPr>
            </w:pPr>
            <w:r>
              <w:rPr>
                <w:rFonts w:ascii="Palatino Linotype" w:eastAsia="Palatino Linotype" w:hAnsi="Palatino Linotype"/>
              </w:rPr>
              <w:t>Kredi:</w:t>
            </w:r>
          </w:p>
        </w:tc>
        <w:tc>
          <w:tcPr>
            <w:tcW w:w="458" w:type="dxa"/>
            <w:tcBorders>
              <w:top w:val="single" w:sz="12" w:space="0" w:color="auto"/>
              <w:left w:val="single" w:sz="12" w:space="0" w:color="auto"/>
              <w:bottom w:val="single" w:sz="12" w:space="0" w:color="auto"/>
              <w:right w:val="single" w:sz="12" w:space="0" w:color="auto"/>
            </w:tcBorders>
            <w:shd w:val="clear" w:color="auto" w:fill="auto"/>
            <w:vAlign w:val="center"/>
          </w:tcPr>
          <w:p w14:paraId="2E45F61A"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2</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4CFF1AE3" w14:textId="77777777" w:rsidR="00E16CA8" w:rsidRDefault="00E16CA8" w:rsidP="006E0E69">
            <w:pPr>
              <w:spacing w:line="0" w:lineRule="atLeast"/>
              <w:ind w:right="40"/>
              <w:jc w:val="center"/>
              <w:rPr>
                <w:rFonts w:ascii="Palatino Linotype" w:eastAsia="Palatino Linotype" w:hAnsi="Palatino Linotype"/>
              </w:rPr>
            </w:pPr>
            <w:r>
              <w:rPr>
                <w:rFonts w:ascii="Palatino Linotype" w:eastAsia="Palatino Linotype" w:hAnsi="Palatino Linotype"/>
              </w:rPr>
              <w:t>AKTS:</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71B74F54" w14:textId="77777777" w:rsidR="00E16CA8" w:rsidRDefault="00E16CA8" w:rsidP="006E0E69">
            <w:pPr>
              <w:spacing w:line="0" w:lineRule="atLeast"/>
              <w:ind w:right="400"/>
              <w:jc w:val="center"/>
              <w:rPr>
                <w:rFonts w:ascii="Palatino Linotype" w:eastAsia="Palatino Linotype" w:hAnsi="Palatino Linotype"/>
              </w:rPr>
            </w:pPr>
            <w:r>
              <w:rPr>
                <w:rFonts w:ascii="Palatino Linotype" w:eastAsia="Palatino Linotype" w:hAnsi="Palatino Linotype"/>
              </w:rPr>
              <w:t>10</w:t>
            </w:r>
          </w:p>
        </w:tc>
      </w:tr>
      <w:tr w:rsidR="00E16CA8" w14:paraId="03F859BC" w14:textId="77777777" w:rsidTr="006E0E69">
        <w:trPr>
          <w:trHeight w:val="1019"/>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14:paraId="4BAACF9D"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Dersin</w:t>
            </w:r>
          </w:p>
          <w:p w14:paraId="72EB8A5B"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Seviyesi:</w:t>
            </w:r>
          </w:p>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p w14:paraId="5127BA78" w14:textId="77777777" w:rsidR="00E16CA8" w:rsidRDefault="00E16CA8" w:rsidP="006E0E69">
            <w:pPr>
              <w:spacing w:line="0" w:lineRule="atLeast"/>
              <w:ind w:right="100"/>
              <w:jc w:val="center"/>
              <w:rPr>
                <w:rFonts w:ascii="Palatino Linotype" w:eastAsia="Palatino Linotype" w:hAnsi="Palatino Linotype"/>
                <w:w w:val="98"/>
              </w:rPr>
            </w:pPr>
            <w:r>
              <w:rPr>
                <w:rFonts w:ascii="Palatino Linotype" w:eastAsia="Palatino Linotype" w:hAnsi="Palatino Linotype"/>
                <w:w w:val="98"/>
              </w:rPr>
              <w:t>Lisans</w:t>
            </w:r>
          </w:p>
        </w:tc>
        <w:tc>
          <w:tcPr>
            <w:tcW w:w="1302" w:type="dxa"/>
            <w:tcBorders>
              <w:top w:val="single" w:sz="12" w:space="0" w:color="auto"/>
              <w:left w:val="single" w:sz="12" w:space="0" w:color="auto"/>
              <w:bottom w:val="single" w:sz="12" w:space="0" w:color="auto"/>
              <w:right w:val="single" w:sz="12" w:space="0" w:color="auto"/>
            </w:tcBorders>
            <w:shd w:val="clear" w:color="auto" w:fill="auto"/>
            <w:vAlign w:val="center"/>
          </w:tcPr>
          <w:p w14:paraId="7C297FB5"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 Dili:</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5F153518"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Türkçe</w:t>
            </w:r>
          </w:p>
        </w:tc>
        <w:tc>
          <w:tcPr>
            <w:tcW w:w="777" w:type="dxa"/>
            <w:tcBorders>
              <w:top w:val="single" w:sz="12" w:space="0" w:color="auto"/>
              <w:left w:val="single" w:sz="12" w:space="0" w:color="auto"/>
              <w:bottom w:val="single" w:sz="12" w:space="0" w:color="auto"/>
              <w:right w:val="single" w:sz="12" w:space="0" w:color="auto"/>
            </w:tcBorders>
            <w:shd w:val="clear" w:color="auto" w:fill="auto"/>
            <w:vAlign w:val="center"/>
          </w:tcPr>
          <w:p w14:paraId="4BA2BAC0"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w:t>
            </w:r>
          </w:p>
          <w:p w14:paraId="3CE33A35"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Tipi:</w:t>
            </w: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743CD0A7" w14:textId="77777777" w:rsidR="00E16CA8" w:rsidRDefault="00E16CA8" w:rsidP="006E0E69">
            <w:pPr>
              <w:spacing w:line="0" w:lineRule="atLeast"/>
              <w:ind w:right="20"/>
              <w:jc w:val="center"/>
              <w:rPr>
                <w:rFonts w:ascii="Palatino Linotype" w:eastAsia="Palatino Linotype" w:hAnsi="Palatino Linotype"/>
              </w:rPr>
            </w:pPr>
            <w:r>
              <w:rPr>
                <w:rFonts w:ascii="Palatino Linotype" w:eastAsia="Palatino Linotype" w:hAnsi="Palatino Linotype"/>
              </w:rPr>
              <w:t>Seçmeli</w:t>
            </w:r>
          </w:p>
        </w:tc>
        <w:tc>
          <w:tcPr>
            <w:tcW w:w="1037" w:type="dxa"/>
            <w:tcBorders>
              <w:top w:val="single" w:sz="12" w:space="0" w:color="auto"/>
              <w:left w:val="single" w:sz="12" w:space="0" w:color="auto"/>
              <w:bottom w:val="single" w:sz="12" w:space="0" w:color="auto"/>
              <w:right w:val="single" w:sz="12" w:space="0" w:color="auto"/>
            </w:tcBorders>
            <w:shd w:val="clear" w:color="auto" w:fill="auto"/>
            <w:vAlign w:val="center"/>
          </w:tcPr>
          <w:p w14:paraId="5C1D88DB" w14:textId="77777777" w:rsidR="00E16CA8" w:rsidRDefault="00E16CA8" w:rsidP="006E0E69">
            <w:pPr>
              <w:spacing w:line="0" w:lineRule="atLeast"/>
              <w:ind w:right="60"/>
              <w:jc w:val="center"/>
              <w:rPr>
                <w:rFonts w:ascii="Palatino Linotype" w:eastAsia="Palatino Linotype" w:hAnsi="Palatino Linotype"/>
              </w:rPr>
            </w:pPr>
            <w:r>
              <w:rPr>
                <w:rFonts w:ascii="Palatino Linotype" w:eastAsia="Palatino Linotype" w:hAnsi="Palatino Linotype"/>
              </w:rPr>
              <w:t>Öğretim</w:t>
            </w:r>
          </w:p>
          <w:p w14:paraId="741832DD" w14:textId="77777777" w:rsidR="00E16CA8" w:rsidRDefault="00E16CA8" w:rsidP="006E0E69">
            <w:pPr>
              <w:spacing w:line="0" w:lineRule="atLeast"/>
              <w:ind w:right="40"/>
              <w:jc w:val="center"/>
              <w:rPr>
                <w:rFonts w:ascii="Palatino Linotype" w:eastAsia="Palatino Linotype" w:hAnsi="Palatino Linotype"/>
              </w:rPr>
            </w:pPr>
            <w:r>
              <w:rPr>
                <w:rFonts w:ascii="Palatino Linotype" w:eastAsia="Palatino Linotype" w:hAnsi="Palatino Linotype"/>
              </w:rPr>
              <w:t>Sistemi:</w:t>
            </w:r>
          </w:p>
        </w:tc>
        <w:tc>
          <w:tcPr>
            <w:tcW w:w="458" w:type="dxa"/>
            <w:tcBorders>
              <w:top w:val="single" w:sz="12" w:space="0" w:color="auto"/>
              <w:left w:val="single" w:sz="12" w:space="0" w:color="auto"/>
              <w:bottom w:val="single" w:sz="12" w:space="0" w:color="auto"/>
              <w:right w:val="single" w:sz="12" w:space="0" w:color="auto"/>
            </w:tcBorders>
            <w:shd w:val="clear" w:color="auto" w:fill="auto"/>
            <w:vAlign w:val="center"/>
          </w:tcPr>
          <w:p w14:paraId="5F644B68" w14:textId="77777777" w:rsidR="00E16CA8" w:rsidRDefault="00E16CA8" w:rsidP="006E0E69">
            <w:pPr>
              <w:spacing w:line="0" w:lineRule="atLeast"/>
              <w:jc w:val="center"/>
              <w:rPr>
                <w:rFonts w:ascii="Times New Roman" w:eastAsia="Times New Roman" w:hAnsi="Times New Roman"/>
                <w:sz w:val="24"/>
              </w:rPr>
            </w:pPr>
          </w:p>
        </w:tc>
        <w:tc>
          <w:tcPr>
            <w:tcW w:w="878" w:type="dxa"/>
            <w:tcBorders>
              <w:top w:val="single" w:sz="12" w:space="0" w:color="auto"/>
              <w:left w:val="single" w:sz="12" w:space="0" w:color="auto"/>
              <w:bottom w:val="single" w:sz="12" w:space="0" w:color="auto"/>
              <w:right w:val="single" w:sz="12" w:space="0" w:color="auto"/>
            </w:tcBorders>
            <w:shd w:val="clear" w:color="auto" w:fill="auto"/>
            <w:vAlign w:val="center"/>
          </w:tcPr>
          <w:p w14:paraId="25ADD031" w14:textId="77777777" w:rsidR="00E16CA8" w:rsidRDefault="00E16CA8" w:rsidP="006E0E69">
            <w:pPr>
              <w:spacing w:line="0" w:lineRule="atLeast"/>
              <w:ind w:right="40"/>
              <w:jc w:val="center"/>
              <w:rPr>
                <w:rFonts w:ascii="Palatino Linotype" w:eastAsia="Palatino Linotype" w:hAnsi="Palatino Linotype"/>
              </w:rPr>
            </w:pPr>
            <w:r>
              <w:rPr>
                <w:rFonts w:ascii="Palatino Linotype" w:eastAsia="Palatino Linotype" w:hAnsi="Palatino Linotype"/>
              </w:rPr>
              <w:t>Staj:</w:t>
            </w:r>
          </w:p>
        </w:tc>
        <w:tc>
          <w:tcPr>
            <w:tcW w:w="1156" w:type="dxa"/>
            <w:tcBorders>
              <w:top w:val="single" w:sz="12" w:space="0" w:color="auto"/>
              <w:left w:val="single" w:sz="12" w:space="0" w:color="auto"/>
              <w:bottom w:val="single" w:sz="12" w:space="0" w:color="auto"/>
              <w:right w:val="single" w:sz="12" w:space="0" w:color="auto"/>
            </w:tcBorders>
            <w:shd w:val="clear" w:color="auto" w:fill="auto"/>
            <w:vAlign w:val="center"/>
          </w:tcPr>
          <w:p w14:paraId="1818A180" w14:textId="77777777" w:rsidR="00E16CA8" w:rsidRDefault="00E16CA8" w:rsidP="006E0E69">
            <w:pPr>
              <w:spacing w:line="0" w:lineRule="atLeast"/>
              <w:jc w:val="center"/>
              <w:rPr>
                <w:rFonts w:ascii="Times New Roman" w:eastAsia="Times New Roman" w:hAnsi="Times New Roman"/>
                <w:sz w:val="24"/>
              </w:rPr>
            </w:pPr>
          </w:p>
        </w:tc>
      </w:tr>
      <w:tr w:rsidR="00E16CA8" w14:paraId="0D6A784B" w14:textId="77777777" w:rsidTr="006E0E69">
        <w:trPr>
          <w:trHeight w:val="2032"/>
          <w:jc w:val="center"/>
        </w:trPr>
        <w:tc>
          <w:tcPr>
            <w:tcW w:w="2287" w:type="dxa"/>
            <w:gridSpan w:val="2"/>
            <w:tcBorders>
              <w:left w:val="single" w:sz="12" w:space="0" w:color="auto"/>
              <w:bottom w:val="single" w:sz="12" w:space="0" w:color="auto"/>
              <w:right w:val="single" w:sz="12" w:space="0" w:color="auto"/>
            </w:tcBorders>
            <w:shd w:val="clear" w:color="auto" w:fill="auto"/>
            <w:vAlign w:val="center"/>
          </w:tcPr>
          <w:p w14:paraId="6997378B" w14:textId="77777777" w:rsidR="00E16CA8" w:rsidRDefault="00E16CA8" w:rsidP="006E0E69">
            <w:pPr>
              <w:spacing w:line="0" w:lineRule="atLeast"/>
              <w:ind w:left="142"/>
              <w:jc w:val="center"/>
              <w:rPr>
                <w:rFonts w:ascii="Times New Roman" w:eastAsia="Times New Roman" w:hAnsi="Times New Roman"/>
                <w:sz w:val="24"/>
              </w:rPr>
            </w:pPr>
            <w:r>
              <w:rPr>
                <w:rFonts w:ascii="Palatino Linotype" w:eastAsia="Palatino Linotype" w:hAnsi="Palatino Linotype"/>
              </w:rPr>
              <w:t>Ders Amacı:</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93ABCD0" w14:textId="77777777" w:rsidR="00E16CA8" w:rsidRPr="004304B1" w:rsidRDefault="00E16CA8" w:rsidP="006E0E69">
            <w:pPr>
              <w:spacing w:line="360" w:lineRule="auto"/>
              <w:ind w:right="182"/>
              <w:jc w:val="both"/>
              <w:rPr>
                <w:rFonts w:ascii="Times New Roman" w:hAnsi="Times New Roman" w:cs="Times New Roman"/>
              </w:rPr>
            </w:pPr>
            <w:r w:rsidRPr="004304B1">
              <w:rPr>
                <w:rFonts w:ascii="Times New Roman" w:hAnsi="Times New Roman" w:cs="Times New Roman"/>
              </w:rPr>
              <w:t xml:space="preserve">Bu dersin amacı, rehberlik ve psikolojik danışmanlık hizmetinin amaçlarını, ilkelerini, </w:t>
            </w:r>
            <w:r>
              <w:rPr>
                <w:rFonts w:ascii="Times New Roman" w:hAnsi="Times New Roman" w:cs="Times New Roman"/>
              </w:rPr>
              <w:t xml:space="preserve">   </w:t>
            </w:r>
            <w:r w:rsidRPr="004304B1">
              <w:rPr>
                <w:rFonts w:ascii="Times New Roman" w:hAnsi="Times New Roman" w:cs="Times New Roman"/>
              </w:rPr>
              <w:t xml:space="preserve">kuramsal temellerini, kapsamını ve bunlar arasındaki ilişkileri kavrayan, rehberlik </w:t>
            </w:r>
            <w:proofErr w:type="gramStart"/>
            <w:r w:rsidRPr="004304B1">
              <w:rPr>
                <w:rFonts w:ascii="Times New Roman" w:hAnsi="Times New Roman" w:cs="Times New Roman"/>
              </w:rPr>
              <w:t xml:space="preserve">ve  </w:t>
            </w:r>
            <w:r>
              <w:rPr>
                <w:rFonts w:ascii="Times New Roman" w:hAnsi="Times New Roman" w:cs="Times New Roman"/>
              </w:rPr>
              <w:t xml:space="preserve">  </w:t>
            </w:r>
            <w:r w:rsidRPr="004304B1">
              <w:rPr>
                <w:rFonts w:ascii="Times New Roman" w:hAnsi="Times New Roman" w:cs="Times New Roman"/>
              </w:rPr>
              <w:t>psikolojik</w:t>
            </w:r>
            <w:proofErr w:type="gramEnd"/>
            <w:r w:rsidRPr="004304B1">
              <w:rPr>
                <w:rFonts w:ascii="Times New Roman" w:hAnsi="Times New Roman" w:cs="Times New Roman"/>
              </w:rPr>
              <w:t xml:space="preserve"> danışma hizmetlerindeki rollerini işlevsel olarak yerine getiren </w:t>
            </w:r>
            <w:r>
              <w:rPr>
                <w:rFonts w:ascii="Times New Roman" w:hAnsi="Times New Roman" w:cs="Times New Roman"/>
              </w:rPr>
              <w:t>bireyler yetiştirmektir.</w:t>
            </w:r>
          </w:p>
        </w:tc>
      </w:tr>
      <w:tr w:rsidR="00E16CA8" w14:paraId="5355D54C" w14:textId="77777777" w:rsidTr="006E0E69">
        <w:trPr>
          <w:trHeight w:val="2338"/>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8958AF8" w14:textId="77777777" w:rsidR="00E16CA8" w:rsidRDefault="00E16CA8" w:rsidP="006E0E69">
            <w:pPr>
              <w:spacing w:line="268" w:lineRule="exact"/>
              <w:ind w:left="142"/>
              <w:jc w:val="center"/>
              <w:rPr>
                <w:rFonts w:ascii="Times New Roman" w:eastAsia="Times New Roman" w:hAnsi="Times New Roman"/>
                <w:sz w:val="24"/>
              </w:rPr>
            </w:pPr>
            <w:r>
              <w:rPr>
                <w:rFonts w:ascii="Palatino Linotype" w:eastAsia="Palatino Linotype" w:hAnsi="Palatino Linotype"/>
              </w:rPr>
              <w:t>Ders İçeriği:</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C012F00" w14:textId="77777777" w:rsidR="00E16CA8" w:rsidRDefault="00E16CA8" w:rsidP="006E0E69">
            <w:pPr>
              <w:spacing w:line="360" w:lineRule="auto"/>
              <w:ind w:left="283" w:right="182"/>
              <w:jc w:val="both"/>
              <w:rPr>
                <w:rFonts w:ascii="Times New Roman" w:hAnsi="Times New Roman" w:cs="Times New Roman"/>
              </w:rPr>
            </w:pPr>
          </w:p>
          <w:p w14:paraId="4474E3D9" w14:textId="77777777" w:rsidR="00E16CA8" w:rsidRPr="004304B1" w:rsidRDefault="00E16CA8" w:rsidP="006E0E69">
            <w:pPr>
              <w:spacing w:line="360" w:lineRule="auto"/>
              <w:ind w:right="182"/>
              <w:jc w:val="both"/>
              <w:rPr>
                <w:rFonts w:ascii="Times New Roman" w:hAnsi="Times New Roman" w:cs="Times New Roman"/>
              </w:rPr>
            </w:pPr>
            <w:r w:rsidRPr="004304B1">
              <w:rPr>
                <w:rFonts w:ascii="Times New Roman" w:hAnsi="Times New Roman" w:cs="Times New Roman"/>
              </w:rPr>
              <w:t>Temel kavramlar, öğrenci kişilik hizmetleri, psikolojik danışma ve rehberliğin bu hizmetler içerisindeki yeri, rehberliğin ilkeleri, gelişimi, psikolojik danışma ve rehberliğin çeşitleri, servisler (hizmetler), teknikler, örgüt ve personel, alandaki yeni gelişmeler, öğrenciyi tanıma teknikleri, rehber-öğretmen işbirliği, öğretmenin yapacağı rehberlik görevleri.</w:t>
            </w:r>
          </w:p>
        </w:tc>
      </w:tr>
      <w:tr w:rsidR="00E16CA8" w14:paraId="5DFECB48" w14:textId="77777777" w:rsidTr="006E0E69">
        <w:trPr>
          <w:trHeight w:val="3285"/>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E499CE" w14:textId="77777777" w:rsidR="00E16CA8" w:rsidRDefault="00E16CA8" w:rsidP="006E0E69">
            <w:pPr>
              <w:spacing w:line="268" w:lineRule="exact"/>
              <w:ind w:left="142"/>
              <w:jc w:val="center"/>
              <w:rPr>
                <w:rFonts w:ascii="Palatino Linotype" w:eastAsia="Palatino Linotype" w:hAnsi="Palatino Linotype"/>
              </w:rPr>
            </w:pPr>
            <w:r>
              <w:rPr>
                <w:rFonts w:ascii="Palatino Linotype" w:eastAsia="Palatino Linotype" w:hAnsi="Palatino Linotype"/>
              </w:rPr>
              <w:t>Öğrenme Çıktıları ve</w:t>
            </w:r>
          </w:p>
          <w:p w14:paraId="42ED3B78" w14:textId="77777777" w:rsidR="00E16CA8" w:rsidRDefault="00E16CA8" w:rsidP="006E0E69">
            <w:pPr>
              <w:spacing w:line="0" w:lineRule="atLeast"/>
              <w:ind w:left="142"/>
              <w:jc w:val="center"/>
              <w:rPr>
                <w:rFonts w:ascii="Times New Roman" w:eastAsia="Times New Roman" w:hAnsi="Times New Roman"/>
                <w:sz w:val="24"/>
              </w:rPr>
            </w:pPr>
            <w:r>
              <w:rPr>
                <w:rFonts w:ascii="Palatino Linotype" w:eastAsia="Palatino Linotype" w:hAnsi="Palatino Linotype"/>
              </w:rPr>
              <w:t>Yeterlilikler:</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20F36F3" w14:textId="77777777" w:rsidR="00E16CA8" w:rsidRDefault="00E16CA8" w:rsidP="006E0E69">
            <w:pPr>
              <w:spacing w:line="360" w:lineRule="auto"/>
              <w:ind w:left="310" w:right="222"/>
              <w:jc w:val="both"/>
              <w:rPr>
                <w:rFonts w:ascii="Times New Roman" w:eastAsia="Palatino Linotype" w:hAnsi="Times New Roman" w:cs="Times New Roman"/>
              </w:rPr>
            </w:pPr>
          </w:p>
          <w:p w14:paraId="3CBBBF46" w14:textId="77777777" w:rsidR="00E16CA8" w:rsidRPr="004304B1" w:rsidRDefault="00E16CA8" w:rsidP="006E0E69">
            <w:pPr>
              <w:spacing w:line="360" w:lineRule="auto"/>
              <w:ind w:right="222"/>
              <w:jc w:val="both"/>
              <w:rPr>
                <w:rFonts w:ascii="Times New Roman" w:eastAsia="Palatino Linotype" w:hAnsi="Times New Roman" w:cs="Times New Roman"/>
              </w:rPr>
            </w:pPr>
            <w:r>
              <w:rPr>
                <w:rFonts w:ascii="Times New Roman" w:eastAsia="Palatino Linotype" w:hAnsi="Times New Roman" w:cs="Times New Roman"/>
              </w:rPr>
              <w:t>1</w:t>
            </w:r>
            <w:r w:rsidRPr="004304B1">
              <w:rPr>
                <w:rFonts w:ascii="Times New Roman" w:eastAsia="Palatino Linotype" w:hAnsi="Times New Roman" w:cs="Times New Roman"/>
              </w:rPr>
              <w:t>-R</w:t>
            </w:r>
            <w:r w:rsidRPr="004304B1">
              <w:rPr>
                <w:rFonts w:ascii="Times New Roman" w:hAnsi="Times New Roman" w:cs="Times New Roman"/>
              </w:rPr>
              <w:t xml:space="preserve">ehberliğin önemi, temel ilkeleri, türleri, modelleri ve hizmet alanları ile ilgili </w:t>
            </w:r>
            <w:proofErr w:type="gramStart"/>
            <w:r w:rsidRPr="004304B1">
              <w:rPr>
                <w:rFonts w:ascii="Times New Roman" w:hAnsi="Times New Roman" w:cs="Times New Roman"/>
              </w:rPr>
              <w:t xml:space="preserve">temel </w:t>
            </w:r>
            <w:r>
              <w:rPr>
                <w:rFonts w:ascii="Times New Roman" w:hAnsi="Times New Roman" w:cs="Times New Roman"/>
              </w:rPr>
              <w:t xml:space="preserve">   </w:t>
            </w:r>
            <w:r w:rsidRPr="004304B1">
              <w:rPr>
                <w:rFonts w:ascii="Times New Roman" w:hAnsi="Times New Roman" w:cs="Times New Roman"/>
              </w:rPr>
              <w:t>ka</w:t>
            </w:r>
            <w:r>
              <w:rPr>
                <w:rFonts w:ascii="Times New Roman" w:hAnsi="Times New Roman" w:cs="Times New Roman"/>
              </w:rPr>
              <w:t>vram</w:t>
            </w:r>
            <w:proofErr w:type="gramEnd"/>
            <w:r>
              <w:rPr>
                <w:rFonts w:ascii="Times New Roman" w:hAnsi="Times New Roman" w:cs="Times New Roman"/>
              </w:rPr>
              <w:t xml:space="preserve"> ve kuramları açıklayabilir.</w:t>
            </w:r>
          </w:p>
          <w:p w14:paraId="09A5C6B6" w14:textId="77777777" w:rsidR="00E16CA8" w:rsidRPr="004304B1" w:rsidRDefault="00E16CA8" w:rsidP="006E0E69">
            <w:pPr>
              <w:spacing w:line="360" w:lineRule="auto"/>
              <w:ind w:right="222"/>
              <w:jc w:val="both"/>
              <w:rPr>
                <w:rFonts w:ascii="Times New Roman" w:eastAsia="Palatino Linotype" w:hAnsi="Times New Roman" w:cs="Times New Roman"/>
              </w:rPr>
            </w:pPr>
            <w:r w:rsidRPr="004304B1">
              <w:rPr>
                <w:rFonts w:ascii="Times New Roman" w:eastAsia="Palatino Linotype" w:hAnsi="Times New Roman" w:cs="Times New Roman"/>
              </w:rPr>
              <w:t>2-</w:t>
            </w:r>
            <w:r w:rsidRPr="003B2F2F">
              <w:rPr>
                <w:rFonts w:ascii="inherit" w:eastAsia="Times New Roman" w:hAnsi="inherit"/>
                <w:sz w:val="18"/>
                <w:szCs w:val="18"/>
              </w:rPr>
              <w:t xml:space="preserve"> Rehberlik ve psikolojik danışmanlık bakış açısını, yaklaşım ve teknikleri</w:t>
            </w:r>
            <w:r>
              <w:rPr>
                <w:rFonts w:ascii="inherit" w:eastAsia="Times New Roman" w:hAnsi="inherit"/>
                <w:sz w:val="18"/>
                <w:szCs w:val="18"/>
              </w:rPr>
              <w:t>ni kişiliğiyle bütünleştirebilir.</w:t>
            </w:r>
          </w:p>
          <w:p w14:paraId="37C4E545" w14:textId="77777777" w:rsidR="00E16CA8" w:rsidRPr="003B2F2F" w:rsidRDefault="00E16CA8" w:rsidP="006E0E69">
            <w:pPr>
              <w:spacing w:line="360" w:lineRule="auto"/>
              <w:jc w:val="both"/>
              <w:rPr>
                <w:rFonts w:ascii="inherit" w:eastAsia="Times New Roman" w:hAnsi="inherit"/>
                <w:sz w:val="18"/>
                <w:szCs w:val="18"/>
              </w:rPr>
            </w:pPr>
            <w:r w:rsidRPr="004304B1">
              <w:rPr>
                <w:rFonts w:ascii="Times New Roman" w:eastAsia="Palatino Linotype" w:hAnsi="Times New Roman" w:cs="Times New Roman"/>
              </w:rPr>
              <w:t>3-</w:t>
            </w:r>
            <w:r w:rsidRPr="003B2F2F">
              <w:rPr>
                <w:rFonts w:ascii="inherit" w:eastAsia="Times New Roman" w:hAnsi="inherit"/>
                <w:sz w:val="18"/>
                <w:szCs w:val="18"/>
              </w:rPr>
              <w:t xml:space="preserve"> Farklı eğitim kademelerine uygun rehberlik ve psikolojik danışmanlık etkinlikler</w:t>
            </w:r>
            <w:r>
              <w:rPr>
                <w:rFonts w:ascii="inherit" w:eastAsia="Times New Roman" w:hAnsi="inherit"/>
                <w:sz w:val="18"/>
                <w:szCs w:val="18"/>
              </w:rPr>
              <w:t>ini uygulayabilmeye istekli olur.</w:t>
            </w:r>
          </w:p>
          <w:p w14:paraId="179C67E7" w14:textId="77777777" w:rsidR="00E16CA8" w:rsidRPr="003B2F2F" w:rsidRDefault="00E16CA8" w:rsidP="006E0E69">
            <w:pPr>
              <w:spacing w:line="360" w:lineRule="auto"/>
              <w:jc w:val="both"/>
            </w:pPr>
            <w:r w:rsidRPr="004304B1">
              <w:rPr>
                <w:rFonts w:ascii="Times New Roman" w:eastAsia="Palatino Linotype" w:hAnsi="Times New Roman" w:cs="Times New Roman"/>
              </w:rPr>
              <w:t>4-</w:t>
            </w:r>
            <w:r w:rsidRPr="003B2F2F">
              <w:rPr>
                <w:rFonts w:ascii="inherit" w:eastAsia="Times New Roman" w:hAnsi="inherit"/>
                <w:sz w:val="18"/>
                <w:szCs w:val="18"/>
              </w:rPr>
              <w:t xml:space="preserve"> Bireyi tanıma tekniklerini, uygulaması</w:t>
            </w:r>
            <w:r>
              <w:rPr>
                <w:rFonts w:ascii="inherit" w:eastAsia="Times New Roman" w:hAnsi="inherit"/>
                <w:sz w:val="18"/>
                <w:szCs w:val="18"/>
              </w:rPr>
              <w:t>nı ve yorumlamasını kavrayabilir.</w:t>
            </w:r>
          </w:p>
          <w:p w14:paraId="664AC89B" w14:textId="77777777" w:rsidR="00E16CA8" w:rsidRDefault="00E16CA8" w:rsidP="006E0E69">
            <w:pPr>
              <w:spacing w:line="360" w:lineRule="auto"/>
              <w:ind w:right="222"/>
              <w:jc w:val="both"/>
              <w:rPr>
                <w:rFonts w:ascii="Palatino Linotype" w:eastAsia="Palatino Linotype" w:hAnsi="Palatino Linotype"/>
              </w:rPr>
            </w:pPr>
          </w:p>
        </w:tc>
      </w:tr>
      <w:tr w:rsidR="00E16CA8" w14:paraId="1CE0D74A" w14:textId="77777777" w:rsidTr="00E16CA8">
        <w:trPr>
          <w:trHeight w:val="1259"/>
          <w:jc w:val="center"/>
        </w:trPr>
        <w:tc>
          <w:tcPr>
            <w:tcW w:w="22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2C9755B" w14:textId="77777777" w:rsidR="00E16CA8" w:rsidRDefault="00E16CA8" w:rsidP="006E0E69">
            <w:pPr>
              <w:spacing w:line="0" w:lineRule="atLeast"/>
              <w:jc w:val="center"/>
              <w:rPr>
                <w:rFonts w:ascii="Palatino Linotype" w:eastAsia="Palatino Linotype" w:hAnsi="Palatino Linotype"/>
              </w:rPr>
            </w:pPr>
            <w:r>
              <w:rPr>
                <w:rFonts w:ascii="Palatino Linotype" w:eastAsia="Palatino Linotype" w:hAnsi="Palatino Linotype"/>
              </w:rPr>
              <w:t>Ders</w:t>
            </w:r>
          </w:p>
          <w:p w14:paraId="55A7E29F" w14:textId="77777777" w:rsidR="00E16CA8" w:rsidRDefault="00E16CA8" w:rsidP="006E0E69">
            <w:pPr>
              <w:spacing w:line="269" w:lineRule="exact"/>
              <w:jc w:val="center"/>
              <w:rPr>
                <w:rFonts w:ascii="Palatino Linotype" w:eastAsia="Palatino Linotype" w:hAnsi="Palatino Linotype"/>
              </w:rPr>
            </w:pPr>
            <w:r>
              <w:rPr>
                <w:rFonts w:ascii="Palatino Linotype" w:eastAsia="Palatino Linotype" w:hAnsi="Palatino Linotype"/>
              </w:rPr>
              <w:t>Koordinatör(</w:t>
            </w:r>
            <w:proofErr w:type="spellStart"/>
            <w:r>
              <w:rPr>
                <w:rFonts w:ascii="Palatino Linotype" w:eastAsia="Palatino Linotype" w:hAnsi="Palatino Linotype"/>
              </w:rPr>
              <w:t>leri</w:t>
            </w:r>
            <w:proofErr w:type="spellEnd"/>
            <w:r>
              <w:rPr>
                <w:rFonts w:ascii="Palatino Linotype" w:eastAsia="Palatino Linotype" w:hAnsi="Palatino Linotype"/>
              </w:rPr>
              <w:t>) /</w:t>
            </w:r>
          </w:p>
          <w:p w14:paraId="24ADE14E" w14:textId="77777777" w:rsidR="00E16CA8" w:rsidRDefault="00E16CA8" w:rsidP="006E0E69">
            <w:pPr>
              <w:spacing w:line="0" w:lineRule="atLeast"/>
              <w:jc w:val="center"/>
              <w:rPr>
                <w:rFonts w:ascii="Times New Roman" w:eastAsia="Times New Roman" w:hAnsi="Times New Roman"/>
                <w:sz w:val="24"/>
              </w:rPr>
            </w:pPr>
            <w:r>
              <w:rPr>
                <w:rFonts w:ascii="Palatino Linotype" w:eastAsia="Palatino Linotype" w:hAnsi="Palatino Linotype"/>
              </w:rPr>
              <w:t>Ders Sorumlusu:</w:t>
            </w:r>
          </w:p>
        </w:tc>
        <w:tc>
          <w:tcPr>
            <w:tcW w:w="7364"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3DA92442" w14:textId="720320FC" w:rsidR="00E16CA8" w:rsidRDefault="00E16CA8" w:rsidP="006E0E69">
            <w:pPr>
              <w:spacing w:line="0" w:lineRule="atLeast"/>
              <w:jc w:val="center"/>
              <w:rPr>
                <w:rFonts w:ascii="Times New Roman" w:eastAsia="Times New Roman" w:hAnsi="Times New Roman"/>
                <w:sz w:val="24"/>
              </w:rPr>
            </w:pPr>
          </w:p>
        </w:tc>
      </w:tr>
    </w:tbl>
    <w:p w14:paraId="40F3EE16" w14:textId="77777777" w:rsidR="00E16CA8" w:rsidRDefault="00E16CA8" w:rsidP="00E16CA8"/>
    <w:sectPr w:rsidR="00E16CA8" w:rsidSect="00E625FB">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06CBB" w14:textId="77777777" w:rsidR="00AF521A" w:rsidRDefault="00AF521A" w:rsidP="00F370BB">
      <w:pPr>
        <w:spacing w:after="0" w:line="240" w:lineRule="auto"/>
      </w:pPr>
      <w:r>
        <w:separator/>
      </w:r>
    </w:p>
  </w:endnote>
  <w:endnote w:type="continuationSeparator" w:id="0">
    <w:p w14:paraId="453CB65C" w14:textId="77777777" w:rsidR="00AF521A" w:rsidRDefault="00AF521A" w:rsidP="00F3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j-e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3B734" w14:textId="77777777" w:rsidR="00AF521A" w:rsidRDefault="00AF521A" w:rsidP="00F370BB">
      <w:pPr>
        <w:spacing w:after="0" w:line="240" w:lineRule="auto"/>
      </w:pPr>
      <w:r>
        <w:separator/>
      </w:r>
    </w:p>
  </w:footnote>
  <w:footnote w:type="continuationSeparator" w:id="0">
    <w:p w14:paraId="415675F4" w14:textId="77777777" w:rsidR="00AF521A" w:rsidRDefault="00AF521A" w:rsidP="00F3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6AC9" w14:textId="7C4FD15E" w:rsidR="00F370BB" w:rsidRDefault="00F370BB" w:rsidP="00F370BB">
    <w:pPr>
      <w:spacing w:after="0" w:line="240" w:lineRule="auto"/>
      <w:jc w:val="center"/>
      <w:rPr>
        <w:rFonts w:ascii="Palatino Linotype" w:hAnsi="Palatino Linotype"/>
        <w:b/>
        <w:sz w:val="24"/>
        <w:szCs w:val="24"/>
      </w:rPr>
    </w:pPr>
    <w:r>
      <w:rPr>
        <w:rFonts w:ascii="Palatino Linotype" w:hAnsi="Palatino Linotype"/>
        <w:b/>
        <w:sz w:val="24"/>
        <w:szCs w:val="24"/>
      </w:rPr>
      <w:t>KARABÜK ÜNİVERSİTESİ EDEBİYAT FAKÜLTESİ</w:t>
    </w:r>
  </w:p>
  <w:p w14:paraId="63E580A0" w14:textId="77777777" w:rsidR="00F370BB" w:rsidRDefault="00F370BB" w:rsidP="00F370BB">
    <w:pPr>
      <w:spacing w:after="0" w:line="240" w:lineRule="auto"/>
      <w:jc w:val="center"/>
      <w:rPr>
        <w:rFonts w:ascii="Palatino Linotype" w:hAnsi="Palatino Linotype"/>
        <w:b/>
        <w:sz w:val="24"/>
        <w:szCs w:val="24"/>
      </w:rPr>
    </w:pPr>
    <w:r w:rsidRPr="00F370BB">
      <w:rPr>
        <w:rFonts w:ascii="Palatino Linotype" w:hAnsi="Palatino Linotype"/>
        <w:b/>
        <w:sz w:val="24"/>
        <w:szCs w:val="24"/>
      </w:rPr>
      <w:t xml:space="preserve">PEDAGOJİK FORMASYON PROGRAMI </w:t>
    </w:r>
  </w:p>
  <w:p w14:paraId="00A94BE2" w14:textId="15939054" w:rsidR="00F370BB" w:rsidRPr="00F370BB" w:rsidRDefault="00F370BB" w:rsidP="00F370BB">
    <w:pPr>
      <w:spacing w:after="0" w:line="240" w:lineRule="auto"/>
      <w:jc w:val="center"/>
      <w:rPr>
        <w:rFonts w:ascii="Palatino Linotype" w:hAnsi="Palatino Linotype"/>
        <w:b/>
        <w:sz w:val="24"/>
        <w:szCs w:val="24"/>
      </w:rPr>
    </w:pPr>
    <w:r w:rsidRPr="00F370BB">
      <w:rPr>
        <w:rFonts w:ascii="Palatino Linotype" w:hAnsi="Palatino Linotype"/>
        <w:b/>
        <w:sz w:val="24"/>
        <w:szCs w:val="24"/>
      </w:rPr>
      <w:t>DERS İÇERİKLERİ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E1"/>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973BD"/>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543F38"/>
    <w:multiLevelType w:val="hybridMultilevel"/>
    <w:tmpl w:val="FFEA6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EC530B"/>
    <w:multiLevelType w:val="hybridMultilevel"/>
    <w:tmpl w:val="47A4CE80"/>
    <w:lvl w:ilvl="0" w:tplc="BF162FD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4E71206"/>
    <w:multiLevelType w:val="hybridMultilevel"/>
    <w:tmpl w:val="AAFE60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F9"/>
    <w:rsid w:val="00056DCB"/>
    <w:rsid w:val="000932F9"/>
    <w:rsid w:val="000D2395"/>
    <w:rsid w:val="001644CF"/>
    <w:rsid w:val="001B54EC"/>
    <w:rsid w:val="001F59AF"/>
    <w:rsid w:val="00202071"/>
    <w:rsid w:val="00226D54"/>
    <w:rsid w:val="00246A26"/>
    <w:rsid w:val="00266779"/>
    <w:rsid w:val="00266CCE"/>
    <w:rsid w:val="002B16D3"/>
    <w:rsid w:val="002C4F76"/>
    <w:rsid w:val="002D3BB1"/>
    <w:rsid w:val="002E45B8"/>
    <w:rsid w:val="003327BE"/>
    <w:rsid w:val="00360913"/>
    <w:rsid w:val="00373C2D"/>
    <w:rsid w:val="003B0DB1"/>
    <w:rsid w:val="003B3542"/>
    <w:rsid w:val="003E7211"/>
    <w:rsid w:val="003E723F"/>
    <w:rsid w:val="003F2BC0"/>
    <w:rsid w:val="00437BF5"/>
    <w:rsid w:val="00460B22"/>
    <w:rsid w:val="0048440D"/>
    <w:rsid w:val="004A71BC"/>
    <w:rsid w:val="004B0479"/>
    <w:rsid w:val="004B6C27"/>
    <w:rsid w:val="004D61FE"/>
    <w:rsid w:val="005046D5"/>
    <w:rsid w:val="005505CF"/>
    <w:rsid w:val="00562E0F"/>
    <w:rsid w:val="005B0478"/>
    <w:rsid w:val="005E5140"/>
    <w:rsid w:val="006065C9"/>
    <w:rsid w:val="00625C12"/>
    <w:rsid w:val="00673CB8"/>
    <w:rsid w:val="006A2CDE"/>
    <w:rsid w:val="006F436E"/>
    <w:rsid w:val="00733845"/>
    <w:rsid w:val="00752ABC"/>
    <w:rsid w:val="00771180"/>
    <w:rsid w:val="007A5867"/>
    <w:rsid w:val="00855A4D"/>
    <w:rsid w:val="0087201A"/>
    <w:rsid w:val="00880DA2"/>
    <w:rsid w:val="00890B57"/>
    <w:rsid w:val="008A5DA1"/>
    <w:rsid w:val="008E1D94"/>
    <w:rsid w:val="009106DD"/>
    <w:rsid w:val="009230DF"/>
    <w:rsid w:val="009908F8"/>
    <w:rsid w:val="00A27976"/>
    <w:rsid w:val="00A36B04"/>
    <w:rsid w:val="00A403E2"/>
    <w:rsid w:val="00A443FF"/>
    <w:rsid w:val="00A745A1"/>
    <w:rsid w:val="00A770BE"/>
    <w:rsid w:val="00AF521A"/>
    <w:rsid w:val="00B13805"/>
    <w:rsid w:val="00B929F9"/>
    <w:rsid w:val="00B961D4"/>
    <w:rsid w:val="00C60955"/>
    <w:rsid w:val="00C7489C"/>
    <w:rsid w:val="00D56960"/>
    <w:rsid w:val="00D6682E"/>
    <w:rsid w:val="00DB5966"/>
    <w:rsid w:val="00DE1FC7"/>
    <w:rsid w:val="00E16CA8"/>
    <w:rsid w:val="00E27A99"/>
    <w:rsid w:val="00E52EF8"/>
    <w:rsid w:val="00E625FB"/>
    <w:rsid w:val="00E673BE"/>
    <w:rsid w:val="00E71B11"/>
    <w:rsid w:val="00E7268D"/>
    <w:rsid w:val="00E823C8"/>
    <w:rsid w:val="00E948C7"/>
    <w:rsid w:val="00E96640"/>
    <w:rsid w:val="00EC74E6"/>
    <w:rsid w:val="00ED056A"/>
    <w:rsid w:val="00F370BB"/>
    <w:rsid w:val="00F414F9"/>
    <w:rsid w:val="00F42E97"/>
    <w:rsid w:val="00F878EF"/>
    <w:rsid w:val="00F932A5"/>
    <w:rsid w:val="00FC1AC6"/>
    <w:rsid w:val="00FC45CB"/>
    <w:rsid w:val="00FD08FF"/>
    <w:rsid w:val="00FD54B4"/>
    <w:rsid w:val="00FD6956"/>
    <w:rsid w:val="00FF5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0913"/>
  </w:style>
  <w:style w:type="paragraph" w:styleId="NormalWeb">
    <w:name w:val="Normal (Web)"/>
    <w:basedOn w:val="Normal"/>
    <w:uiPriority w:val="99"/>
    <w:unhideWhenUsed/>
    <w:rsid w:val="00FC1AC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373C2D"/>
    <w:pPr>
      <w:ind w:left="720"/>
      <w:contextualSpacing/>
    </w:pPr>
  </w:style>
  <w:style w:type="paragraph" w:styleId="stbilgi">
    <w:name w:val="header"/>
    <w:basedOn w:val="Normal"/>
    <w:link w:val="stbilgiChar"/>
    <w:uiPriority w:val="99"/>
    <w:unhideWhenUsed/>
    <w:rsid w:val="00F370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0BB"/>
  </w:style>
  <w:style w:type="paragraph" w:styleId="Altbilgi">
    <w:name w:val="footer"/>
    <w:basedOn w:val="Normal"/>
    <w:link w:val="AltbilgiChar"/>
    <w:uiPriority w:val="99"/>
    <w:unhideWhenUsed/>
    <w:rsid w:val="00F370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0BB"/>
  </w:style>
  <w:style w:type="paragraph" w:styleId="BalonMetni">
    <w:name w:val="Balloon Text"/>
    <w:basedOn w:val="Normal"/>
    <w:link w:val="BalonMetniChar"/>
    <w:uiPriority w:val="99"/>
    <w:semiHidden/>
    <w:unhideWhenUsed/>
    <w:rsid w:val="00A279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976"/>
    <w:rPr>
      <w:rFonts w:ascii="Segoe UI" w:hAnsi="Segoe UI" w:cs="Segoe UI"/>
      <w:sz w:val="18"/>
      <w:szCs w:val="18"/>
    </w:rPr>
  </w:style>
  <w:style w:type="paragraph" w:customStyle="1" w:styleId="style59">
    <w:name w:val="style59"/>
    <w:basedOn w:val="Normal"/>
    <w:rsid w:val="00E96640"/>
    <w:pPr>
      <w:spacing w:after="0" w:line="240" w:lineRule="auto"/>
    </w:pPr>
    <w:rPr>
      <w:rFonts w:ascii="Times New Roman" w:eastAsia="Times New Roman" w:hAnsi="Times New Roman" w:cs="Times New Roman"/>
      <w:color w:val="000000"/>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60913"/>
  </w:style>
  <w:style w:type="paragraph" w:styleId="NormalWeb">
    <w:name w:val="Normal (Web)"/>
    <w:basedOn w:val="Normal"/>
    <w:uiPriority w:val="99"/>
    <w:unhideWhenUsed/>
    <w:rsid w:val="00FC1AC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373C2D"/>
    <w:pPr>
      <w:ind w:left="720"/>
      <w:contextualSpacing/>
    </w:pPr>
  </w:style>
  <w:style w:type="paragraph" w:styleId="stbilgi">
    <w:name w:val="header"/>
    <w:basedOn w:val="Normal"/>
    <w:link w:val="stbilgiChar"/>
    <w:uiPriority w:val="99"/>
    <w:unhideWhenUsed/>
    <w:rsid w:val="00F370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70BB"/>
  </w:style>
  <w:style w:type="paragraph" w:styleId="Altbilgi">
    <w:name w:val="footer"/>
    <w:basedOn w:val="Normal"/>
    <w:link w:val="AltbilgiChar"/>
    <w:uiPriority w:val="99"/>
    <w:unhideWhenUsed/>
    <w:rsid w:val="00F370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70BB"/>
  </w:style>
  <w:style w:type="paragraph" w:styleId="BalonMetni">
    <w:name w:val="Balloon Text"/>
    <w:basedOn w:val="Normal"/>
    <w:link w:val="BalonMetniChar"/>
    <w:uiPriority w:val="99"/>
    <w:semiHidden/>
    <w:unhideWhenUsed/>
    <w:rsid w:val="00A279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976"/>
    <w:rPr>
      <w:rFonts w:ascii="Segoe UI" w:hAnsi="Segoe UI" w:cs="Segoe UI"/>
      <w:sz w:val="18"/>
      <w:szCs w:val="18"/>
    </w:rPr>
  </w:style>
  <w:style w:type="paragraph" w:customStyle="1" w:styleId="style59">
    <w:name w:val="style59"/>
    <w:basedOn w:val="Normal"/>
    <w:rsid w:val="00E96640"/>
    <w:pPr>
      <w:spacing w:after="0" w:line="240" w:lineRule="auto"/>
    </w:pPr>
    <w:rPr>
      <w:rFonts w:ascii="Times New Roman" w:eastAsia="Times New Roman" w:hAnsi="Times New Roman" w:cs="Times New Roman"/>
      <w:color w:val="000000"/>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751">
      <w:bodyDiv w:val="1"/>
      <w:marLeft w:val="0"/>
      <w:marRight w:val="0"/>
      <w:marTop w:val="0"/>
      <w:marBottom w:val="0"/>
      <w:divBdr>
        <w:top w:val="none" w:sz="0" w:space="0" w:color="auto"/>
        <w:left w:val="none" w:sz="0" w:space="0" w:color="auto"/>
        <w:bottom w:val="none" w:sz="0" w:space="0" w:color="auto"/>
        <w:right w:val="none" w:sz="0" w:space="0" w:color="auto"/>
      </w:divBdr>
    </w:div>
    <w:div w:id="393162599">
      <w:bodyDiv w:val="1"/>
      <w:marLeft w:val="0"/>
      <w:marRight w:val="0"/>
      <w:marTop w:val="0"/>
      <w:marBottom w:val="0"/>
      <w:divBdr>
        <w:top w:val="none" w:sz="0" w:space="0" w:color="auto"/>
        <w:left w:val="none" w:sz="0" w:space="0" w:color="auto"/>
        <w:bottom w:val="none" w:sz="0" w:space="0" w:color="auto"/>
        <w:right w:val="none" w:sz="0" w:space="0" w:color="auto"/>
      </w:divBdr>
    </w:div>
    <w:div w:id="495194329">
      <w:bodyDiv w:val="1"/>
      <w:marLeft w:val="0"/>
      <w:marRight w:val="0"/>
      <w:marTop w:val="0"/>
      <w:marBottom w:val="0"/>
      <w:divBdr>
        <w:top w:val="none" w:sz="0" w:space="0" w:color="auto"/>
        <w:left w:val="none" w:sz="0" w:space="0" w:color="auto"/>
        <w:bottom w:val="none" w:sz="0" w:space="0" w:color="auto"/>
        <w:right w:val="none" w:sz="0" w:space="0" w:color="auto"/>
      </w:divBdr>
    </w:div>
    <w:div w:id="648092495">
      <w:bodyDiv w:val="1"/>
      <w:marLeft w:val="0"/>
      <w:marRight w:val="0"/>
      <w:marTop w:val="0"/>
      <w:marBottom w:val="0"/>
      <w:divBdr>
        <w:top w:val="none" w:sz="0" w:space="0" w:color="auto"/>
        <w:left w:val="none" w:sz="0" w:space="0" w:color="auto"/>
        <w:bottom w:val="none" w:sz="0" w:space="0" w:color="auto"/>
        <w:right w:val="none" w:sz="0" w:space="0" w:color="auto"/>
      </w:divBdr>
    </w:div>
    <w:div w:id="751971074">
      <w:bodyDiv w:val="1"/>
      <w:marLeft w:val="0"/>
      <w:marRight w:val="0"/>
      <w:marTop w:val="0"/>
      <w:marBottom w:val="0"/>
      <w:divBdr>
        <w:top w:val="none" w:sz="0" w:space="0" w:color="auto"/>
        <w:left w:val="none" w:sz="0" w:space="0" w:color="auto"/>
        <w:bottom w:val="none" w:sz="0" w:space="0" w:color="auto"/>
        <w:right w:val="none" w:sz="0" w:space="0" w:color="auto"/>
      </w:divBdr>
    </w:div>
    <w:div w:id="1098210841">
      <w:bodyDiv w:val="1"/>
      <w:marLeft w:val="0"/>
      <w:marRight w:val="0"/>
      <w:marTop w:val="0"/>
      <w:marBottom w:val="0"/>
      <w:divBdr>
        <w:top w:val="none" w:sz="0" w:space="0" w:color="auto"/>
        <w:left w:val="none" w:sz="0" w:space="0" w:color="auto"/>
        <w:bottom w:val="none" w:sz="0" w:space="0" w:color="auto"/>
        <w:right w:val="none" w:sz="0" w:space="0" w:color="auto"/>
      </w:divBdr>
    </w:div>
    <w:div w:id="1279290868">
      <w:bodyDiv w:val="1"/>
      <w:marLeft w:val="0"/>
      <w:marRight w:val="0"/>
      <w:marTop w:val="0"/>
      <w:marBottom w:val="0"/>
      <w:divBdr>
        <w:top w:val="none" w:sz="0" w:space="0" w:color="auto"/>
        <w:left w:val="none" w:sz="0" w:space="0" w:color="auto"/>
        <w:bottom w:val="none" w:sz="0" w:space="0" w:color="auto"/>
        <w:right w:val="none" w:sz="0" w:space="0" w:color="auto"/>
      </w:divBdr>
    </w:div>
    <w:div w:id="1656176716">
      <w:bodyDiv w:val="1"/>
      <w:marLeft w:val="0"/>
      <w:marRight w:val="0"/>
      <w:marTop w:val="0"/>
      <w:marBottom w:val="0"/>
      <w:divBdr>
        <w:top w:val="none" w:sz="0" w:space="0" w:color="auto"/>
        <w:left w:val="none" w:sz="0" w:space="0" w:color="auto"/>
        <w:bottom w:val="none" w:sz="0" w:space="0" w:color="auto"/>
        <w:right w:val="none" w:sz="0" w:space="0" w:color="auto"/>
      </w:divBdr>
    </w:div>
    <w:div w:id="17612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2267</Words>
  <Characters>12923</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PLT-MP</dc:creator>
  <cp:lastModifiedBy>4244</cp:lastModifiedBy>
  <cp:revision>5</cp:revision>
  <cp:lastPrinted>2016-10-24T11:33:00Z</cp:lastPrinted>
  <dcterms:created xsi:type="dcterms:W3CDTF">2016-10-25T12:00:00Z</dcterms:created>
  <dcterms:modified xsi:type="dcterms:W3CDTF">2019-02-09T09:59:00Z</dcterms:modified>
</cp:coreProperties>
</file>