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81EA" w14:textId="77777777" w:rsidR="004247C7" w:rsidRDefault="004247C7" w:rsidP="004247C7">
      <w:pPr>
        <w:pStyle w:val="GvdeMetni"/>
        <w:ind w:left="108"/>
        <w:rPr>
          <w:rFonts w:ascii="Carlito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D27328" wp14:editId="34BA8853">
                <wp:simplePos x="0" y="0"/>
                <wp:positionH relativeFrom="page">
                  <wp:posOffset>962660</wp:posOffset>
                </wp:positionH>
                <wp:positionV relativeFrom="paragraph">
                  <wp:posOffset>355600</wp:posOffset>
                </wp:positionV>
                <wp:extent cx="6283960" cy="1133475"/>
                <wp:effectExtent l="0" t="0" r="2540" b="952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1133475"/>
                          <a:chOff x="1000" y="565"/>
                          <a:chExt cx="9896" cy="695"/>
                        </a:xfrm>
                      </wpg:grpSpPr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1008" y="753"/>
                            <a:ext cx="9888" cy="50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1008" y="75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9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1"/>
                        <wps:cNvSpPr txBox="1">
                          <a:spLocks/>
                        </wps:cNvSpPr>
                        <wps:spPr bwMode="auto">
                          <a:xfrm>
                            <a:off x="10300" y="565"/>
                            <a:ext cx="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F63DD" w14:textId="77777777" w:rsidR="004247C7" w:rsidRDefault="004247C7" w:rsidP="004247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Ek-2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/>
                        </wps:cNvSpPr>
                        <wps:spPr bwMode="auto">
                          <a:xfrm>
                            <a:off x="1015" y="753"/>
                            <a:ext cx="988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F9AB7" w14:textId="77777777" w:rsidR="003D3025" w:rsidRDefault="004247C7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Sınav Yeri/Bina Adı: EDEBİYAT FAKÜLTESİ</w:t>
                              </w:r>
                              <w:r w:rsidR="003D3025"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  <w:p w14:paraId="4FF34A04" w14:textId="49DA8631" w:rsidR="004247C7" w:rsidRPr="003D3025" w:rsidRDefault="003D3025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color w:val="FF0000"/>
                                  <w:sz w:val="23"/>
                                </w:rPr>
                              </w:pP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(İlan edilen program sadece Edebiyat Fakültesi öğrencileri içindir, bu </w:t>
                              </w:r>
                              <w:r w:rsidR="007F28C9">
                                <w:rPr>
                                  <w:b/>
                                  <w:color w:val="FF0000"/>
                                  <w:sz w:val="23"/>
                                </w:rPr>
                                <w:t>dersliklerde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başka fakülte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lerin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öğrencileri sınava </w:t>
                              </w:r>
                              <w:r w:rsidRPr="007F28C9">
                                <w:rPr>
                                  <w:b/>
                                  <w:color w:val="FF0000"/>
                                  <w:sz w:val="23"/>
                                  <w:u w:val="single"/>
                                </w:rPr>
                                <w:t>GİREMEZ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7328" id="Group 108" o:spid="_x0000_s1026" style="position:absolute;left:0;text-align:left;margin-left:75.8pt;margin-top:28pt;width:494.8pt;height:89.25pt;z-index:-251657216;mso-wrap-distance-left:0;mso-wrap-distance-right:0;mso-position-horizontal-relative:page" coordorigin="1000,565" coordsize="9896,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JUNgMAAAwLAAAOAAAAZHJzL2Uyb0RvYy54bWzUVttunDAQfa/Uf7D83gB7YRcUtmquqpS2&#13;&#10;UZN+gBfMRTU2tb2B9Os7toHsJkrSpGnUCgnZjD2eOefM4P33Xc3QFZWqEjzBwZ6PEeWpyCpeJPjb&#13;&#10;5cm7JUZKE54RJjhN8DVV+P3q7Zv9tonpRJSCZVQicMJV3DYJLrVuYs9TaUlrovZEQzkYcyFromEq&#13;&#10;Cy+TpAXvNfMmvh96rZBZI0VKlYKvR86IV9Z/ntNUf8lzRTViCYbYtH1L+16bt7faJ3EhSVNWaR8G&#13;&#10;eUYUNak4HDq6OiKaoI2s7riqq1QKJXK9l4raE3lepdTmANkE/q1sTqXYNDaXIm6LZoQJoL2F07Pd&#13;&#10;pp+vTmVz0ZxLFz0Mz0T6XQEuXtsU8bbdzAu3GK3bTyIDPslGC5t4l8vauICUUGfxvR7xpZ1GKXwM&#13;&#10;J8tpFAINKdiCYDqdLeaOgbQEmsy+wPfBDuZ5OJqO++3RMgrd3jCyRo/E7lgbah+aoR60pG7gUn8G&#13;&#10;10VJGmpZUAaOc4mqzAQKyuakBgy+gsoILxhFgR+ZfEwAsHJAVW1DumUxyxQg/yiYAAocBqAs5lOH&#13;&#10;14BotFyCxcA59xfGNEJC4kYqfUpFjcwgwRKitEyRqzOl3dJhiSFOCVZlJxVjdiKL9SGT6IpA3Rwc&#13;&#10;m6f3vrOMcbOYC7PNeTRfgA2XmENiLbJrSFIKV3zQLGBQCvkToxYKL8Hqx4ZIihH7yIGqKJjNTKXa&#13;&#10;yWy+mMBEblvW2xbCU3CVYI2RGx5qV92bRlZFCScFNmkuPoBS88ombuJzUfXBglpeTTbRIJuzioNi&#13;&#10;AtuDesUccleHacd36tCKxhkHbJ8imtmuaPoCnPvhw4phEOBDihl5JzHjqAXqooVDe0ckaltLUN6m&#13;&#10;wp1YdpYZLR4RVTrNWZMLG5ogz2ADiUtKsuN+rEnF3Bgkf6/qzDkGsVckGAjt+8KlqdID0QHJgUml&#13;&#10;J9m0BaQ7MAzifIEGMb3dNocOMVsuXIOYhI/Q/ViD2KH7N+ped+uuz/qJLWAs/7H0YeDKHgb/XckD&#13;&#10;+3cVMfnbigjm9/4yAMQX+WU8RxHu5zkk/68Kw14o4Mplf6j99dDc6bbntrXcXGJXvwAAAP//AwBQ&#13;&#10;SwMEFAAGAAgAAAAhAA6uJrjlAAAAEAEAAA8AAABkcnMvZG93bnJldi54bWxMj81qwzAQhO+FvoPY&#13;&#10;Qm+NLCc2xbEcQvpzCoUmhZCbYm1sE0sylmI7b9/Nqb0sDDs7O1++mkzLBux946wEMYuAoS2dbmwl&#13;&#10;4Wf/8fIKzAdltWqdRQk39LAqHh9ylWk32m8cdqFiFGJ9piTUIXQZ576s0Sg/cx1a2p1db1Qg2Vdc&#13;&#10;92qkcNPyOIpSblRj6UOtOtzUWF52VyPhc1Tjei7eh+3lvLkd98nXYStQyuen6W1JY70EFnAKfxdw&#13;&#10;Z6D+UFCxk7ta7VlLOhEpWSUkKYHdDWIhYmAnCfF8kQAvcv4fpPgFAAD//wMAUEsBAi0AFAAGAAgA&#13;&#10;AAAhALaDOJL+AAAA4QEAABMAAAAAAAAAAAAAAAAAAAAAAFtDb250ZW50X1R5cGVzXS54bWxQSwEC&#13;&#10;LQAUAAYACAAAACEAOP0h/9YAAACUAQAACwAAAAAAAAAAAAAAAAAvAQAAX3JlbHMvLnJlbHNQSwEC&#13;&#10;LQAUAAYACAAAACEAgITiVDYDAAAMCwAADgAAAAAAAAAAAAAAAAAuAgAAZHJzL2Uyb0RvYy54bWxQ&#13;&#10;SwECLQAUAAYACAAAACEADq4muOUAAAAQAQAADwAAAAAAAAAAAAAAAACQBQAAZHJzL2Rvd25yZXYu&#13;&#10;eG1sUEsFBgAAAAAEAAQA8wAAAKIGAAAAAA==&#13;&#10;">
                <v:rect id="Rectangle 109" o:spid="_x0000_s1027" style="position:absolute;left:1008;top:753;width:9888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8RqygAAAOEAAAAPAAAAZHJzL2Rvd25yZXYueG1sRI9BT8Mw&#13;&#10;DIXvSPsPkSdxY8lgQqxbNo1CJQ5cGLtwsxqv7dY4VRO2ll+PD0hcnvz05M9+6+3gW3WhPjaBLcxn&#13;&#10;BhRxGVzDlYXDZ3H3BComZIdtYLIwUoTtZnKzxsyFK3/QZZ8qJRCOGVqoU+oyrWNZk8c4Cx2xZMfQ&#13;&#10;e0xi+0q7Hq8C962+N+ZRe2xYLtTYUV5Ted5/ewuLxfNDcfLjcjkeft6L/OvV5O5s7e10eFmJ7Fag&#13;&#10;Eg3pf+MP8eakg5GXpZFMoDe/AAAA//8DAFBLAQItABQABgAIAAAAIQDb4fbL7gAAAIUBAAATAAAA&#13;&#10;AAAAAAAAAAAAAAAAAABbQ29udGVudF9UeXBlc10ueG1sUEsBAi0AFAAGAAgAAAAhAFr0LFu/AAAA&#13;&#10;FQEAAAsAAAAAAAAAAAAAAAAAHwEAAF9yZWxzLy5yZWxzUEsBAi0AFAAGAAgAAAAhAKFvxGrKAAAA&#13;&#10;4QAAAA8AAAAAAAAAAAAAAAAABwIAAGRycy9kb3ducmV2LnhtbFBLBQYAAAAAAwADALcAAAD+AgAA&#13;&#10;AAA=&#13;&#10;" fillcolor="#bebebe" stroked="f">
                  <v:path arrowok="t"/>
                </v:rect>
                <v:line id="Line 110" o:spid="_x0000_s1028" style="position:absolute;visibility:visible;mso-wrap-style:square" from="1008,754" to="1008,1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nQdyAAAAOEAAAAPAAAAZHJzL2Rvd25yZXYueG1sRI/BagIx&#13;&#10;EIbvBd8hjNBbzWqt1NUootjWk9QWz8Nm3EQ3k2UT1/Xtm0Khl2GGn/8bvvmyc5VoqQnWs4LhIANB&#13;&#10;XHhtuVTw/bV9egURIrLGyjMpuFOA5aL3MMdc+xt/UnuIpUgQDjkqMDHWuZShMOQwDHxNnLKTbxzG&#13;&#10;dDal1A3eEtxVcpRlE+nQcvpgsKa1oeJyuDoF78cXqs9rO25Xdnx+G+3s897clXrsd5tZGqsZiEhd&#13;&#10;/G/8IT50csim8GuUNpCLHwAAAP//AwBQSwECLQAUAAYACAAAACEA2+H2y+4AAACFAQAAEwAAAAAA&#13;&#10;AAAAAAAAAAAAAAAAW0NvbnRlbnRfVHlwZXNdLnhtbFBLAQItABQABgAIAAAAIQBa9CxbvwAAABUB&#13;&#10;AAALAAAAAAAAAAAAAAAAAB8BAABfcmVscy8ucmVsc1BLAQItABQABgAIAAAAIQDdKnQdyAAAAOEA&#13;&#10;AAAPAAAAAAAAAAAAAAAAAAcCAABkcnMvZG93bnJldi54bWxQSwUGAAAAAAMAAwC3AAAA/AIAAAAA&#13;&#10;" strokeweight=".27697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9" type="#_x0000_t202" style="position:absolute;left:10300;top:565;width:48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EF63DD" w14:textId="77777777" w:rsidR="004247C7" w:rsidRDefault="004247C7" w:rsidP="004247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Ek-2</w:t>
                        </w:r>
                      </w:p>
                    </w:txbxContent>
                  </v:textbox>
                </v:shape>
                <v:shape id="Text Box 112" o:spid="_x0000_s1030" type="#_x0000_t202" style="position:absolute;left:1015;top:753;width:9880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xITyAAAAOEAAAAPAAAAZHJzL2Rvd25yZXYueG1sRI/BagIx&#13;&#10;EIbvhb5DmEJvNbuCtqxGKYpYEA9qCz0Om+lm6WayJOka394IQi/DDD//N3zzZbKdGMiH1rGCclSA&#13;&#10;IK6dbrlR8HnavLyBCBFZY+eYFFwowHLx+DDHSrszH2g4xkZkCIcKFZgY+0rKUBuyGEauJ87Zj/MW&#13;&#10;Yz59I7XHc4bbTo6LYiottpw/GOxpZaj+Pf5ZBV+rfrNL3wb3w0Rv1+PXw8XXSannp7Se5fE+AxEp&#13;&#10;xf/GHfGhs0NZws0obyAXVwAAAP//AwBQSwECLQAUAAYACAAAACEA2+H2y+4AAACFAQAAEwAAAAAA&#13;&#10;AAAAAAAAAAAAAAAAW0NvbnRlbnRfVHlwZXNdLnhtbFBLAQItABQABgAIAAAAIQBa9CxbvwAAABUB&#13;&#10;AAALAAAAAAAAAAAAAAAAAB8BAABfcmVscy8ucmVsc1BLAQItABQABgAIAAAAIQAD/xI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0F9AB7" w14:textId="77777777" w:rsidR="003D3025" w:rsidRDefault="004247C7" w:rsidP="004247C7">
                        <w:pPr>
                          <w:spacing w:before="120"/>
                          <w:ind w:left="69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Sınav Yeri/Bina Adı: EDEBİYAT FAKÜLTESİ</w:t>
                        </w:r>
                        <w:r w:rsidR="003D3025"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  <w:p w14:paraId="4FF34A04" w14:textId="49DA8631" w:rsidR="004247C7" w:rsidRPr="003D3025" w:rsidRDefault="003D3025" w:rsidP="004247C7">
                        <w:pPr>
                          <w:spacing w:before="120"/>
                          <w:ind w:left="695"/>
                          <w:rPr>
                            <w:b/>
                            <w:color w:val="FF0000"/>
                            <w:sz w:val="23"/>
                          </w:rPr>
                        </w:pP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(İlan edilen program sadece Edebiyat Fakültesi öğrencileri içindir, bu </w:t>
                        </w:r>
                        <w:r w:rsidR="007F28C9">
                          <w:rPr>
                            <w:b/>
                            <w:color w:val="FF0000"/>
                            <w:sz w:val="23"/>
                          </w:rPr>
                          <w:t>dersliklerde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başka fakülte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lerin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öğrencileri sınava </w:t>
                        </w:r>
                        <w:r w:rsidRPr="007F28C9">
                          <w:rPr>
                            <w:b/>
                            <w:color w:val="FF0000"/>
                            <w:sz w:val="23"/>
                            <w:u w:val="single"/>
                          </w:rPr>
                          <w:t>GİREMEZ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rlito"/>
          <w:noProof/>
          <w:sz w:val="20"/>
        </w:rPr>
        <mc:AlternateContent>
          <mc:Choice Requires="wps">
            <w:drawing>
              <wp:inline distT="0" distB="0" distL="0" distR="0" wp14:anchorId="0791836C" wp14:editId="746B7EE1">
                <wp:extent cx="6278880" cy="321945"/>
                <wp:effectExtent l="0" t="0" r="0" b="0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8880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A33F" w14:textId="77777777" w:rsidR="004247C7" w:rsidRDefault="004247C7" w:rsidP="004247C7">
                            <w:pPr>
                              <w:spacing w:before="120"/>
                              <w:ind w:left="74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Birimi: EDEBİYAT 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1836C" id="Text Box 107" o:spid="_x0000_s1031" type="#_x0000_t202" style="width:494.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ee44AEAAKoDAAAOAAAAZHJzL2Uyb0RvYy54bWysU9uO0zAQfUfiHyy/07QFlhI1XbG7LEJa&#13;&#10;LtLCBziO01g4HjPjNilfz9hpu8vyhlAka2zPHM85c7K+HHsn9gbJgq/kYjaXwngNjfXbSn7/dvti&#13;&#10;JQVF5RvlwJtKHgzJy83zZ+shlGYJHbjGoGAQT+UQKtnFGMqiIN2ZXtEMgvF82QL2KvIWt0WDamD0&#13;&#10;3hXL+fyiGACbgKANEZ/eTJdyk/Hb1uj4pW3JROEqyb3FvGJe67QWm7Uqt6hCZ/WxDfUPXfTKen70&#13;&#10;DHWjohI7tH9B9VYjELRxpqEvoG2tNpkDs1nMn7C571QwmQuLQ+EsE/0/WP15fx++oojjFYw8wEyC&#13;&#10;wh3oH8TaFEOg8piTNKWSUnY9fIKGp6l2EXLF2GKf6DMhwTCs9OGsrhmj0Hx4sXyzWq34SvPdy+Xi&#13;&#10;7avXSf5ClafqgBQ/GOhFCiqJPL2MrvZ3FKfUU0p6jMDZ5tY6lze4ra8dir3iSV+9T98R/Y8051Oy&#13;&#10;h1Q2IaaTTDMxmzjGsR6FbSq5TBCJdQ3NgXkjTAZiw3PQAf6SYmDzVJJ+7hQaKdxHz9NJTjsFeArq&#13;&#10;U6C85tJKRimm8DpOjtwFtNuOkacxeHjH+rY2U3/o4tguGyKLdzRvctzjfc56+MU2vwEAAP//AwBQ&#13;&#10;SwMEFAAGAAgAAAAhACtK5HreAAAACQEAAA8AAABkcnMvZG93bnJldi54bWxMj8FOwzAQRO9I/IO1&#13;&#10;SNyoA4hi0jgVaRV6buEANzdekpR4HcVuGv6epRe4jLQazey8bDm5Tow4hNaThttZAgKp8ralWsPb&#13;&#10;a3mjQIRoyJrOE2r4xgDL/PIiM6n1J9riuIu14BIKqdHQxNinUoaqQWfCzPdI7H36wZnI51BLO5gT&#13;&#10;l7tO3iXJXDrTEn9oTI+rBquv3dFpOMy34+qwKTfqvig+Xt7Lfq2KXuvrq2m9YHlegIg4xb8E/DLw&#13;&#10;fsh52N4fyQbRaWCaeFb2npRilr2Gh+QRZJ7J/wT5DwAAAP//AwBQSwECLQAUAAYACAAAACEAtoM4&#13;&#10;kv4AAADhAQAAEwAAAAAAAAAAAAAAAAAAAAAAW0NvbnRlbnRfVHlwZXNdLnhtbFBLAQItABQABgAI&#13;&#10;AAAAIQA4/SH/1gAAAJQBAAALAAAAAAAAAAAAAAAAAC8BAABfcmVscy8ucmVsc1BLAQItABQABgAI&#13;&#10;AAAAIQD/Pee44AEAAKoDAAAOAAAAAAAAAAAAAAAAAC4CAABkcnMvZTJvRG9jLnhtbFBLAQItABQA&#13;&#10;BgAIAAAAIQArSuR63gAAAAkBAAAPAAAAAAAAAAAAAAAAADoEAABkcnMvZG93bnJldi54bWxQSwUG&#13;&#10;AAAAAAQABADzAAAARQUAAAAA&#13;&#10;" fillcolor="#bebebe" stroked="f">
                <v:path arrowok="t"/>
                <v:textbox inset="0,0,0,0">
                  <w:txbxContent>
                    <w:p w14:paraId="08CDA33F" w14:textId="77777777" w:rsidR="004247C7" w:rsidRDefault="004247C7" w:rsidP="004247C7">
                      <w:pPr>
                        <w:spacing w:before="120"/>
                        <w:ind w:left="74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Birimi: EDEBİYAT FAKÜLTESİ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8E1FE" w14:textId="77777777" w:rsidR="004247C7" w:rsidRDefault="004247C7" w:rsidP="004247C7">
      <w:pPr>
        <w:pStyle w:val="GvdeMetni"/>
        <w:spacing w:before="6"/>
        <w:rPr>
          <w:rFonts w:ascii="Carlito"/>
          <w:b/>
          <w:sz w:val="17"/>
        </w:rPr>
      </w:pPr>
    </w:p>
    <w:tbl>
      <w:tblPr>
        <w:tblStyle w:val="TableNormal"/>
        <w:tblW w:w="98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659"/>
        <w:gridCol w:w="6518"/>
      </w:tblGrid>
      <w:tr w:rsidR="004247C7" w14:paraId="4073E288" w14:textId="77777777" w:rsidTr="004247C7">
        <w:trPr>
          <w:trHeight w:val="486"/>
        </w:trPr>
        <w:tc>
          <w:tcPr>
            <w:tcW w:w="1711" w:type="dxa"/>
            <w:shd w:val="clear" w:color="auto" w:fill="BEBEBE"/>
          </w:tcPr>
          <w:p w14:paraId="01B2D460" w14:textId="77777777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Tarihi</w:t>
            </w:r>
            <w:proofErr w:type="spellEnd"/>
          </w:p>
        </w:tc>
        <w:tc>
          <w:tcPr>
            <w:tcW w:w="1659" w:type="dxa"/>
            <w:shd w:val="clear" w:color="auto" w:fill="BEBEBE"/>
          </w:tcPr>
          <w:p w14:paraId="448A072B" w14:textId="77777777" w:rsidR="004247C7" w:rsidRDefault="004247C7" w:rsidP="00231817">
            <w:pPr>
              <w:pStyle w:val="TableParagraph"/>
              <w:spacing w:before="110" w:line="240" w:lineRule="auto"/>
              <w:ind w:left="99" w:right="138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Saati</w:t>
            </w:r>
            <w:proofErr w:type="spellEnd"/>
          </w:p>
        </w:tc>
        <w:tc>
          <w:tcPr>
            <w:tcW w:w="6518" w:type="dxa"/>
            <w:shd w:val="clear" w:color="auto" w:fill="BFBFBF"/>
          </w:tcPr>
          <w:p w14:paraId="7E41E179" w14:textId="77777777" w:rsidR="004247C7" w:rsidRDefault="004247C7" w:rsidP="00231817">
            <w:pPr>
              <w:pStyle w:val="TableParagraph"/>
              <w:spacing w:before="110" w:line="240" w:lineRule="auto"/>
              <w:ind w:left="2878" w:right="286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Derslik</w:t>
            </w:r>
            <w:proofErr w:type="spellEnd"/>
          </w:p>
        </w:tc>
      </w:tr>
      <w:tr w:rsidR="004247C7" w14:paraId="599CD9C6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8C653BF" w14:textId="5BD9D771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B87A626" w14:textId="77777777" w:rsidR="004247C7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DFDB887" w14:textId="56DFE32B" w:rsidR="004247C7" w:rsidRDefault="007F28C9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4247C7">
              <w:rPr>
                <w:rFonts w:ascii="Times New Roman"/>
              </w:rPr>
              <w:t>D101, D103, D105, D107</w:t>
            </w:r>
            <w:r w:rsidR="00A6322D">
              <w:rPr>
                <w:rFonts w:ascii="Times New Roman"/>
              </w:rPr>
              <w:t xml:space="preserve">, 108 </w:t>
            </w:r>
            <w:r w:rsidR="004247C7">
              <w:rPr>
                <w:rFonts w:ascii="Times New Roman"/>
              </w:rPr>
              <w:t xml:space="preserve">                                 </w:t>
            </w:r>
            <w:r w:rsidR="003D3025">
              <w:rPr>
                <w:rFonts w:ascii="Times New Roman"/>
              </w:rPr>
              <w:t xml:space="preserve">            </w:t>
            </w:r>
            <w:r>
              <w:rPr>
                <w:rFonts w:ascii="Times New Roman"/>
              </w:rPr>
              <w:t xml:space="preserve">      </w:t>
            </w:r>
            <w:r w:rsidR="004247C7">
              <w:rPr>
                <w:rFonts w:ascii="Times New Roman"/>
              </w:rPr>
              <w:t xml:space="preserve">(252 </w:t>
            </w:r>
            <w:proofErr w:type="spellStart"/>
            <w:r w:rsidR="004247C7">
              <w:rPr>
                <w:rFonts w:ascii="Times New Roman"/>
              </w:rPr>
              <w:t>ki</w:t>
            </w:r>
            <w:r w:rsidR="004247C7">
              <w:rPr>
                <w:rFonts w:ascii="Times New Roman"/>
              </w:rPr>
              <w:t>ş</w:t>
            </w:r>
            <w:r w:rsidR="004247C7">
              <w:rPr>
                <w:rFonts w:ascii="Times New Roman"/>
              </w:rPr>
              <w:t>i</w:t>
            </w:r>
            <w:proofErr w:type="spellEnd"/>
            <w:r w:rsidR="004247C7">
              <w:rPr>
                <w:rFonts w:ascii="Times New Roman"/>
              </w:rPr>
              <w:t>)</w:t>
            </w:r>
          </w:p>
        </w:tc>
      </w:tr>
      <w:tr w:rsidR="004247C7" w14:paraId="0FCFD9DB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15B6CC0" w14:textId="0F580640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67EA33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11:00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3C908876" w14:textId="3CB3F8FD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D303, </w:t>
            </w:r>
            <w:r w:rsidR="003D3025">
              <w:rPr>
                <w:rFonts w:ascii="Times New Roman"/>
              </w:rPr>
              <w:t xml:space="preserve">304, </w:t>
            </w:r>
            <w:r>
              <w:rPr>
                <w:rFonts w:ascii="Times New Roman"/>
              </w:rPr>
              <w:t xml:space="preserve">305                                                         </w:t>
            </w:r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 </w:t>
            </w:r>
            <w:r w:rsidR="003D3025">
              <w:rPr>
                <w:rFonts w:ascii="Times New Roman"/>
              </w:rPr>
              <w:t xml:space="preserve">           </w:t>
            </w:r>
            <w:proofErr w:type="gramStart"/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139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36700DED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3E568DF" w14:textId="4694090A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2F50357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12:00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C8DC94C" w14:textId="5330F9A9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</w:t>
            </w:r>
            <w:r w:rsidR="003D3025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0</w:t>
            </w:r>
            <w:r w:rsidR="003D3025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, D</w:t>
            </w:r>
            <w:r w:rsidR="003D3025">
              <w:rPr>
                <w:rFonts w:ascii="Times New Roman"/>
              </w:rPr>
              <w:t>404</w:t>
            </w:r>
            <w:r>
              <w:rPr>
                <w:rFonts w:ascii="Times New Roman"/>
              </w:rPr>
              <w:t>, D</w:t>
            </w:r>
            <w:r w:rsidR="003D3025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147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60E9526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3D3191B" w14:textId="7DCCE9B8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476C719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13:00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BC0DCF3" w14:textId="687D132B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D303, D304, D305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155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52DE4864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20C4569" w14:textId="623B64E7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CFCC39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4DDA82F1" w14:textId="5A968048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D101, D10</w:t>
            </w:r>
            <w:r w:rsidR="003D3025">
              <w:rPr>
                <w:rFonts w:ascii="Times New Roman"/>
              </w:rPr>
              <w:t>3, 105</w:t>
            </w:r>
            <w:r>
              <w:rPr>
                <w:rFonts w:ascii="Times New Roman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</w:t>
            </w:r>
            <w:r w:rsidR="003D302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144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5EFC23B2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48C134C" w14:textId="1E7EAC85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7CCD24D2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15:00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50A80CD" w14:textId="0531E539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D303, D304, D305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148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0B409F9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9F23ABC" w14:textId="197399E0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CC3F452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16:00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7480C634" w14:textId="528366D1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D403, D404, D405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139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7F525A08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49384B70" w14:textId="5713AC1A" w:rsidR="004247C7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FB2D5C4" w14:textId="77777777" w:rsidR="004247C7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17:00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5ABF7E05" w14:textId="2C6CAB78" w:rsidR="004247C7" w:rsidRDefault="004247C7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3D3025">
              <w:rPr>
                <w:rFonts w:ascii="Times New Roman"/>
              </w:rPr>
              <w:t xml:space="preserve">D303, D304, D305                                                                   </w:t>
            </w:r>
            <w:proofErr w:type="gramStart"/>
            <w:r w:rsidR="003D3025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 xml:space="preserve">169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4247C7" w14:paraId="05E81E20" w14:textId="77777777" w:rsidTr="004247C7">
        <w:trPr>
          <w:trHeight w:val="486"/>
        </w:trPr>
        <w:tc>
          <w:tcPr>
            <w:tcW w:w="1711" w:type="dxa"/>
            <w:shd w:val="clear" w:color="auto" w:fill="auto"/>
          </w:tcPr>
          <w:p w14:paraId="7420C105" w14:textId="28BE531E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D1414A">
              <w:rPr>
                <w:rFonts w:ascii="Times New Roman"/>
                <w:b/>
                <w:sz w:val="23"/>
              </w:rPr>
              <w:t>14.01.2023</w:t>
            </w:r>
          </w:p>
        </w:tc>
        <w:tc>
          <w:tcPr>
            <w:tcW w:w="1659" w:type="dxa"/>
            <w:shd w:val="clear" w:color="auto" w:fill="auto"/>
          </w:tcPr>
          <w:p w14:paraId="2799CE69" w14:textId="375601AF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>
              <w:rPr>
                <w:rFonts w:ascii="Times New Roman"/>
                <w:b/>
                <w:color w:val="000000" w:themeColor="text1"/>
                <w:sz w:val="23"/>
              </w:rPr>
              <w:t>18:00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29053B5" w14:textId="4D510C1C" w:rsidR="004247C7" w:rsidRPr="00C2062D" w:rsidRDefault="003D3025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 D 101, 103, 104, 105                                                                </w:t>
            </w:r>
            <w:proofErr w:type="gramStart"/>
            <w:r>
              <w:rPr>
                <w:rFonts w:ascii="Times New Roman"/>
                <w:color w:val="000000" w:themeColor="text1"/>
              </w:rPr>
              <w:t xml:space="preserve">   </w:t>
            </w:r>
            <w:r w:rsidR="004247C7">
              <w:rPr>
                <w:rFonts w:ascii="Times New Roman"/>
                <w:color w:val="000000" w:themeColor="text1"/>
              </w:rPr>
              <w:t>(</w:t>
            </w:r>
            <w:proofErr w:type="gramEnd"/>
            <w:r w:rsidR="004247C7">
              <w:rPr>
                <w:rFonts w:ascii="Times New Roman"/>
                <w:color w:val="000000" w:themeColor="text1"/>
              </w:rPr>
              <w:t xml:space="preserve">179 </w:t>
            </w:r>
            <w:proofErr w:type="spellStart"/>
            <w:r w:rsidR="004247C7">
              <w:rPr>
                <w:rFonts w:ascii="Times New Roman"/>
                <w:color w:val="000000" w:themeColor="text1"/>
              </w:rPr>
              <w:t>ki</w:t>
            </w:r>
            <w:r w:rsidR="004247C7">
              <w:rPr>
                <w:rFonts w:ascii="Times New Roman"/>
                <w:color w:val="000000" w:themeColor="text1"/>
              </w:rPr>
              <w:t>ş</w:t>
            </w:r>
            <w:r w:rsidR="004247C7">
              <w:rPr>
                <w:rFonts w:ascii="Times New Roman"/>
                <w:color w:val="000000" w:themeColor="text1"/>
              </w:rPr>
              <w:t>i</w:t>
            </w:r>
            <w:proofErr w:type="spellEnd"/>
            <w:r w:rsidR="004247C7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3D38503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554EB68" w14:textId="1BEC03F9" w:rsidR="004247C7" w:rsidRPr="00C2062D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5D7AA0D" w14:textId="77777777" w:rsidR="004247C7" w:rsidRPr="00C2062D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10:00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6DA3BA8B" w14:textId="51775425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 w:rsidRPr="00C2062D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>42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362196B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46A5993" w14:textId="325AF428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6EFB1F16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11:00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32E48228" w14:textId="7888E253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 xml:space="preserve">101, 103, 104, 105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205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2B389C1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6575CC06" w14:textId="759FFC10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320FE2F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12:00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53C44284" w14:textId="767BBC4F" w:rsidR="004247C7" w:rsidRPr="00C2062D" w:rsidRDefault="004247C7" w:rsidP="004247C7">
            <w:pPr>
              <w:pStyle w:val="TableParagraph"/>
              <w:spacing w:line="240" w:lineRule="auto"/>
              <w:jc w:val="left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 xml:space="preserve">03, 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>04</w:t>
            </w:r>
            <w:r w:rsidR="003D5B8E">
              <w:rPr>
                <w:rFonts w:ascii="Times New Roman"/>
                <w:color w:val="000000" w:themeColor="text1"/>
              </w:rPr>
              <w:t>, 405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141</w:t>
            </w:r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i)</w:t>
            </w:r>
          </w:p>
        </w:tc>
      </w:tr>
      <w:tr w:rsidR="004247C7" w14:paraId="319D89E8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5C90BE7" w14:textId="3535CC68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CDA65D2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13:00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61811F60" w14:textId="75C0913D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 xml:space="preserve">101, 103, 105   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 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 w:rsidRPr="00C2062D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>77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01E9E4A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03C04F91" w14:textId="5F05CD5B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3B92FB1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14:00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72674DBF" w14:textId="31CBC67A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 xml:space="preserve">, 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4, 305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   </w:t>
            </w:r>
            <w:proofErr w:type="gramStart"/>
            <w:r w:rsidRPr="00C2062D">
              <w:rPr>
                <w:rFonts w:ascii="Times New Roman"/>
                <w:color w:val="000000" w:themeColor="text1"/>
              </w:rPr>
              <w:t xml:space="preserve">   (</w:t>
            </w:r>
            <w:proofErr w:type="gramEnd"/>
            <w:r w:rsidRPr="00C2062D">
              <w:rPr>
                <w:rFonts w:ascii="Times New Roman"/>
                <w:color w:val="000000" w:themeColor="text1"/>
              </w:rPr>
              <w:t>1</w:t>
            </w:r>
            <w:r>
              <w:rPr>
                <w:rFonts w:ascii="Times New Roman"/>
                <w:color w:val="000000" w:themeColor="text1"/>
              </w:rPr>
              <w:t>60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0C47CA65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1AB20C6" w14:textId="3B6D6F96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D152600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15:00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7F5F763C" w14:textId="36974E95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 xml:space="preserve">03, </w:t>
            </w:r>
            <w:r w:rsidR="003D5B8E">
              <w:rPr>
                <w:rFonts w:ascii="Times New Roman"/>
                <w:color w:val="000000" w:themeColor="text1"/>
              </w:rPr>
              <w:t>4</w:t>
            </w:r>
            <w:r w:rsidRPr="00C2062D">
              <w:rPr>
                <w:rFonts w:ascii="Times New Roman"/>
                <w:color w:val="000000" w:themeColor="text1"/>
              </w:rPr>
              <w:t>04</w:t>
            </w:r>
            <w:r w:rsidR="003D5B8E">
              <w:rPr>
                <w:rFonts w:ascii="Times New Roman"/>
                <w:color w:val="000000" w:themeColor="text1"/>
              </w:rPr>
              <w:t>, 405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   </w:t>
            </w:r>
            <w:proofErr w:type="gramStart"/>
            <w:r w:rsidRPr="00C2062D">
              <w:rPr>
                <w:rFonts w:ascii="Times New Roman"/>
                <w:color w:val="000000" w:themeColor="text1"/>
              </w:rPr>
              <w:t xml:space="preserve">  </w:t>
            </w:r>
            <w:r w:rsidR="003D5B8E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128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7ADD370E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392C3C10" w14:textId="797742DC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1091491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16:00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0466E7F4" w14:textId="69E56B73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2</w:t>
            </w:r>
            <w:r w:rsidRPr="00C2062D">
              <w:rPr>
                <w:rFonts w:ascii="Times New Roman"/>
                <w:color w:val="000000" w:themeColor="text1"/>
              </w:rPr>
              <w:t>03, D</w:t>
            </w:r>
            <w:r w:rsidR="003D5B8E">
              <w:rPr>
                <w:rFonts w:ascii="Times New Roman"/>
                <w:color w:val="000000" w:themeColor="text1"/>
              </w:rPr>
              <w:t>2</w:t>
            </w:r>
            <w:r w:rsidRPr="00C2062D">
              <w:rPr>
                <w:rFonts w:ascii="Times New Roman"/>
                <w:color w:val="000000" w:themeColor="text1"/>
              </w:rPr>
              <w:t xml:space="preserve">05                                                                                </w:t>
            </w:r>
            <w:proofErr w:type="gramStart"/>
            <w:r w:rsidR="007F28C9">
              <w:rPr>
                <w:rFonts w:ascii="Times New Roman"/>
                <w:color w:val="000000" w:themeColor="text1"/>
              </w:rPr>
              <w:t xml:space="preserve">  </w:t>
            </w:r>
            <w:r w:rsidRPr="00C2062D">
              <w:rPr>
                <w:rFonts w:ascii="Times New Roman"/>
                <w:color w:val="000000" w:themeColor="text1"/>
              </w:rPr>
              <w:t xml:space="preserve"> (</w:t>
            </w:r>
            <w:proofErr w:type="gramEnd"/>
            <w:r>
              <w:rPr>
                <w:rFonts w:ascii="Times New Roman"/>
                <w:color w:val="000000" w:themeColor="text1"/>
              </w:rPr>
              <w:t>77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4247C7" w14:paraId="6E360573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39615DD" w14:textId="745F1979" w:rsidR="004247C7" w:rsidRPr="00C2062D" w:rsidRDefault="004247C7" w:rsidP="004247C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FD189D6" w14:textId="77777777" w:rsidR="004247C7" w:rsidRPr="00C2062D" w:rsidRDefault="004247C7" w:rsidP="004247C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color w:val="000000" w:themeColor="text1"/>
                <w:sz w:val="23"/>
              </w:rPr>
            </w:pPr>
            <w:r w:rsidRPr="00C2062D">
              <w:rPr>
                <w:rFonts w:ascii="Times New Roman"/>
                <w:b/>
                <w:color w:val="000000" w:themeColor="text1"/>
                <w:sz w:val="23"/>
              </w:rPr>
              <w:t>17:00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24A1CCAE" w14:textId="4C137ABF" w:rsidR="004247C7" w:rsidRPr="00C2062D" w:rsidRDefault="004247C7" w:rsidP="007F28C9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</w:rPr>
            </w:pPr>
            <w:r w:rsidRPr="00C2062D">
              <w:rPr>
                <w:rFonts w:ascii="Times New Roman"/>
                <w:color w:val="000000" w:themeColor="text1"/>
              </w:rPr>
              <w:t xml:space="preserve"> D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0</w:t>
            </w:r>
            <w:r w:rsidR="003D5B8E">
              <w:rPr>
                <w:rFonts w:ascii="Times New Roman"/>
                <w:color w:val="000000" w:themeColor="text1"/>
              </w:rPr>
              <w:t>3</w:t>
            </w:r>
            <w:r w:rsidRPr="00C2062D">
              <w:rPr>
                <w:rFonts w:ascii="Times New Roman"/>
                <w:color w:val="000000" w:themeColor="text1"/>
              </w:rPr>
              <w:t>, D</w:t>
            </w:r>
            <w:r w:rsidR="003D5B8E">
              <w:rPr>
                <w:rFonts w:ascii="Times New Roman"/>
                <w:color w:val="000000" w:themeColor="text1"/>
              </w:rPr>
              <w:t>304, 305</w:t>
            </w:r>
            <w:r w:rsidRPr="00C2062D">
              <w:rPr>
                <w:rFonts w:ascii="Times New Roman"/>
                <w:color w:val="000000" w:themeColor="text1"/>
              </w:rPr>
              <w:t xml:space="preserve">                                                                      </w:t>
            </w:r>
            <w:proofErr w:type="gramStart"/>
            <w:r w:rsidR="003D5B8E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r w:rsidR="007F28C9">
              <w:rPr>
                <w:rFonts w:ascii="Times New Roman"/>
                <w:color w:val="000000" w:themeColor="text1"/>
              </w:rPr>
              <w:t xml:space="preserve"> </w:t>
            </w:r>
            <w:r w:rsidRPr="00C2062D">
              <w:rPr>
                <w:rFonts w:asci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/>
                <w:color w:val="000000" w:themeColor="text1"/>
              </w:rPr>
              <w:t>148</w:t>
            </w:r>
            <w:r w:rsidRPr="00C2062D">
              <w:rPr>
                <w:rFonts w:ascii="Times New Roman"/>
                <w:color w:val="000000" w:themeColor="text1"/>
              </w:rPr>
              <w:t xml:space="preserve"> </w:t>
            </w:r>
            <w:proofErr w:type="spellStart"/>
            <w:r w:rsidRPr="00C2062D">
              <w:rPr>
                <w:rFonts w:ascii="Times New Roman"/>
                <w:color w:val="000000" w:themeColor="text1"/>
              </w:rPr>
              <w:t>ki</w:t>
            </w:r>
            <w:r w:rsidRPr="00C2062D">
              <w:rPr>
                <w:rFonts w:ascii="Times New Roman"/>
                <w:color w:val="000000" w:themeColor="text1"/>
              </w:rPr>
              <w:t>ş</w:t>
            </w:r>
            <w:r w:rsidRPr="00C2062D">
              <w:rPr>
                <w:rFonts w:ascii="Times New Roman"/>
                <w:color w:val="000000" w:themeColor="text1"/>
              </w:rPr>
              <w:t>i</w:t>
            </w:r>
            <w:proofErr w:type="spellEnd"/>
            <w:r w:rsidRPr="00C2062D">
              <w:rPr>
                <w:rFonts w:ascii="Times New Roman"/>
                <w:color w:val="000000" w:themeColor="text1"/>
              </w:rPr>
              <w:t>)</w:t>
            </w:r>
          </w:p>
        </w:tc>
      </w:tr>
      <w:tr w:rsidR="007F28C9" w14:paraId="64D63416" w14:textId="77777777" w:rsidTr="004247C7">
        <w:trPr>
          <w:trHeight w:val="486"/>
        </w:trPr>
        <w:tc>
          <w:tcPr>
            <w:tcW w:w="1711" w:type="dxa"/>
            <w:shd w:val="clear" w:color="auto" w:fill="D9D9D9" w:themeFill="background1" w:themeFillShade="D9"/>
          </w:tcPr>
          <w:p w14:paraId="14F25486" w14:textId="46EB266C" w:rsidR="007F28C9" w:rsidRDefault="007F28C9" w:rsidP="007F28C9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E67A5C">
              <w:rPr>
                <w:rFonts w:ascii="Times New Roman"/>
                <w:b/>
                <w:color w:val="000000" w:themeColor="text1"/>
                <w:sz w:val="23"/>
              </w:rPr>
              <w:t>15.01.2023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2FA14411" w14:textId="02A14922" w:rsidR="007F28C9" w:rsidRDefault="007F28C9" w:rsidP="007F28C9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18:00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14:paraId="58BCFA2B" w14:textId="11235DCD" w:rsidR="007F28C9" w:rsidRDefault="007F28C9" w:rsidP="007F28C9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 203, 205                                                                                   (109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</w:tbl>
    <w:p w14:paraId="0899227C" w14:textId="77777777" w:rsidR="004247C7" w:rsidRDefault="004247C7" w:rsidP="004247C7"/>
    <w:p w14:paraId="75CCB780" w14:textId="77777777" w:rsidR="004247C7" w:rsidRDefault="004247C7" w:rsidP="004247C7"/>
    <w:p w14:paraId="49A89C24" w14:textId="77777777" w:rsidR="0097136D" w:rsidRDefault="0097136D"/>
    <w:sectPr w:rsidR="0097136D" w:rsidSect="00DB6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361AEA"/>
    <w:rsid w:val="003D3025"/>
    <w:rsid w:val="003D5B8E"/>
    <w:rsid w:val="004247C7"/>
    <w:rsid w:val="007F28C9"/>
    <w:rsid w:val="0097136D"/>
    <w:rsid w:val="00A6322D"/>
    <w:rsid w:val="00DB6C5F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86E"/>
  <w15:chartTrackingRefBased/>
  <w15:docId w15:val="{987F5992-4F47-3642-95CC-BDDC686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47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7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247C7"/>
    <w:pPr>
      <w:spacing w:line="248" w:lineRule="exact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2023-01-04T09:33:00Z</dcterms:created>
  <dcterms:modified xsi:type="dcterms:W3CDTF">2023-01-05T12:26:00Z</dcterms:modified>
</cp:coreProperties>
</file>