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42B2" w14:textId="5516F377" w:rsidR="00075C1F" w:rsidRPr="00442774" w:rsidRDefault="002944E7" w:rsidP="00257407">
      <w:pPr>
        <w:rPr>
          <w:szCs w:val="24"/>
        </w:rPr>
      </w:pPr>
      <w:r w:rsidRPr="00442774">
        <w:rPr>
          <w:noProof/>
          <w:szCs w:val="24"/>
        </w:rPr>
        <mc:AlternateContent>
          <mc:Choice Requires="wps">
            <w:drawing>
              <wp:anchor distT="0" distB="0" distL="114300" distR="114300" simplePos="0" relativeHeight="251667456" behindDoc="0" locked="0" layoutInCell="1" allowOverlap="1" wp14:anchorId="2BC82D27" wp14:editId="41912987">
                <wp:simplePos x="0" y="0"/>
                <wp:positionH relativeFrom="column">
                  <wp:posOffset>5632450</wp:posOffset>
                </wp:positionH>
                <wp:positionV relativeFrom="paragraph">
                  <wp:posOffset>-692150</wp:posOffset>
                </wp:positionV>
                <wp:extent cx="1181100" cy="104775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1181100" cy="1047750"/>
                        </a:xfrm>
                        <a:prstGeom prst="rect">
                          <a:avLst/>
                        </a:prstGeom>
                        <a:solidFill>
                          <a:schemeClr val="lt1"/>
                        </a:solidFill>
                        <a:ln w="6350">
                          <a:noFill/>
                        </a:ln>
                      </wps:spPr>
                      <wps:txbx>
                        <w:txbxContent>
                          <w:p w14:paraId="6685AF1E" w14:textId="56F5F01A" w:rsidR="002944E7" w:rsidRDefault="00ED630F" w:rsidP="00C9383C">
                            <w:pPr>
                              <w:ind w:left="-284"/>
                            </w:pPr>
                            <w:r>
                              <w:rPr>
                                <w:noProof/>
                              </w:rPr>
                              <w:drawing>
                                <wp:inline distT="0" distB="0" distL="0" distR="0" wp14:anchorId="3408F3A2" wp14:editId="66A1FE4B">
                                  <wp:extent cx="1249680" cy="919260"/>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29" cy="9248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C82D27" id="_x0000_t202" coordsize="21600,21600" o:spt="202" path="m,l,21600r21600,l21600,xe">
                <v:stroke joinstyle="miter"/>
                <v:path gradientshapeok="t" o:connecttype="rect"/>
              </v:shapetype>
              <v:shape id="Metin Kutusu 16" o:spid="_x0000_s1026" type="#_x0000_t202" style="position:absolute;margin-left:443.5pt;margin-top:-54.5pt;width:93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zJLAIAAFUEAAAOAAAAZHJzL2Uyb0RvYy54bWysVEtv2zAMvg/YfxB0X2xnadM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" fillcolor="white [3201]" stroked="f" strokeweight=".5pt">
                <v:textbox>
                  <w:txbxContent>
                    <w:p w14:paraId="6685AF1E" w14:textId="56F5F01A" w:rsidR="002944E7" w:rsidRDefault="00ED630F" w:rsidP="00C9383C">
                      <w:pPr>
                        <w:ind w:left="-284"/>
                      </w:pPr>
                      <w:r>
                        <w:rPr>
                          <w:noProof/>
                        </w:rPr>
                        <w:drawing>
                          <wp:inline distT="0" distB="0" distL="0" distR="0" wp14:anchorId="3408F3A2" wp14:editId="66A1FE4B">
                            <wp:extent cx="1249680" cy="919260"/>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7329" cy="924887"/>
                                    </a:xfrm>
                                    <a:prstGeom prst="rect">
                                      <a:avLst/>
                                    </a:prstGeom>
                                  </pic:spPr>
                                </pic:pic>
                              </a:graphicData>
                            </a:graphic>
                          </wp:inline>
                        </w:drawing>
                      </w:r>
                    </w:p>
                  </w:txbxContent>
                </v:textbox>
              </v:shape>
            </w:pict>
          </mc:Fallback>
        </mc:AlternateContent>
      </w:r>
      <w:r w:rsidRPr="00442774">
        <w:rPr>
          <w:noProof/>
          <w:szCs w:val="24"/>
        </w:rPr>
        <w:drawing>
          <wp:anchor distT="0" distB="0" distL="0" distR="0" simplePos="0" relativeHeight="251659264" behindDoc="0" locked="0" layoutInCell="1" allowOverlap="1" wp14:anchorId="703542F3" wp14:editId="6C86ECED">
            <wp:simplePos x="0" y="0"/>
            <wp:positionH relativeFrom="page">
              <wp:posOffset>417195</wp:posOffset>
            </wp:positionH>
            <wp:positionV relativeFrom="paragraph">
              <wp:posOffset>-615950</wp:posOffset>
            </wp:positionV>
            <wp:extent cx="989965" cy="76263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989965" cy="762634"/>
                    </a:xfrm>
                    <a:prstGeom prst="rect">
                      <a:avLst/>
                    </a:prstGeom>
                  </pic:spPr>
                </pic:pic>
              </a:graphicData>
            </a:graphic>
          </wp:anchor>
        </w:drawing>
      </w:r>
    </w:p>
    <w:p w14:paraId="6FF80789" w14:textId="280E8CEE" w:rsidR="002944E7" w:rsidRPr="00442774" w:rsidRDefault="002944E7" w:rsidP="00257407">
      <w:pPr>
        <w:tabs>
          <w:tab w:val="left" w:pos="1910"/>
        </w:tabs>
        <w:rPr>
          <w:szCs w:val="24"/>
        </w:rPr>
      </w:pPr>
      <w:r w:rsidRPr="00442774">
        <w:rPr>
          <w:szCs w:val="24"/>
        </w:rPr>
        <w:tab/>
      </w:r>
    </w:p>
    <w:p w14:paraId="308389EE" w14:textId="414F4F85" w:rsidR="002944E7" w:rsidRPr="00442774" w:rsidRDefault="002944E7" w:rsidP="00257407">
      <w:pPr>
        <w:rPr>
          <w:szCs w:val="24"/>
        </w:rPr>
      </w:pPr>
    </w:p>
    <w:p w14:paraId="1AAA75EA" w14:textId="187A4842" w:rsidR="002944E7" w:rsidRPr="00442774" w:rsidRDefault="002944E7" w:rsidP="00257407">
      <w:pPr>
        <w:rPr>
          <w:szCs w:val="24"/>
        </w:rPr>
      </w:pPr>
    </w:p>
    <w:p w14:paraId="2632D2F0" w14:textId="06D2F531" w:rsidR="002944E7" w:rsidRPr="00442774" w:rsidRDefault="002944E7" w:rsidP="00257407">
      <w:pPr>
        <w:rPr>
          <w:szCs w:val="24"/>
        </w:rPr>
      </w:pPr>
    </w:p>
    <w:p w14:paraId="66150E86" w14:textId="50DB0D96" w:rsidR="002944E7" w:rsidRPr="00442774" w:rsidRDefault="002944E7" w:rsidP="00257407">
      <w:pPr>
        <w:rPr>
          <w:szCs w:val="24"/>
        </w:rPr>
      </w:pPr>
    </w:p>
    <w:p w14:paraId="7EA50456" w14:textId="1BA45713" w:rsidR="002944E7" w:rsidRPr="00442774" w:rsidRDefault="002944E7" w:rsidP="00257407">
      <w:pPr>
        <w:rPr>
          <w:szCs w:val="24"/>
        </w:rPr>
      </w:pPr>
    </w:p>
    <w:p w14:paraId="0AAD22E3" w14:textId="2F200DAC" w:rsidR="002944E7" w:rsidRPr="00442774" w:rsidRDefault="002944E7" w:rsidP="00257407">
      <w:pPr>
        <w:rPr>
          <w:szCs w:val="24"/>
        </w:rPr>
      </w:pPr>
    </w:p>
    <w:p w14:paraId="7BB94397" w14:textId="0D62FC55" w:rsidR="002944E7" w:rsidRPr="00442774" w:rsidRDefault="002944E7" w:rsidP="00257407">
      <w:pPr>
        <w:rPr>
          <w:szCs w:val="24"/>
        </w:rPr>
      </w:pPr>
    </w:p>
    <w:p w14:paraId="297701C0" w14:textId="558AF76B" w:rsidR="002944E7" w:rsidRPr="00442774" w:rsidRDefault="002944E7" w:rsidP="00257407">
      <w:pPr>
        <w:rPr>
          <w:szCs w:val="24"/>
        </w:rPr>
      </w:pPr>
    </w:p>
    <w:p w14:paraId="4B05C229" w14:textId="1FC7D3A9" w:rsidR="002944E7" w:rsidRPr="00442774" w:rsidRDefault="002944E7" w:rsidP="00257407">
      <w:pPr>
        <w:ind w:left="738" w:right="796"/>
        <w:jc w:val="center"/>
        <w:rPr>
          <w:b/>
          <w:szCs w:val="24"/>
        </w:rPr>
      </w:pPr>
      <w:r w:rsidRPr="00442774">
        <w:rPr>
          <w:b/>
          <w:szCs w:val="24"/>
        </w:rPr>
        <w:t>B</w:t>
      </w:r>
      <w:r w:rsidR="009430B4" w:rsidRPr="00442774">
        <w:rPr>
          <w:b/>
          <w:szCs w:val="24"/>
        </w:rPr>
        <w:t>ÖLÜM</w:t>
      </w:r>
      <w:r w:rsidRPr="00442774">
        <w:rPr>
          <w:b/>
          <w:szCs w:val="24"/>
        </w:rPr>
        <w:t xml:space="preserve"> ÖZ DEĞERLENDİRME RAPORU</w:t>
      </w:r>
    </w:p>
    <w:p w14:paraId="36F66F98" w14:textId="77777777" w:rsidR="002944E7" w:rsidRPr="00442774" w:rsidRDefault="002944E7" w:rsidP="00257407">
      <w:pPr>
        <w:pStyle w:val="GvdeMetni"/>
        <w:rPr>
          <w:b/>
          <w:sz w:val="24"/>
          <w:szCs w:val="24"/>
        </w:rPr>
      </w:pPr>
    </w:p>
    <w:p w14:paraId="2723E5C0" w14:textId="77777777" w:rsidR="002944E7" w:rsidRPr="00442774" w:rsidRDefault="002944E7" w:rsidP="00257407">
      <w:pPr>
        <w:pStyle w:val="GvdeMetni"/>
        <w:rPr>
          <w:b/>
          <w:sz w:val="24"/>
          <w:szCs w:val="24"/>
        </w:rPr>
      </w:pPr>
    </w:p>
    <w:p w14:paraId="2731ADD3" w14:textId="77777777" w:rsidR="002944E7" w:rsidRPr="00442774" w:rsidRDefault="002944E7" w:rsidP="00257407">
      <w:pPr>
        <w:pStyle w:val="GvdeMetni"/>
        <w:rPr>
          <w:b/>
          <w:sz w:val="24"/>
          <w:szCs w:val="24"/>
        </w:rPr>
      </w:pPr>
    </w:p>
    <w:p w14:paraId="37E63E89" w14:textId="77777777" w:rsidR="002944E7" w:rsidRPr="00442774" w:rsidRDefault="002944E7" w:rsidP="00257407">
      <w:pPr>
        <w:pStyle w:val="GvdeMetni"/>
        <w:rPr>
          <w:b/>
          <w:sz w:val="24"/>
          <w:szCs w:val="24"/>
        </w:rPr>
      </w:pPr>
    </w:p>
    <w:p w14:paraId="16F9E12B" w14:textId="77777777" w:rsidR="002944E7" w:rsidRPr="00442774" w:rsidRDefault="002944E7" w:rsidP="00257407">
      <w:pPr>
        <w:pStyle w:val="GvdeMetni"/>
        <w:rPr>
          <w:b/>
          <w:sz w:val="24"/>
          <w:szCs w:val="24"/>
        </w:rPr>
      </w:pPr>
    </w:p>
    <w:p w14:paraId="0B3FE878" w14:textId="77777777" w:rsidR="002944E7" w:rsidRPr="00442774" w:rsidRDefault="002944E7" w:rsidP="00257407">
      <w:pPr>
        <w:ind w:left="739" w:right="796"/>
        <w:jc w:val="center"/>
        <w:rPr>
          <w:b/>
          <w:szCs w:val="24"/>
        </w:rPr>
      </w:pPr>
      <w:r w:rsidRPr="00442774">
        <w:rPr>
          <w:b/>
          <w:szCs w:val="24"/>
        </w:rPr>
        <w:t>KARABÜK ÜNİVERSİTESİ</w:t>
      </w:r>
    </w:p>
    <w:p w14:paraId="2DC5FFC3" w14:textId="77777777" w:rsidR="002944E7" w:rsidRPr="00442774" w:rsidRDefault="002944E7" w:rsidP="00257407">
      <w:pPr>
        <w:pStyle w:val="GvdeMetni"/>
        <w:rPr>
          <w:b/>
          <w:sz w:val="24"/>
          <w:szCs w:val="24"/>
        </w:rPr>
      </w:pPr>
    </w:p>
    <w:p w14:paraId="1FF1B036" w14:textId="77777777" w:rsidR="002944E7" w:rsidRPr="00442774" w:rsidRDefault="002944E7" w:rsidP="00257407">
      <w:pPr>
        <w:pStyle w:val="GvdeMetni"/>
        <w:rPr>
          <w:b/>
          <w:sz w:val="24"/>
          <w:szCs w:val="24"/>
        </w:rPr>
      </w:pPr>
    </w:p>
    <w:p w14:paraId="1601CF54" w14:textId="77777777" w:rsidR="002944E7" w:rsidRPr="00442774" w:rsidRDefault="002944E7" w:rsidP="00257407">
      <w:pPr>
        <w:pStyle w:val="GvdeMetni"/>
        <w:rPr>
          <w:b/>
          <w:sz w:val="24"/>
          <w:szCs w:val="24"/>
        </w:rPr>
      </w:pPr>
    </w:p>
    <w:p w14:paraId="417CD932" w14:textId="77777777" w:rsidR="002944E7" w:rsidRPr="00442774" w:rsidRDefault="002944E7" w:rsidP="00257407">
      <w:pPr>
        <w:pStyle w:val="GvdeMetni"/>
        <w:rPr>
          <w:b/>
          <w:sz w:val="24"/>
          <w:szCs w:val="24"/>
        </w:rPr>
      </w:pPr>
    </w:p>
    <w:p w14:paraId="03D3BF55" w14:textId="45EC7A6D" w:rsidR="002944E7" w:rsidRPr="00442774" w:rsidRDefault="00276D36" w:rsidP="00EA2785">
      <w:pPr>
        <w:ind w:left="739" w:right="796"/>
        <w:jc w:val="center"/>
        <w:rPr>
          <w:b/>
          <w:szCs w:val="24"/>
        </w:rPr>
      </w:pPr>
      <w:r w:rsidRPr="00442774">
        <w:rPr>
          <w:b/>
          <w:szCs w:val="24"/>
        </w:rPr>
        <w:t xml:space="preserve">Edebiyat </w:t>
      </w:r>
      <w:r w:rsidR="002944E7" w:rsidRPr="00442774">
        <w:rPr>
          <w:b/>
          <w:szCs w:val="24"/>
        </w:rPr>
        <w:t>Fakültesi</w:t>
      </w:r>
    </w:p>
    <w:p w14:paraId="6D5FC99D" w14:textId="77777777" w:rsidR="002944E7" w:rsidRPr="00442774" w:rsidRDefault="002944E7" w:rsidP="00257407">
      <w:pPr>
        <w:pStyle w:val="GvdeMetni"/>
        <w:rPr>
          <w:b/>
          <w:sz w:val="24"/>
          <w:szCs w:val="24"/>
        </w:rPr>
      </w:pPr>
    </w:p>
    <w:p w14:paraId="0EC66C8C" w14:textId="458C4E26" w:rsidR="002944E7" w:rsidRPr="00442774" w:rsidRDefault="00276D36" w:rsidP="00257407">
      <w:pPr>
        <w:ind w:left="737" w:right="796"/>
        <w:jc w:val="center"/>
        <w:rPr>
          <w:b/>
          <w:szCs w:val="24"/>
        </w:rPr>
      </w:pPr>
      <w:r w:rsidRPr="00442774">
        <w:rPr>
          <w:b/>
          <w:szCs w:val="24"/>
        </w:rPr>
        <w:t xml:space="preserve">Coğrafya </w:t>
      </w:r>
      <w:r w:rsidR="002944E7" w:rsidRPr="00442774">
        <w:rPr>
          <w:b/>
          <w:szCs w:val="24"/>
        </w:rPr>
        <w:t>Bölümü</w:t>
      </w:r>
    </w:p>
    <w:p w14:paraId="6D3EE889" w14:textId="77777777" w:rsidR="002944E7" w:rsidRPr="00442774" w:rsidRDefault="002944E7" w:rsidP="00257407">
      <w:pPr>
        <w:pStyle w:val="GvdeMetni"/>
        <w:rPr>
          <w:b/>
          <w:sz w:val="24"/>
          <w:szCs w:val="24"/>
        </w:rPr>
      </w:pPr>
    </w:p>
    <w:p w14:paraId="216BBA05" w14:textId="77777777" w:rsidR="002944E7" w:rsidRPr="00442774" w:rsidRDefault="002944E7" w:rsidP="00257407">
      <w:pPr>
        <w:pStyle w:val="GvdeMetni"/>
        <w:rPr>
          <w:b/>
          <w:sz w:val="24"/>
          <w:szCs w:val="24"/>
        </w:rPr>
      </w:pPr>
    </w:p>
    <w:p w14:paraId="3CCC1B2C" w14:textId="77777777" w:rsidR="002944E7" w:rsidRPr="00442774" w:rsidRDefault="002944E7" w:rsidP="00257407">
      <w:pPr>
        <w:pStyle w:val="GvdeMetni"/>
        <w:rPr>
          <w:b/>
          <w:sz w:val="24"/>
          <w:szCs w:val="24"/>
        </w:rPr>
      </w:pPr>
    </w:p>
    <w:p w14:paraId="7D3B3A27" w14:textId="77777777" w:rsidR="002944E7" w:rsidRPr="00442774" w:rsidRDefault="002944E7" w:rsidP="00257407">
      <w:pPr>
        <w:pStyle w:val="GvdeMetni"/>
        <w:rPr>
          <w:b/>
          <w:sz w:val="24"/>
          <w:szCs w:val="24"/>
        </w:rPr>
      </w:pPr>
    </w:p>
    <w:p w14:paraId="6432DBD5" w14:textId="4DAEFB6F" w:rsidR="002944E7" w:rsidRPr="00442774" w:rsidRDefault="0020478C" w:rsidP="00257407">
      <w:pPr>
        <w:ind w:left="738" w:right="796"/>
        <w:jc w:val="center"/>
        <w:rPr>
          <w:b/>
          <w:szCs w:val="24"/>
        </w:rPr>
      </w:pPr>
      <w:r w:rsidRPr="00442774">
        <w:rPr>
          <w:b/>
          <w:szCs w:val="24"/>
        </w:rPr>
        <w:t xml:space="preserve">Bölüm </w:t>
      </w:r>
      <w:r w:rsidR="007C524C" w:rsidRPr="00442774">
        <w:rPr>
          <w:b/>
          <w:szCs w:val="24"/>
        </w:rPr>
        <w:t xml:space="preserve">Kalite </w:t>
      </w:r>
      <w:r w:rsidRPr="00442774">
        <w:rPr>
          <w:b/>
          <w:szCs w:val="24"/>
        </w:rPr>
        <w:t>Komisyonu</w:t>
      </w:r>
    </w:p>
    <w:p w14:paraId="4CF09F8D" w14:textId="77777777" w:rsidR="005075F3" w:rsidRPr="00442774" w:rsidRDefault="005075F3" w:rsidP="00257407">
      <w:pPr>
        <w:ind w:left="738" w:right="796"/>
        <w:jc w:val="center"/>
        <w:rPr>
          <w:b/>
          <w:szCs w:val="24"/>
        </w:rPr>
      </w:pPr>
    </w:p>
    <w:p w14:paraId="0E28695A" w14:textId="42D12BDE" w:rsidR="002944E7" w:rsidRPr="00442774" w:rsidRDefault="00276D36" w:rsidP="00257407">
      <w:pPr>
        <w:ind w:left="739" w:right="796"/>
        <w:jc w:val="center"/>
        <w:rPr>
          <w:b/>
          <w:szCs w:val="24"/>
        </w:rPr>
      </w:pPr>
      <w:r w:rsidRPr="00442774">
        <w:rPr>
          <w:bCs/>
          <w:szCs w:val="24"/>
        </w:rPr>
        <w:t xml:space="preserve">Doç. </w:t>
      </w:r>
      <w:r w:rsidR="002944E7" w:rsidRPr="00442774">
        <w:rPr>
          <w:bCs/>
          <w:szCs w:val="24"/>
        </w:rPr>
        <w:t>Dr.</w:t>
      </w:r>
      <w:r w:rsidR="00B11271" w:rsidRPr="00442774">
        <w:rPr>
          <w:bCs/>
          <w:szCs w:val="24"/>
        </w:rPr>
        <w:t xml:space="preserve"> </w:t>
      </w:r>
      <w:r w:rsidRPr="00442774">
        <w:rPr>
          <w:bCs/>
          <w:szCs w:val="24"/>
        </w:rPr>
        <w:t>Murat ÇINAR</w:t>
      </w:r>
      <w:r w:rsidR="002944E7" w:rsidRPr="00442774">
        <w:rPr>
          <w:b/>
          <w:szCs w:val="24"/>
        </w:rPr>
        <w:t xml:space="preserve"> (</w:t>
      </w:r>
      <w:r w:rsidR="0020478C" w:rsidRPr="00442774">
        <w:rPr>
          <w:b/>
          <w:szCs w:val="24"/>
        </w:rPr>
        <w:t>Başkan</w:t>
      </w:r>
      <w:r w:rsidR="002944E7" w:rsidRPr="00442774">
        <w:rPr>
          <w:b/>
          <w:szCs w:val="24"/>
        </w:rPr>
        <w:t>)</w:t>
      </w:r>
    </w:p>
    <w:p w14:paraId="5965E76B" w14:textId="3A9763AB" w:rsidR="002944E7" w:rsidRPr="00442774" w:rsidRDefault="002944E7" w:rsidP="00257407">
      <w:pPr>
        <w:ind w:left="738" w:right="796"/>
        <w:jc w:val="center"/>
        <w:rPr>
          <w:b/>
          <w:szCs w:val="24"/>
        </w:rPr>
      </w:pPr>
      <w:r w:rsidRPr="00442774">
        <w:rPr>
          <w:bCs/>
          <w:szCs w:val="24"/>
        </w:rPr>
        <w:t>Dr.</w:t>
      </w:r>
      <w:r w:rsidR="005075F3" w:rsidRPr="00442774">
        <w:rPr>
          <w:bCs/>
          <w:szCs w:val="24"/>
        </w:rPr>
        <w:t xml:space="preserve"> </w:t>
      </w:r>
      <w:r w:rsidR="00276D36" w:rsidRPr="00442774">
        <w:rPr>
          <w:bCs/>
          <w:szCs w:val="24"/>
        </w:rPr>
        <w:t>Öğr. Üyesi Cemil İRDEM</w:t>
      </w:r>
      <w:r w:rsidRPr="00442774">
        <w:rPr>
          <w:b/>
          <w:szCs w:val="24"/>
        </w:rPr>
        <w:t xml:space="preserve"> (</w:t>
      </w:r>
      <w:r w:rsidR="0020478C" w:rsidRPr="00442774">
        <w:rPr>
          <w:b/>
          <w:szCs w:val="24"/>
        </w:rPr>
        <w:t>Üye</w:t>
      </w:r>
      <w:r w:rsidRPr="00442774">
        <w:rPr>
          <w:b/>
          <w:szCs w:val="24"/>
        </w:rPr>
        <w:t>)</w:t>
      </w:r>
    </w:p>
    <w:p w14:paraId="3F5E558C" w14:textId="543C4F55" w:rsidR="002944E7" w:rsidRPr="00442774" w:rsidRDefault="00276D36" w:rsidP="00257407">
      <w:pPr>
        <w:ind w:left="738" w:right="796"/>
        <w:jc w:val="center"/>
        <w:rPr>
          <w:b/>
          <w:szCs w:val="24"/>
        </w:rPr>
      </w:pPr>
      <w:r w:rsidRPr="00442774">
        <w:rPr>
          <w:bCs/>
          <w:szCs w:val="24"/>
        </w:rPr>
        <w:t xml:space="preserve">Arş. Gör. </w:t>
      </w:r>
      <w:r w:rsidR="00BD67CF">
        <w:rPr>
          <w:bCs/>
          <w:szCs w:val="24"/>
        </w:rPr>
        <w:t>Fatma ÖKSÜZ</w:t>
      </w:r>
      <w:r w:rsidR="002944E7" w:rsidRPr="00442774">
        <w:rPr>
          <w:b/>
          <w:szCs w:val="24"/>
        </w:rPr>
        <w:t xml:space="preserve"> (</w:t>
      </w:r>
      <w:r w:rsidR="0020478C" w:rsidRPr="00442774">
        <w:rPr>
          <w:b/>
          <w:szCs w:val="24"/>
        </w:rPr>
        <w:t>Üye</w:t>
      </w:r>
      <w:r w:rsidR="002944E7" w:rsidRPr="00442774">
        <w:rPr>
          <w:b/>
          <w:szCs w:val="24"/>
        </w:rPr>
        <w:t>)</w:t>
      </w:r>
    </w:p>
    <w:p w14:paraId="1027067F" w14:textId="0AEE0BBA" w:rsidR="00A17B9D" w:rsidRPr="00442774" w:rsidRDefault="00A17B9D" w:rsidP="00257407">
      <w:pPr>
        <w:ind w:left="738" w:right="796"/>
        <w:jc w:val="center"/>
        <w:rPr>
          <w:b/>
          <w:szCs w:val="24"/>
        </w:rPr>
      </w:pPr>
    </w:p>
    <w:p w14:paraId="48246D45" w14:textId="77777777" w:rsidR="002944E7" w:rsidRPr="00442774" w:rsidRDefault="002944E7" w:rsidP="00257407">
      <w:pPr>
        <w:pStyle w:val="GvdeMetni"/>
        <w:rPr>
          <w:b/>
          <w:sz w:val="24"/>
          <w:szCs w:val="24"/>
        </w:rPr>
      </w:pPr>
    </w:p>
    <w:p w14:paraId="3880DA51" w14:textId="77777777" w:rsidR="002944E7" w:rsidRPr="00442774" w:rsidRDefault="002944E7" w:rsidP="00257407">
      <w:pPr>
        <w:pStyle w:val="GvdeMetni"/>
        <w:rPr>
          <w:b/>
          <w:sz w:val="24"/>
          <w:szCs w:val="24"/>
        </w:rPr>
      </w:pPr>
    </w:p>
    <w:p w14:paraId="4A57F216" w14:textId="695A9627" w:rsidR="002944E7" w:rsidRPr="00BD67CF" w:rsidRDefault="002944E7" w:rsidP="00BD67CF">
      <w:pPr>
        <w:jc w:val="center"/>
        <w:rPr>
          <w:b/>
          <w:bCs/>
          <w:szCs w:val="24"/>
        </w:rPr>
        <w:sectPr w:rsidR="002944E7" w:rsidRPr="00BD67CF" w:rsidSect="002944E7">
          <w:footerReference w:type="default" r:id="rId11"/>
          <w:pgSz w:w="11910" w:h="16840"/>
          <w:pgMar w:top="1580" w:right="600" w:bottom="280" w:left="660" w:header="0" w:footer="0" w:gutter="0"/>
          <w:pgBorders w:offsetFrom="page">
            <w:top w:val="single" w:sz="4" w:space="24" w:color="auto"/>
            <w:left w:val="single" w:sz="4" w:space="24" w:color="auto"/>
            <w:bottom w:val="single" w:sz="4" w:space="24" w:color="auto"/>
            <w:right w:val="single" w:sz="4" w:space="24" w:color="auto"/>
          </w:pgBorders>
          <w:cols w:space="708"/>
        </w:sectPr>
      </w:pPr>
      <w:r w:rsidRPr="00442774">
        <w:rPr>
          <w:b/>
          <w:bCs/>
          <w:szCs w:val="24"/>
        </w:rPr>
        <w:t>202</w:t>
      </w:r>
      <w:r w:rsidR="00BD67CF">
        <w:rPr>
          <w:b/>
          <w:bCs/>
          <w:szCs w:val="24"/>
        </w:rPr>
        <w:t>4</w:t>
      </w:r>
    </w:p>
    <w:sdt>
      <w:sdtPr>
        <w:rPr>
          <w:rFonts w:ascii="Times New Roman" w:eastAsiaTheme="minorHAnsi" w:hAnsi="Times New Roman" w:cs="Times New Roman"/>
          <w:bCs w:val="0"/>
          <w:color w:val="auto"/>
          <w:spacing w:val="0"/>
          <w:sz w:val="24"/>
          <w:szCs w:val="24"/>
          <w:lang w:eastAsia="en-US"/>
        </w:rPr>
        <w:id w:val="248238706"/>
        <w:docPartObj>
          <w:docPartGallery w:val="Table of Contents"/>
          <w:docPartUnique/>
        </w:docPartObj>
      </w:sdtPr>
      <w:sdtEndPr>
        <w:rPr>
          <w:b/>
        </w:rPr>
      </w:sdtEndPr>
      <w:sdtContent>
        <w:p w14:paraId="42B6DAD5" w14:textId="6C4430E8" w:rsidR="008512CB" w:rsidRPr="00442774" w:rsidRDefault="008512CB" w:rsidP="006008EB">
          <w:pPr>
            <w:pStyle w:val="TBal"/>
            <w:rPr>
              <w:rFonts w:ascii="Times New Roman" w:hAnsi="Times New Roman" w:cs="Times New Roman"/>
              <w:sz w:val="24"/>
              <w:szCs w:val="24"/>
            </w:rPr>
          </w:pPr>
          <w:r w:rsidRPr="00442774">
            <w:rPr>
              <w:rFonts w:ascii="Times New Roman" w:hAnsi="Times New Roman" w:cs="Times New Roman"/>
              <w:sz w:val="24"/>
              <w:szCs w:val="24"/>
            </w:rPr>
            <w:t>İÇİNDEKİLER</w:t>
          </w:r>
        </w:p>
        <w:p w14:paraId="5FA8AE18" w14:textId="6EA8C491" w:rsidR="002660C1" w:rsidRPr="00442774" w:rsidRDefault="008512CB" w:rsidP="00442774">
          <w:pPr>
            <w:pStyle w:val="T1"/>
            <w:tabs>
              <w:tab w:val="right" w:leader="dot" w:pos="10830"/>
            </w:tabs>
            <w:ind w:left="708"/>
            <w:rPr>
              <w:rFonts w:ascii="Times New Roman" w:eastAsiaTheme="minorEastAsia" w:hAnsi="Times New Roman" w:cs="Times New Roman"/>
              <w:noProof/>
              <w:sz w:val="24"/>
              <w:szCs w:val="24"/>
              <w:lang w:eastAsia="tr-TR"/>
            </w:rPr>
          </w:pPr>
          <w:r w:rsidRPr="00442774">
            <w:rPr>
              <w:rFonts w:ascii="Times New Roman" w:hAnsi="Times New Roman" w:cs="Times New Roman"/>
              <w:sz w:val="24"/>
              <w:szCs w:val="24"/>
            </w:rPr>
            <w:fldChar w:fldCharType="begin"/>
          </w:r>
          <w:r w:rsidRPr="00442774">
            <w:rPr>
              <w:rFonts w:ascii="Times New Roman" w:hAnsi="Times New Roman" w:cs="Times New Roman"/>
              <w:sz w:val="24"/>
              <w:szCs w:val="24"/>
            </w:rPr>
            <w:instrText xml:space="preserve"> TOC \o "1-3" \h \z \u </w:instrText>
          </w:r>
          <w:r w:rsidRPr="00442774">
            <w:rPr>
              <w:rFonts w:ascii="Times New Roman" w:hAnsi="Times New Roman" w:cs="Times New Roman"/>
              <w:sz w:val="24"/>
              <w:szCs w:val="24"/>
            </w:rPr>
            <w:fldChar w:fldCharType="separate"/>
          </w:r>
          <w:hyperlink w:anchor="_Toc126072392" w:history="1">
            <w:r w:rsidR="002660C1" w:rsidRPr="00442774">
              <w:rPr>
                <w:rStyle w:val="Kpr"/>
                <w:rFonts w:ascii="Times New Roman" w:hAnsi="Times New Roman" w:cs="Times New Roman"/>
                <w:noProof/>
                <w:sz w:val="24"/>
                <w:szCs w:val="24"/>
              </w:rPr>
              <w:t>BÖLÜM HAKKINDA BİLGİLER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_Toc126072392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w:t>
            </w:r>
            <w:r w:rsidR="002660C1" w:rsidRPr="00442774">
              <w:rPr>
                <w:rFonts w:ascii="Times New Roman" w:hAnsi="Times New Roman" w:cs="Times New Roman"/>
                <w:noProof/>
                <w:webHidden/>
                <w:sz w:val="24"/>
                <w:szCs w:val="24"/>
              </w:rPr>
              <w:fldChar w:fldCharType="end"/>
            </w:r>
          </w:hyperlink>
        </w:p>
        <w:p w14:paraId="652BC51A" w14:textId="54171113"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393" w:history="1">
            <w:r w:rsidR="002660C1" w:rsidRPr="00442774">
              <w:rPr>
                <w:rStyle w:val="Kpr"/>
                <w:rFonts w:ascii="Times New Roman" w:hAnsi="Times New Roman" w:cs="Times New Roman"/>
                <w:noProof/>
                <w:sz w:val="24"/>
                <w:szCs w:val="24"/>
              </w:rPr>
              <w:t>A. LİDERLİK, YÖNETİM VE KALİTE</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_Toc126072393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w:t>
            </w:r>
            <w:r w:rsidR="002660C1" w:rsidRPr="00442774">
              <w:rPr>
                <w:rFonts w:ascii="Times New Roman" w:hAnsi="Times New Roman" w:cs="Times New Roman"/>
                <w:noProof/>
                <w:webHidden/>
                <w:sz w:val="24"/>
                <w:szCs w:val="24"/>
              </w:rPr>
              <w:fldChar w:fldCharType="end"/>
            </w:r>
          </w:hyperlink>
        </w:p>
        <w:p w14:paraId="5B357659" w14:textId="7FAD7C4E"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394" w:history="1">
            <w:r w:rsidR="002660C1" w:rsidRPr="00442774">
              <w:rPr>
                <w:rStyle w:val="Kpr"/>
                <w:rFonts w:ascii="Times New Roman" w:hAnsi="Times New Roman" w:cs="Times New Roman"/>
                <w:noProof/>
                <w:sz w:val="24"/>
                <w:szCs w:val="24"/>
              </w:rPr>
              <w:t>A.1. Liderlik ve Kalite</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_Toc126072394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w:t>
            </w:r>
            <w:r w:rsidR="002660C1" w:rsidRPr="00442774">
              <w:rPr>
                <w:rFonts w:ascii="Times New Roman" w:hAnsi="Times New Roman" w:cs="Times New Roman"/>
                <w:noProof/>
                <w:webHidden/>
                <w:sz w:val="24"/>
                <w:szCs w:val="24"/>
              </w:rPr>
              <w:fldChar w:fldCharType="end"/>
            </w:r>
          </w:hyperlink>
        </w:p>
        <w:p w14:paraId="2D0A107F" w14:textId="75B6A365"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395" w:history="1">
            <w:r w:rsidR="002660C1" w:rsidRPr="00442774">
              <w:rPr>
                <w:rStyle w:val="Kpr"/>
                <w:rFonts w:ascii="Times New Roman" w:hAnsi="Times New Roman" w:cs="Times New Roman"/>
                <w:noProof/>
                <w:sz w:val="24"/>
                <w:szCs w:val="24"/>
              </w:rPr>
              <w:t>A.1.1. Yönetim modeli ve idari yapı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_Toc126072395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w:t>
            </w:r>
            <w:r w:rsidR="002660C1" w:rsidRPr="00442774">
              <w:rPr>
                <w:rFonts w:ascii="Times New Roman" w:hAnsi="Times New Roman" w:cs="Times New Roman"/>
                <w:noProof/>
                <w:webHidden/>
                <w:sz w:val="24"/>
                <w:szCs w:val="24"/>
              </w:rPr>
              <w:fldChar w:fldCharType="end"/>
            </w:r>
          </w:hyperlink>
        </w:p>
        <w:p w14:paraId="76279BA5" w14:textId="013917A1"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396" w:history="1">
            <w:r w:rsidR="002660C1" w:rsidRPr="00442774">
              <w:rPr>
                <w:rStyle w:val="Kpr"/>
                <w:rFonts w:ascii="Times New Roman" w:hAnsi="Times New Roman" w:cs="Times New Roman"/>
                <w:noProof/>
                <w:sz w:val="24"/>
                <w:szCs w:val="24"/>
              </w:rPr>
              <w:t>A.1.2. İç kalite güvencesi mekanizmaları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_Toc126072396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5</w:t>
            </w:r>
            <w:r w:rsidR="002660C1" w:rsidRPr="00442774">
              <w:rPr>
                <w:rFonts w:ascii="Times New Roman" w:hAnsi="Times New Roman" w:cs="Times New Roman"/>
                <w:noProof/>
                <w:webHidden/>
                <w:sz w:val="24"/>
                <w:szCs w:val="24"/>
              </w:rPr>
              <w:fldChar w:fldCharType="end"/>
            </w:r>
          </w:hyperlink>
        </w:p>
        <w:p w14:paraId="688AFC07" w14:textId="33E08956"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397" w:history="1">
            <w:r w:rsidR="002660C1" w:rsidRPr="00442774">
              <w:rPr>
                <w:rStyle w:val="Kpr"/>
                <w:rFonts w:ascii="Times New Roman" w:hAnsi="Times New Roman" w:cs="Times New Roman"/>
                <w:noProof/>
                <w:sz w:val="24"/>
                <w:szCs w:val="24"/>
              </w:rPr>
              <w:t>A.1.3. Kamuoyunu bilgilendirme ve hesap verebilirlik</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_Toc126072397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6</w:t>
            </w:r>
            <w:r w:rsidR="002660C1" w:rsidRPr="00442774">
              <w:rPr>
                <w:rFonts w:ascii="Times New Roman" w:hAnsi="Times New Roman" w:cs="Times New Roman"/>
                <w:noProof/>
                <w:webHidden/>
                <w:sz w:val="24"/>
                <w:szCs w:val="24"/>
              </w:rPr>
              <w:fldChar w:fldCharType="end"/>
            </w:r>
          </w:hyperlink>
        </w:p>
        <w:p w14:paraId="36F398BF" w14:textId="7A6E2FCF"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398" w:history="1">
            <w:r w:rsidR="002660C1" w:rsidRPr="00442774">
              <w:rPr>
                <w:rStyle w:val="Kpr"/>
                <w:rFonts w:ascii="Times New Roman" w:hAnsi="Times New Roman" w:cs="Times New Roman"/>
                <w:noProof/>
                <w:sz w:val="24"/>
                <w:szCs w:val="24"/>
              </w:rPr>
              <w:t>A.2. Misyon ve Stratejik Amaçlar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_Toc126072398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7</w:t>
            </w:r>
            <w:r w:rsidR="002660C1" w:rsidRPr="00442774">
              <w:rPr>
                <w:rFonts w:ascii="Times New Roman" w:hAnsi="Times New Roman" w:cs="Times New Roman"/>
                <w:noProof/>
                <w:webHidden/>
                <w:sz w:val="24"/>
                <w:szCs w:val="24"/>
              </w:rPr>
              <w:fldChar w:fldCharType="end"/>
            </w:r>
          </w:hyperlink>
        </w:p>
        <w:p w14:paraId="3A37A90F" w14:textId="0B05B0A7"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399" w:history="1">
            <w:r w:rsidR="002660C1" w:rsidRPr="00442774">
              <w:rPr>
                <w:rStyle w:val="Kpr"/>
                <w:rFonts w:ascii="Times New Roman" w:hAnsi="Times New Roman" w:cs="Times New Roman"/>
                <w:noProof/>
                <w:sz w:val="24"/>
                <w:szCs w:val="24"/>
              </w:rPr>
              <w:t>A.2.1. Misyon, vizyon ve politikalar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_Toc126072399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7</w:t>
            </w:r>
            <w:r w:rsidR="002660C1" w:rsidRPr="00442774">
              <w:rPr>
                <w:rFonts w:ascii="Times New Roman" w:hAnsi="Times New Roman" w:cs="Times New Roman"/>
                <w:noProof/>
                <w:webHidden/>
                <w:sz w:val="24"/>
                <w:szCs w:val="24"/>
              </w:rPr>
              <w:fldChar w:fldCharType="end"/>
            </w:r>
          </w:hyperlink>
        </w:p>
        <w:p w14:paraId="045D7DD8" w14:textId="3A9F2C90"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0" w:history="1">
            <w:r w:rsidR="002660C1" w:rsidRPr="00442774">
              <w:rPr>
                <w:rStyle w:val="Kpr"/>
                <w:rFonts w:ascii="Times New Roman" w:hAnsi="Times New Roman" w:cs="Times New Roman"/>
                <w:noProof/>
                <w:sz w:val="24"/>
                <w:szCs w:val="24"/>
              </w:rPr>
              <w:t>A.3. Paydaş Katılımı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_Toc126072400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8</w:t>
            </w:r>
            <w:r w:rsidR="002660C1" w:rsidRPr="00442774">
              <w:rPr>
                <w:rFonts w:ascii="Times New Roman" w:hAnsi="Times New Roman" w:cs="Times New Roman"/>
                <w:noProof/>
                <w:webHidden/>
                <w:sz w:val="24"/>
                <w:szCs w:val="24"/>
              </w:rPr>
              <w:fldChar w:fldCharType="end"/>
            </w:r>
          </w:hyperlink>
        </w:p>
        <w:p w14:paraId="11B16F55" w14:textId="724FA0F9"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1" w:history="1">
            <w:r w:rsidR="002660C1" w:rsidRPr="00442774">
              <w:rPr>
                <w:rStyle w:val="Kpr"/>
                <w:rFonts w:ascii="Times New Roman" w:hAnsi="Times New Roman" w:cs="Times New Roman"/>
                <w:noProof/>
                <w:sz w:val="24"/>
                <w:szCs w:val="24"/>
              </w:rPr>
              <w:t>A.3.1. İç Paydaşlar (akademik ve idari personel, öğrenci)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_Toc126072401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8</w:t>
            </w:r>
            <w:r w:rsidR="002660C1" w:rsidRPr="00442774">
              <w:rPr>
                <w:rFonts w:ascii="Times New Roman" w:hAnsi="Times New Roman" w:cs="Times New Roman"/>
                <w:noProof/>
                <w:webHidden/>
                <w:sz w:val="24"/>
                <w:szCs w:val="24"/>
              </w:rPr>
              <w:fldChar w:fldCharType="end"/>
            </w:r>
          </w:hyperlink>
        </w:p>
        <w:p w14:paraId="5F08DBA1" w14:textId="5DBE1778"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2" w:history="1">
            <w:r w:rsidR="002660C1" w:rsidRPr="00442774">
              <w:rPr>
                <w:rStyle w:val="Kpr"/>
                <w:rFonts w:ascii="Times New Roman" w:hAnsi="Times New Roman" w:cs="Times New Roman"/>
                <w:noProof/>
                <w:sz w:val="24"/>
                <w:szCs w:val="24"/>
              </w:rPr>
              <w:t>A.3.2. Dış Paydaşlar (iş verenler, mezunlar, kurumlar vb.)</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_Toc126072402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8</w:t>
            </w:r>
            <w:r w:rsidR="002660C1" w:rsidRPr="00442774">
              <w:rPr>
                <w:rFonts w:ascii="Times New Roman" w:hAnsi="Times New Roman" w:cs="Times New Roman"/>
                <w:noProof/>
                <w:webHidden/>
                <w:sz w:val="24"/>
                <w:szCs w:val="24"/>
              </w:rPr>
              <w:fldChar w:fldCharType="end"/>
            </w:r>
          </w:hyperlink>
        </w:p>
        <w:p w14:paraId="71DEA1D3" w14:textId="23C51D04"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3" w:history="1">
            <w:r w:rsidR="002660C1" w:rsidRPr="00442774">
              <w:rPr>
                <w:rStyle w:val="Kpr"/>
                <w:rFonts w:ascii="Times New Roman" w:hAnsi="Times New Roman" w:cs="Times New Roman"/>
                <w:noProof/>
                <w:sz w:val="24"/>
                <w:szCs w:val="24"/>
              </w:rPr>
              <w:t>A.4. Uluslararasılaşma</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_Toc126072403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9</w:t>
            </w:r>
            <w:r w:rsidR="002660C1" w:rsidRPr="00442774">
              <w:rPr>
                <w:rFonts w:ascii="Times New Roman" w:hAnsi="Times New Roman" w:cs="Times New Roman"/>
                <w:noProof/>
                <w:webHidden/>
                <w:sz w:val="24"/>
                <w:szCs w:val="24"/>
              </w:rPr>
              <w:fldChar w:fldCharType="end"/>
            </w:r>
          </w:hyperlink>
        </w:p>
        <w:p w14:paraId="04F322E7" w14:textId="288DD0B8"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4" w:history="1">
            <w:r w:rsidR="002660C1" w:rsidRPr="00442774">
              <w:rPr>
                <w:rStyle w:val="Kpr"/>
                <w:rFonts w:ascii="Times New Roman" w:hAnsi="Times New Roman" w:cs="Times New Roman"/>
                <w:noProof/>
                <w:sz w:val="24"/>
                <w:szCs w:val="24"/>
              </w:rPr>
              <w:t>B. EĞİTİM VE ÖĞRETİM</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_Toc126072404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11</w:t>
            </w:r>
            <w:r w:rsidR="002660C1" w:rsidRPr="00442774">
              <w:rPr>
                <w:rFonts w:ascii="Times New Roman" w:hAnsi="Times New Roman" w:cs="Times New Roman"/>
                <w:noProof/>
                <w:webHidden/>
                <w:sz w:val="24"/>
                <w:szCs w:val="24"/>
              </w:rPr>
              <w:fldChar w:fldCharType="end"/>
            </w:r>
          </w:hyperlink>
        </w:p>
        <w:p w14:paraId="7E8EA625" w14:textId="30E96CB7"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5" w:history="1">
            <w:r w:rsidR="002660C1" w:rsidRPr="00442774">
              <w:rPr>
                <w:rStyle w:val="Kpr"/>
                <w:rFonts w:ascii="Times New Roman" w:hAnsi="Times New Roman" w:cs="Times New Roman"/>
                <w:noProof/>
                <w:sz w:val="24"/>
                <w:szCs w:val="24"/>
              </w:rPr>
              <w:t>B.1. Program Tasarımı, Değerlendirmesi ve Güncellenmesi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_Toc126072405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11</w:t>
            </w:r>
            <w:r w:rsidR="002660C1" w:rsidRPr="00442774">
              <w:rPr>
                <w:rFonts w:ascii="Times New Roman" w:hAnsi="Times New Roman" w:cs="Times New Roman"/>
                <w:noProof/>
                <w:webHidden/>
                <w:sz w:val="24"/>
                <w:szCs w:val="24"/>
              </w:rPr>
              <w:fldChar w:fldCharType="end"/>
            </w:r>
          </w:hyperlink>
        </w:p>
        <w:p w14:paraId="4188DC6B" w14:textId="4217E15C"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6" w:history="1">
            <w:r w:rsidR="002660C1" w:rsidRPr="00442774">
              <w:rPr>
                <w:rStyle w:val="Kpr"/>
                <w:rFonts w:ascii="Times New Roman" w:hAnsi="Times New Roman" w:cs="Times New Roman"/>
                <w:noProof/>
                <w:sz w:val="24"/>
                <w:szCs w:val="24"/>
              </w:rPr>
              <w:t>B.1.1. Program tasarımı ve onayı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_Toc126072406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11</w:t>
            </w:r>
            <w:r w:rsidR="002660C1" w:rsidRPr="00442774">
              <w:rPr>
                <w:rFonts w:ascii="Times New Roman" w:hAnsi="Times New Roman" w:cs="Times New Roman"/>
                <w:noProof/>
                <w:webHidden/>
                <w:sz w:val="24"/>
                <w:szCs w:val="24"/>
              </w:rPr>
              <w:fldChar w:fldCharType="end"/>
            </w:r>
          </w:hyperlink>
        </w:p>
        <w:p w14:paraId="3A7CBBD4" w14:textId="4C15048C"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7" w:history="1">
            <w:r w:rsidR="002660C1" w:rsidRPr="00442774">
              <w:rPr>
                <w:rStyle w:val="Kpr"/>
                <w:rFonts w:ascii="Times New Roman" w:hAnsi="Times New Roman" w:cs="Times New Roman"/>
                <w:noProof/>
                <w:sz w:val="24"/>
                <w:szCs w:val="24"/>
              </w:rPr>
              <w:t>B.1.2. Programın ders dağılım dengesi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_Toc126072407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12</w:t>
            </w:r>
            <w:r w:rsidR="002660C1" w:rsidRPr="00442774">
              <w:rPr>
                <w:rFonts w:ascii="Times New Roman" w:hAnsi="Times New Roman" w:cs="Times New Roman"/>
                <w:noProof/>
                <w:webHidden/>
                <w:sz w:val="24"/>
                <w:szCs w:val="24"/>
              </w:rPr>
              <w:fldChar w:fldCharType="end"/>
            </w:r>
          </w:hyperlink>
        </w:p>
        <w:p w14:paraId="5E3E8E61" w14:textId="38D0C787"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8" w:history="1">
            <w:r w:rsidR="002660C1" w:rsidRPr="00442774">
              <w:rPr>
                <w:rStyle w:val="Kpr"/>
                <w:rFonts w:ascii="Times New Roman" w:hAnsi="Times New Roman" w:cs="Times New Roman"/>
                <w:noProof/>
                <w:sz w:val="24"/>
                <w:szCs w:val="24"/>
              </w:rPr>
              <w:t>B.1.3. Ders kazanımlarının program çıktılarıyla uyumu</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_Toc126072408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12</w:t>
            </w:r>
            <w:r w:rsidR="002660C1" w:rsidRPr="00442774">
              <w:rPr>
                <w:rFonts w:ascii="Times New Roman" w:hAnsi="Times New Roman" w:cs="Times New Roman"/>
                <w:noProof/>
                <w:webHidden/>
                <w:sz w:val="24"/>
                <w:szCs w:val="24"/>
              </w:rPr>
              <w:fldChar w:fldCharType="end"/>
            </w:r>
          </w:hyperlink>
        </w:p>
        <w:p w14:paraId="20E8FB54" w14:textId="153C0736"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09" w:history="1">
            <w:r w:rsidR="002660C1" w:rsidRPr="00442774">
              <w:rPr>
                <w:rStyle w:val="Kpr"/>
                <w:rFonts w:ascii="Times New Roman" w:hAnsi="Times New Roman" w:cs="Times New Roman"/>
                <w:noProof/>
                <w:sz w:val="24"/>
                <w:szCs w:val="24"/>
              </w:rPr>
              <w:t>B.1.4. Öğrenci iş yüküne dayalı ders tasarımı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_Toc126072409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13</w:t>
            </w:r>
            <w:r w:rsidR="002660C1" w:rsidRPr="00442774">
              <w:rPr>
                <w:rFonts w:ascii="Times New Roman" w:hAnsi="Times New Roman" w:cs="Times New Roman"/>
                <w:noProof/>
                <w:webHidden/>
                <w:sz w:val="24"/>
                <w:szCs w:val="24"/>
              </w:rPr>
              <w:fldChar w:fldCharType="end"/>
            </w:r>
          </w:hyperlink>
        </w:p>
        <w:p w14:paraId="24FE820F" w14:textId="3DD32AFA"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0" w:history="1">
            <w:r w:rsidR="002660C1" w:rsidRPr="00442774">
              <w:rPr>
                <w:rStyle w:val="Kpr"/>
                <w:rFonts w:ascii="Times New Roman" w:hAnsi="Times New Roman" w:cs="Times New Roman"/>
                <w:noProof/>
                <w:sz w:val="24"/>
                <w:szCs w:val="24"/>
              </w:rPr>
              <w:t>B.2. Programların Yürütülmesi (Öğrenci Merkezli Öğrenme, Öğretme ve Değerlendirme)</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_Toc126072410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14</w:t>
            </w:r>
            <w:r w:rsidR="002660C1" w:rsidRPr="00442774">
              <w:rPr>
                <w:rFonts w:ascii="Times New Roman" w:hAnsi="Times New Roman" w:cs="Times New Roman"/>
                <w:noProof/>
                <w:webHidden/>
                <w:sz w:val="24"/>
                <w:szCs w:val="24"/>
              </w:rPr>
              <w:fldChar w:fldCharType="end"/>
            </w:r>
          </w:hyperlink>
        </w:p>
        <w:p w14:paraId="52D04A4C" w14:textId="3BE46604"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1" w:history="1">
            <w:r w:rsidR="002660C1" w:rsidRPr="00442774">
              <w:rPr>
                <w:rStyle w:val="Kpr"/>
                <w:rFonts w:ascii="Times New Roman" w:hAnsi="Times New Roman" w:cs="Times New Roman"/>
                <w:noProof/>
                <w:sz w:val="24"/>
                <w:szCs w:val="24"/>
              </w:rPr>
              <w:t>B.2.1. Öğretim yöntem ve teknikleri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_Toc126072411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14</w:t>
            </w:r>
            <w:r w:rsidR="002660C1" w:rsidRPr="00442774">
              <w:rPr>
                <w:rFonts w:ascii="Times New Roman" w:hAnsi="Times New Roman" w:cs="Times New Roman"/>
                <w:noProof/>
                <w:webHidden/>
                <w:sz w:val="24"/>
                <w:szCs w:val="24"/>
              </w:rPr>
              <w:fldChar w:fldCharType="end"/>
            </w:r>
          </w:hyperlink>
        </w:p>
        <w:p w14:paraId="1BBF1F14" w14:textId="2AA10F19"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2" w:history="1">
            <w:r w:rsidR="002660C1" w:rsidRPr="00442774">
              <w:rPr>
                <w:rStyle w:val="Kpr"/>
                <w:rFonts w:ascii="Times New Roman" w:hAnsi="Times New Roman" w:cs="Times New Roman"/>
                <w:noProof/>
                <w:sz w:val="24"/>
                <w:szCs w:val="24"/>
              </w:rPr>
              <w:t>B.2.2. Ölçme ve değerlendirme</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_Toc126072412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14</w:t>
            </w:r>
            <w:r w:rsidR="002660C1" w:rsidRPr="00442774">
              <w:rPr>
                <w:rFonts w:ascii="Times New Roman" w:hAnsi="Times New Roman" w:cs="Times New Roman"/>
                <w:noProof/>
                <w:webHidden/>
                <w:sz w:val="24"/>
                <w:szCs w:val="24"/>
              </w:rPr>
              <w:fldChar w:fldCharType="end"/>
            </w:r>
          </w:hyperlink>
        </w:p>
        <w:p w14:paraId="0E17F119" w14:textId="73C022E9"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3" w:history="1">
            <w:r w:rsidR="002660C1" w:rsidRPr="00442774">
              <w:rPr>
                <w:rStyle w:val="Kpr"/>
                <w:rFonts w:ascii="Times New Roman" w:hAnsi="Times New Roman" w:cs="Times New Roman"/>
                <w:noProof/>
                <w:sz w:val="24"/>
                <w:szCs w:val="24"/>
              </w:rPr>
              <w:t>B.2.3. Öğrenci kabulü, önceki öğrenmenin tanınması ve kredilendirilmesi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_Toc126072413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14</w:t>
            </w:r>
            <w:r w:rsidR="002660C1" w:rsidRPr="00442774">
              <w:rPr>
                <w:rFonts w:ascii="Times New Roman" w:hAnsi="Times New Roman" w:cs="Times New Roman"/>
                <w:noProof/>
                <w:webHidden/>
                <w:sz w:val="24"/>
                <w:szCs w:val="24"/>
              </w:rPr>
              <w:fldChar w:fldCharType="end"/>
            </w:r>
          </w:hyperlink>
        </w:p>
        <w:p w14:paraId="478913B7" w14:textId="2EFBA4F6"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4" w:history="1">
            <w:r w:rsidR="002660C1" w:rsidRPr="00442774">
              <w:rPr>
                <w:rStyle w:val="Kpr"/>
                <w:rFonts w:ascii="Times New Roman" w:hAnsi="Times New Roman" w:cs="Times New Roman"/>
                <w:noProof/>
                <w:sz w:val="24"/>
                <w:szCs w:val="24"/>
              </w:rPr>
              <w:t>B.2.4. Yeterliliklerin sertifikalandırılması ve diploma</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_Toc126072414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15</w:t>
            </w:r>
            <w:r w:rsidR="002660C1" w:rsidRPr="00442774">
              <w:rPr>
                <w:rFonts w:ascii="Times New Roman" w:hAnsi="Times New Roman" w:cs="Times New Roman"/>
                <w:noProof/>
                <w:webHidden/>
                <w:sz w:val="24"/>
                <w:szCs w:val="24"/>
              </w:rPr>
              <w:fldChar w:fldCharType="end"/>
            </w:r>
          </w:hyperlink>
        </w:p>
        <w:p w14:paraId="70C61FD4" w14:textId="65719C5D"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5" w:history="1">
            <w:r w:rsidR="002660C1" w:rsidRPr="00442774">
              <w:rPr>
                <w:rStyle w:val="Kpr"/>
                <w:rFonts w:ascii="Times New Roman" w:hAnsi="Times New Roman" w:cs="Times New Roman"/>
                <w:noProof/>
                <w:sz w:val="24"/>
                <w:szCs w:val="24"/>
              </w:rPr>
              <w:t>B.3. Öğrenme Kaynakları ve Akademik Destek Hizmetleri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_Toc126072415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16</w:t>
            </w:r>
            <w:r w:rsidR="002660C1" w:rsidRPr="00442774">
              <w:rPr>
                <w:rFonts w:ascii="Times New Roman" w:hAnsi="Times New Roman" w:cs="Times New Roman"/>
                <w:noProof/>
                <w:webHidden/>
                <w:sz w:val="24"/>
                <w:szCs w:val="24"/>
              </w:rPr>
              <w:fldChar w:fldCharType="end"/>
            </w:r>
          </w:hyperlink>
        </w:p>
        <w:p w14:paraId="7BC00BBC" w14:textId="5A34945A"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6" w:history="1">
            <w:r w:rsidR="002660C1" w:rsidRPr="00442774">
              <w:rPr>
                <w:rStyle w:val="Kpr"/>
                <w:rFonts w:ascii="Times New Roman" w:hAnsi="Times New Roman" w:cs="Times New Roman"/>
                <w:noProof/>
                <w:sz w:val="24"/>
                <w:szCs w:val="24"/>
              </w:rPr>
              <w:t>B.3.1. Öğrenme ortam ve kaynakları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_Toc126072416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16</w:t>
            </w:r>
            <w:r w:rsidR="002660C1" w:rsidRPr="00442774">
              <w:rPr>
                <w:rFonts w:ascii="Times New Roman" w:hAnsi="Times New Roman" w:cs="Times New Roman"/>
                <w:noProof/>
                <w:webHidden/>
                <w:sz w:val="24"/>
                <w:szCs w:val="24"/>
              </w:rPr>
              <w:fldChar w:fldCharType="end"/>
            </w:r>
          </w:hyperlink>
        </w:p>
        <w:p w14:paraId="118F3817" w14:textId="70F3BE0C"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7" w:history="1">
            <w:r w:rsidR="002660C1" w:rsidRPr="00442774">
              <w:rPr>
                <w:rStyle w:val="Kpr"/>
                <w:rFonts w:ascii="Times New Roman" w:hAnsi="Times New Roman" w:cs="Times New Roman"/>
                <w:noProof/>
                <w:sz w:val="24"/>
                <w:szCs w:val="24"/>
              </w:rPr>
              <w:t>B.3.2. Akademik destek hizmetleri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_Toc126072417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16</w:t>
            </w:r>
            <w:r w:rsidR="002660C1" w:rsidRPr="00442774">
              <w:rPr>
                <w:rFonts w:ascii="Times New Roman" w:hAnsi="Times New Roman" w:cs="Times New Roman"/>
                <w:noProof/>
                <w:webHidden/>
                <w:sz w:val="24"/>
                <w:szCs w:val="24"/>
              </w:rPr>
              <w:fldChar w:fldCharType="end"/>
            </w:r>
          </w:hyperlink>
        </w:p>
        <w:p w14:paraId="3E678985" w14:textId="0251BF73"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8" w:history="1">
            <w:r w:rsidR="002660C1" w:rsidRPr="00442774">
              <w:rPr>
                <w:rStyle w:val="Kpr"/>
                <w:rFonts w:ascii="Times New Roman" w:hAnsi="Times New Roman" w:cs="Times New Roman"/>
                <w:noProof/>
                <w:sz w:val="24"/>
                <w:szCs w:val="24"/>
              </w:rPr>
              <w:t>B.3.3. Tesis ve altyapılar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_Toc126072418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17</w:t>
            </w:r>
            <w:r w:rsidR="002660C1" w:rsidRPr="00442774">
              <w:rPr>
                <w:rFonts w:ascii="Times New Roman" w:hAnsi="Times New Roman" w:cs="Times New Roman"/>
                <w:noProof/>
                <w:webHidden/>
                <w:sz w:val="24"/>
                <w:szCs w:val="24"/>
              </w:rPr>
              <w:fldChar w:fldCharType="end"/>
            </w:r>
          </w:hyperlink>
        </w:p>
        <w:p w14:paraId="251391E1" w14:textId="1600DE01"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19" w:history="1">
            <w:r w:rsidR="002660C1" w:rsidRPr="00442774">
              <w:rPr>
                <w:rStyle w:val="Kpr"/>
                <w:rFonts w:ascii="Times New Roman" w:hAnsi="Times New Roman" w:cs="Times New Roman"/>
                <w:noProof/>
                <w:sz w:val="24"/>
                <w:szCs w:val="24"/>
              </w:rPr>
              <w:t>B.3.4. Dezavantajlı gruplar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_Toc126072419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17</w:t>
            </w:r>
            <w:r w:rsidR="002660C1" w:rsidRPr="00442774">
              <w:rPr>
                <w:rFonts w:ascii="Times New Roman" w:hAnsi="Times New Roman" w:cs="Times New Roman"/>
                <w:noProof/>
                <w:webHidden/>
                <w:sz w:val="24"/>
                <w:szCs w:val="24"/>
              </w:rPr>
              <w:fldChar w:fldCharType="end"/>
            </w:r>
          </w:hyperlink>
        </w:p>
        <w:p w14:paraId="7AD0210D" w14:textId="632F31F3"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0" w:history="1">
            <w:r w:rsidR="002660C1" w:rsidRPr="00442774">
              <w:rPr>
                <w:rStyle w:val="Kpr"/>
                <w:rFonts w:ascii="Times New Roman" w:hAnsi="Times New Roman" w:cs="Times New Roman"/>
                <w:noProof/>
                <w:sz w:val="24"/>
                <w:szCs w:val="24"/>
              </w:rPr>
              <w:t>B.3.5. Sosyal, kültürel, sportif faaliyetler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_Toc126072420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17</w:t>
            </w:r>
            <w:r w:rsidR="002660C1" w:rsidRPr="00442774">
              <w:rPr>
                <w:rFonts w:ascii="Times New Roman" w:hAnsi="Times New Roman" w:cs="Times New Roman"/>
                <w:noProof/>
                <w:webHidden/>
                <w:sz w:val="24"/>
                <w:szCs w:val="24"/>
              </w:rPr>
              <w:fldChar w:fldCharType="end"/>
            </w:r>
          </w:hyperlink>
        </w:p>
        <w:p w14:paraId="1D90F865" w14:textId="13ED2AB1"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1" w:history="1">
            <w:r w:rsidR="002660C1" w:rsidRPr="00442774">
              <w:rPr>
                <w:rStyle w:val="Kpr"/>
                <w:rFonts w:ascii="Times New Roman" w:hAnsi="Times New Roman" w:cs="Times New Roman"/>
                <w:noProof/>
                <w:sz w:val="24"/>
                <w:szCs w:val="24"/>
              </w:rPr>
              <w:t>B.4. Öğretim Kadrosu</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_Toc126072421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18</w:t>
            </w:r>
            <w:r w:rsidR="002660C1" w:rsidRPr="00442774">
              <w:rPr>
                <w:rFonts w:ascii="Times New Roman" w:hAnsi="Times New Roman" w:cs="Times New Roman"/>
                <w:noProof/>
                <w:webHidden/>
                <w:sz w:val="24"/>
                <w:szCs w:val="24"/>
              </w:rPr>
              <w:fldChar w:fldCharType="end"/>
            </w:r>
          </w:hyperlink>
        </w:p>
        <w:p w14:paraId="5D95FA27" w14:textId="5FD8BECA"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2" w:history="1">
            <w:r w:rsidR="002660C1" w:rsidRPr="00442774">
              <w:rPr>
                <w:rStyle w:val="Kpr"/>
                <w:rFonts w:ascii="Times New Roman" w:hAnsi="Times New Roman" w:cs="Times New Roman"/>
                <w:noProof/>
                <w:sz w:val="24"/>
                <w:szCs w:val="24"/>
              </w:rPr>
              <w:t>B.4.1. Öğretim yetkinlikleri ve gelişimi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_Toc126072422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18</w:t>
            </w:r>
            <w:r w:rsidR="002660C1" w:rsidRPr="00442774">
              <w:rPr>
                <w:rFonts w:ascii="Times New Roman" w:hAnsi="Times New Roman" w:cs="Times New Roman"/>
                <w:noProof/>
                <w:webHidden/>
                <w:sz w:val="24"/>
                <w:szCs w:val="24"/>
              </w:rPr>
              <w:fldChar w:fldCharType="end"/>
            </w:r>
          </w:hyperlink>
        </w:p>
        <w:p w14:paraId="5DAAA499" w14:textId="691FFE1E"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3" w:history="1">
            <w:r w:rsidR="002660C1" w:rsidRPr="00442774">
              <w:rPr>
                <w:rStyle w:val="Kpr"/>
                <w:rFonts w:ascii="Times New Roman" w:hAnsi="Times New Roman" w:cs="Times New Roman"/>
                <w:noProof/>
                <w:sz w:val="24"/>
                <w:szCs w:val="24"/>
              </w:rPr>
              <w:t>C. ARAŞTIRMA VE GELİŞTİRME</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_Toc126072423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19</w:t>
            </w:r>
            <w:r w:rsidR="002660C1" w:rsidRPr="00442774">
              <w:rPr>
                <w:rFonts w:ascii="Times New Roman" w:hAnsi="Times New Roman" w:cs="Times New Roman"/>
                <w:noProof/>
                <w:webHidden/>
                <w:sz w:val="24"/>
                <w:szCs w:val="24"/>
              </w:rPr>
              <w:fldChar w:fldCharType="end"/>
            </w:r>
          </w:hyperlink>
        </w:p>
        <w:p w14:paraId="76797A23" w14:textId="2FF675A4"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4" w:history="1">
            <w:r w:rsidR="002660C1" w:rsidRPr="00442774">
              <w:rPr>
                <w:rStyle w:val="Kpr"/>
                <w:rFonts w:ascii="Times New Roman" w:hAnsi="Times New Roman" w:cs="Times New Roman"/>
                <w:noProof/>
                <w:sz w:val="24"/>
                <w:szCs w:val="24"/>
              </w:rPr>
              <w:t>C.1. Araştırma Süreçlerinin Yönetimi ve Araştırma Kaynakları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_Toc126072424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19</w:t>
            </w:r>
            <w:r w:rsidR="002660C1" w:rsidRPr="00442774">
              <w:rPr>
                <w:rFonts w:ascii="Times New Roman" w:hAnsi="Times New Roman" w:cs="Times New Roman"/>
                <w:noProof/>
                <w:webHidden/>
                <w:sz w:val="24"/>
                <w:szCs w:val="24"/>
              </w:rPr>
              <w:fldChar w:fldCharType="end"/>
            </w:r>
          </w:hyperlink>
        </w:p>
        <w:p w14:paraId="2D4F9AE2" w14:textId="6CA11DBB"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5" w:history="1">
            <w:r w:rsidR="002660C1" w:rsidRPr="00442774">
              <w:rPr>
                <w:rStyle w:val="Kpr"/>
                <w:rFonts w:ascii="Times New Roman" w:hAnsi="Times New Roman" w:cs="Times New Roman"/>
                <w:noProof/>
                <w:sz w:val="24"/>
                <w:szCs w:val="24"/>
              </w:rPr>
              <w:t>C.1.1. Araştırma süreçlerinin yönetimi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_Toc126072425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19</w:t>
            </w:r>
            <w:r w:rsidR="002660C1" w:rsidRPr="00442774">
              <w:rPr>
                <w:rFonts w:ascii="Times New Roman" w:hAnsi="Times New Roman" w:cs="Times New Roman"/>
                <w:noProof/>
                <w:webHidden/>
                <w:sz w:val="24"/>
                <w:szCs w:val="24"/>
              </w:rPr>
              <w:fldChar w:fldCharType="end"/>
            </w:r>
          </w:hyperlink>
        </w:p>
        <w:p w14:paraId="61F5A7D7" w14:textId="6F758715"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6" w:history="1">
            <w:r w:rsidR="002660C1" w:rsidRPr="00442774">
              <w:rPr>
                <w:rStyle w:val="Kpr"/>
                <w:rFonts w:ascii="Times New Roman" w:hAnsi="Times New Roman" w:cs="Times New Roman"/>
                <w:noProof/>
                <w:sz w:val="24"/>
                <w:szCs w:val="24"/>
              </w:rPr>
              <w:t>C.1.2. İç ve dış kaynaklar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_Toc126072426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21</w:t>
            </w:r>
            <w:r w:rsidR="002660C1" w:rsidRPr="00442774">
              <w:rPr>
                <w:rFonts w:ascii="Times New Roman" w:hAnsi="Times New Roman" w:cs="Times New Roman"/>
                <w:noProof/>
                <w:webHidden/>
                <w:sz w:val="24"/>
                <w:szCs w:val="24"/>
              </w:rPr>
              <w:fldChar w:fldCharType="end"/>
            </w:r>
          </w:hyperlink>
        </w:p>
        <w:p w14:paraId="2834D7D8" w14:textId="51C2E371"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7" w:history="1">
            <w:r w:rsidR="002660C1" w:rsidRPr="00442774">
              <w:rPr>
                <w:rStyle w:val="Kpr"/>
                <w:rFonts w:ascii="Times New Roman" w:hAnsi="Times New Roman" w:cs="Times New Roman"/>
                <w:noProof/>
                <w:sz w:val="24"/>
                <w:szCs w:val="24"/>
              </w:rPr>
              <w:t>C.2. Araştırma Yetkinliği, İş birlikleri ve Destekler</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_Toc126072427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22</w:t>
            </w:r>
            <w:r w:rsidR="002660C1" w:rsidRPr="00442774">
              <w:rPr>
                <w:rFonts w:ascii="Times New Roman" w:hAnsi="Times New Roman" w:cs="Times New Roman"/>
                <w:noProof/>
                <w:webHidden/>
                <w:sz w:val="24"/>
                <w:szCs w:val="24"/>
              </w:rPr>
              <w:fldChar w:fldCharType="end"/>
            </w:r>
          </w:hyperlink>
        </w:p>
        <w:p w14:paraId="0E495329" w14:textId="52F26C7D"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8" w:history="1">
            <w:r w:rsidR="002660C1" w:rsidRPr="00442774">
              <w:rPr>
                <w:rStyle w:val="Kpr"/>
                <w:rFonts w:ascii="Times New Roman" w:hAnsi="Times New Roman" w:cs="Times New Roman"/>
                <w:noProof/>
                <w:sz w:val="24"/>
                <w:szCs w:val="24"/>
              </w:rPr>
              <w:t>C.2.1. Araştırma yetkinlikleri ve gelişimi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_Toc126072428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22</w:t>
            </w:r>
            <w:r w:rsidR="002660C1" w:rsidRPr="00442774">
              <w:rPr>
                <w:rFonts w:ascii="Times New Roman" w:hAnsi="Times New Roman" w:cs="Times New Roman"/>
                <w:noProof/>
                <w:webHidden/>
                <w:sz w:val="24"/>
                <w:szCs w:val="24"/>
              </w:rPr>
              <w:fldChar w:fldCharType="end"/>
            </w:r>
          </w:hyperlink>
        </w:p>
        <w:p w14:paraId="2E080FA2" w14:textId="54E2A8DC"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29" w:history="1">
            <w:r w:rsidR="002660C1" w:rsidRPr="00442774">
              <w:rPr>
                <w:rStyle w:val="Kpr"/>
                <w:rFonts w:ascii="Times New Roman" w:hAnsi="Times New Roman" w:cs="Times New Roman"/>
                <w:noProof/>
                <w:sz w:val="24"/>
                <w:szCs w:val="24"/>
              </w:rPr>
              <w:t>C.3. Araştırma Performansı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_Toc126072429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23</w:t>
            </w:r>
            <w:r w:rsidR="002660C1" w:rsidRPr="00442774">
              <w:rPr>
                <w:rFonts w:ascii="Times New Roman" w:hAnsi="Times New Roman" w:cs="Times New Roman"/>
                <w:noProof/>
                <w:webHidden/>
                <w:sz w:val="24"/>
                <w:szCs w:val="24"/>
              </w:rPr>
              <w:fldChar w:fldCharType="end"/>
            </w:r>
          </w:hyperlink>
        </w:p>
        <w:p w14:paraId="064C7520" w14:textId="1C9EF655"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30" w:history="1">
            <w:r w:rsidR="002660C1" w:rsidRPr="00442774">
              <w:rPr>
                <w:rStyle w:val="Kpr"/>
                <w:rFonts w:ascii="Times New Roman" w:hAnsi="Times New Roman" w:cs="Times New Roman"/>
                <w:noProof/>
                <w:sz w:val="24"/>
                <w:szCs w:val="24"/>
              </w:rPr>
              <w:t>C.3.1. Araştırma performansının izlenmesi ve değerlendirilmesi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_Toc126072430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23</w:t>
            </w:r>
            <w:r w:rsidR="002660C1" w:rsidRPr="00442774">
              <w:rPr>
                <w:rFonts w:ascii="Times New Roman" w:hAnsi="Times New Roman" w:cs="Times New Roman"/>
                <w:noProof/>
                <w:webHidden/>
                <w:sz w:val="24"/>
                <w:szCs w:val="24"/>
              </w:rPr>
              <w:fldChar w:fldCharType="end"/>
            </w:r>
          </w:hyperlink>
        </w:p>
        <w:p w14:paraId="3E35F3BD" w14:textId="1A7912CF"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31" w:history="1">
            <w:r w:rsidR="002660C1" w:rsidRPr="00442774">
              <w:rPr>
                <w:rStyle w:val="Kpr"/>
                <w:rFonts w:ascii="Times New Roman" w:hAnsi="Times New Roman" w:cs="Times New Roman"/>
                <w:noProof/>
                <w:sz w:val="24"/>
                <w:szCs w:val="24"/>
              </w:rPr>
              <w:t>D. TOPLUMSAL KATKI</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_Toc126072431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24</w:t>
            </w:r>
            <w:r w:rsidR="002660C1" w:rsidRPr="00442774">
              <w:rPr>
                <w:rFonts w:ascii="Times New Roman" w:hAnsi="Times New Roman" w:cs="Times New Roman"/>
                <w:noProof/>
                <w:webHidden/>
                <w:sz w:val="24"/>
                <w:szCs w:val="24"/>
              </w:rPr>
              <w:fldChar w:fldCharType="end"/>
            </w:r>
          </w:hyperlink>
        </w:p>
        <w:p w14:paraId="36D46C75" w14:textId="115B50E4"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32" w:history="1">
            <w:r w:rsidR="002660C1" w:rsidRPr="00442774">
              <w:rPr>
                <w:rStyle w:val="Kpr"/>
                <w:rFonts w:ascii="Times New Roman" w:hAnsi="Times New Roman" w:cs="Times New Roman"/>
                <w:noProof/>
                <w:sz w:val="24"/>
                <w:szCs w:val="24"/>
              </w:rPr>
              <w:t>D.1. Toplumsal Katkı Süreçlerinin Yönetimi ve Toplumsal Katkı Kaynakları</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_Toc126072432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24</w:t>
            </w:r>
            <w:r w:rsidR="002660C1" w:rsidRPr="00442774">
              <w:rPr>
                <w:rFonts w:ascii="Times New Roman" w:hAnsi="Times New Roman" w:cs="Times New Roman"/>
                <w:noProof/>
                <w:webHidden/>
                <w:sz w:val="24"/>
                <w:szCs w:val="24"/>
              </w:rPr>
              <w:fldChar w:fldCharType="end"/>
            </w:r>
          </w:hyperlink>
        </w:p>
        <w:p w14:paraId="0E519355" w14:textId="2E922CF2" w:rsidR="002660C1" w:rsidRPr="00442774" w:rsidRDefault="00000000" w:rsidP="00442774">
          <w:pPr>
            <w:pStyle w:val="T1"/>
            <w:tabs>
              <w:tab w:val="right" w:leader="dot" w:pos="10830"/>
            </w:tabs>
            <w:ind w:left="708"/>
            <w:rPr>
              <w:rFonts w:ascii="Times New Roman" w:eastAsiaTheme="minorEastAsia" w:hAnsi="Times New Roman" w:cs="Times New Roman"/>
              <w:noProof/>
              <w:sz w:val="24"/>
              <w:szCs w:val="24"/>
              <w:lang w:eastAsia="tr-TR"/>
            </w:rPr>
          </w:pPr>
          <w:hyperlink w:anchor="_Toc126072433" w:history="1">
            <w:r w:rsidR="002660C1" w:rsidRPr="00442774">
              <w:rPr>
                <w:rStyle w:val="Kpr"/>
                <w:rFonts w:ascii="Times New Roman" w:hAnsi="Times New Roman" w:cs="Times New Roman"/>
                <w:noProof/>
                <w:spacing w:val="-5"/>
                <w:sz w:val="24"/>
                <w:szCs w:val="24"/>
              </w:rPr>
              <w:t xml:space="preserve">SONUÇLAR </w:t>
            </w:r>
            <w:r w:rsidR="002660C1" w:rsidRPr="00442774">
              <w:rPr>
                <w:rStyle w:val="Kpr"/>
                <w:rFonts w:ascii="Times New Roman" w:hAnsi="Times New Roman" w:cs="Times New Roman"/>
                <w:noProof/>
                <w:sz w:val="24"/>
                <w:szCs w:val="24"/>
              </w:rPr>
              <w:t>VE</w:t>
            </w:r>
            <w:r w:rsidR="002660C1" w:rsidRPr="00442774">
              <w:rPr>
                <w:rStyle w:val="Kpr"/>
                <w:rFonts w:ascii="Times New Roman" w:hAnsi="Times New Roman" w:cs="Times New Roman"/>
                <w:noProof/>
                <w:spacing w:val="-25"/>
                <w:sz w:val="24"/>
                <w:szCs w:val="24"/>
              </w:rPr>
              <w:t xml:space="preserve"> </w:t>
            </w:r>
            <w:r w:rsidR="002660C1" w:rsidRPr="00442774">
              <w:rPr>
                <w:rStyle w:val="Kpr"/>
                <w:rFonts w:ascii="Times New Roman" w:hAnsi="Times New Roman" w:cs="Times New Roman"/>
                <w:noProof/>
                <w:sz w:val="24"/>
                <w:szCs w:val="24"/>
              </w:rPr>
              <w:t>DEĞERLENDİRME</w:t>
            </w:r>
            <w:r w:rsidR="002660C1" w:rsidRPr="00442774">
              <w:rPr>
                <w:rFonts w:ascii="Times New Roman" w:hAnsi="Times New Roman" w:cs="Times New Roman"/>
                <w:noProof/>
                <w:webHidden/>
                <w:sz w:val="24"/>
                <w:szCs w:val="24"/>
              </w:rPr>
              <w:tab/>
            </w:r>
            <w:r w:rsidR="002660C1" w:rsidRPr="00442774">
              <w:rPr>
                <w:rFonts w:ascii="Times New Roman" w:hAnsi="Times New Roman" w:cs="Times New Roman"/>
                <w:noProof/>
                <w:webHidden/>
                <w:sz w:val="24"/>
                <w:szCs w:val="24"/>
              </w:rPr>
              <w:fldChar w:fldCharType="begin"/>
            </w:r>
            <w:r w:rsidR="002660C1" w:rsidRPr="00442774">
              <w:rPr>
                <w:rFonts w:ascii="Times New Roman" w:hAnsi="Times New Roman" w:cs="Times New Roman"/>
                <w:noProof/>
                <w:webHidden/>
                <w:sz w:val="24"/>
                <w:szCs w:val="24"/>
              </w:rPr>
              <w:instrText xml:space="preserve"> PAGEREF _Toc126072433 \h </w:instrText>
            </w:r>
            <w:r w:rsidR="002660C1" w:rsidRPr="00442774">
              <w:rPr>
                <w:rFonts w:ascii="Times New Roman" w:hAnsi="Times New Roman" w:cs="Times New Roman"/>
                <w:noProof/>
                <w:webHidden/>
                <w:sz w:val="24"/>
                <w:szCs w:val="24"/>
              </w:rPr>
            </w:r>
            <w:r w:rsidR="002660C1" w:rsidRPr="00442774">
              <w:rPr>
                <w:rFonts w:ascii="Times New Roman" w:hAnsi="Times New Roman" w:cs="Times New Roman"/>
                <w:noProof/>
                <w:webHidden/>
                <w:sz w:val="24"/>
                <w:szCs w:val="24"/>
              </w:rPr>
              <w:fldChar w:fldCharType="separate"/>
            </w:r>
            <w:r w:rsidR="007C2777">
              <w:rPr>
                <w:rFonts w:ascii="Times New Roman" w:hAnsi="Times New Roman" w:cs="Times New Roman"/>
                <w:noProof/>
                <w:webHidden/>
                <w:sz w:val="24"/>
                <w:szCs w:val="24"/>
              </w:rPr>
              <w:t>26</w:t>
            </w:r>
            <w:r w:rsidR="002660C1" w:rsidRPr="00442774">
              <w:rPr>
                <w:rFonts w:ascii="Times New Roman" w:hAnsi="Times New Roman" w:cs="Times New Roman"/>
                <w:noProof/>
                <w:webHidden/>
                <w:sz w:val="24"/>
                <w:szCs w:val="24"/>
              </w:rPr>
              <w:fldChar w:fldCharType="end"/>
            </w:r>
          </w:hyperlink>
        </w:p>
        <w:p w14:paraId="7BF5FB8F" w14:textId="36A40DF0" w:rsidR="008512CB" w:rsidRPr="00442774" w:rsidRDefault="008512CB">
          <w:pPr>
            <w:rPr>
              <w:szCs w:val="24"/>
            </w:rPr>
          </w:pPr>
          <w:r w:rsidRPr="00442774">
            <w:rPr>
              <w:b/>
              <w:bCs/>
              <w:szCs w:val="24"/>
            </w:rPr>
            <w:fldChar w:fldCharType="end"/>
          </w:r>
        </w:p>
      </w:sdtContent>
    </w:sdt>
    <w:p w14:paraId="441A58D3" w14:textId="5CCE100D" w:rsidR="008512CB" w:rsidRPr="00442774" w:rsidRDefault="008512CB" w:rsidP="00257407">
      <w:pPr>
        <w:rPr>
          <w:b/>
          <w:bCs/>
          <w:szCs w:val="24"/>
        </w:rPr>
        <w:sectPr w:rsidR="008512CB" w:rsidRPr="00442774" w:rsidSect="002944E7">
          <w:footerReference w:type="default" r:id="rId12"/>
          <w:pgSz w:w="11900" w:h="16840"/>
          <w:pgMar w:top="1600" w:right="500" w:bottom="280" w:left="560" w:header="0" w:footer="0" w:gutter="0"/>
          <w:pgBorders w:offsetFrom="page">
            <w:top w:val="single" w:sz="4" w:space="24" w:color="auto"/>
            <w:left w:val="single" w:sz="4" w:space="24" w:color="auto"/>
            <w:bottom w:val="single" w:sz="4" w:space="24" w:color="auto"/>
            <w:right w:val="single" w:sz="4" w:space="24" w:color="auto"/>
          </w:pgBorders>
          <w:cols w:space="708"/>
        </w:sectPr>
      </w:pPr>
    </w:p>
    <w:p w14:paraId="53E7427A" w14:textId="77777777" w:rsidR="002944E7" w:rsidRPr="00442774" w:rsidRDefault="002944E7" w:rsidP="006008EB">
      <w:pPr>
        <w:pStyle w:val="Balk1"/>
      </w:pPr>
      <w:bookmarkStart w:id="0" w:name="_Toc126072392"/>
      <w:r w:rsidRPr="00442774">
        <w:lastRenderedPageBreak/>
        <w:t>BÖLÜM HAKKINDA BİLGİLER</w:t>
      </w:r>
      <w:bookmarkEnd w:id="0"/>
    </w:p>
    <w:p w14:paraId="69EE156A" w14:textId="77777777" w:rsidR="002944E7" w:rsidRPr="00442774" w:rsidRDefault="002944E7" w:rsidP="00257407">
      <w:pPr>
        <w:pStyle w:val="GvdeMetni"/>
        <w:ind w:right="-1"/>
        <w:rPr>
          <w:b/>
          <w:sz w:val="24"/>
          <w:szCs w:val="24"/>
        </w:rPr>
      </w:pPr>
    </w:p>
    <w:p w14:paraId="07D857D2" w14:textId="560B7E37" w:rsidR="00BC2358" w:rsidRPr="00442774" w:rsidRDefault="00BC2358" w:rsidP="00442774">
      <w:pPr>
        <w:pStyle w:val="GvdeMetni"/>
        <w:ind w:right="-1"/>
        <w:jc w:val="both"/>
        <w:rPr>
          <w:sz w:val="24"/>
          <w:szCs w:val="24"/>
        </w:rPr>
      </w:pPr>
      <w:r w:rsidRPr="00442774">
        <w:rPr>
          <w:sz w:val="24"/>
          <w:szCs w:val="24"/>
        </w:rPr>
        <w:t xml:space="preserve">Karabük Üniversitesi Edebiyat Fakültesi bünyesinde Coğrafya bölümünün kuruluşu 2009 yılına dayanmaktadır. Bölüm öğrenci alımına 2010-2011 Eğitim-Öğretim yılında başlamış olup, 700'e yakın öğrencisi bulunmaktadır. Bölümümüzde birinci öğretimin dışında ikinci öğretim lisans programı ile Coğrafya Ana Bilim Dalı kapsamında Yüksek Lisans ve Doktora programları yürütülmektedir. Bölümümüz 7 Profesör </w:t>
      </w:r>
      <w:proofErr w:type="gramStart"/>
      <w:r w:rsidRPr="00442774">
        <w:rPr>
          <w:sz w:val="24"/>
          <w:szCs w:val="24"/>
        </w:rPr>
        <w:t>Dr. ,</w:t>
      </w:r>
      <w:proofErr w:type="gramEnd"/>
      <w:r w:rsidRPr="00442774">
        <w:rPr>
          <w:sz w:val="24"/>
          <w:szCs w:val="24"/>
        </w:rPr>
        <w:t xml:space="preserve"> 5 Doçent Dr. , 2 Dr. Öğretim Üyesi ve 1 Araştırma Görevlisinden oluşan geniş bir kadroya sahiptir.  Karabük Üniversitesi Coğrafya Bölümü içerisinde Fiziki Coğrafya, Beşerî ve Ekonomik Coğrafya, Türkiye Coğrafyası, Bölgesel Coğrafya ve Coğrafi Bilgi Sistemleri adıyla 5 ana bilim dalı bulunmaktadır. Bölümümüzde CBS ve Uzaktan Algılama derslerine yönelik açılmış olan 60 kişilik “Dr. Öğr. Üyesi Ersin </w:t>
      </w:r>
      <w:proofErr w:type="spellStart"/>
      <w:r w:rsidRPr="00442774">
        <w:rPr>
          <w:sz w:val="24"/>
          <w:szCs w:val="24"/>
        </w:rPr>
        <w:t>Güngördü</w:t>
      </w:r>
      <w:proofErr w:type="spellEnd"/>
      <w:r w:rsidRPr="00442774">
        <w:rPr>
          <w:sz w:val="24"/>
          <w:szCs w:val="24"/>
        </w:rPr>
        <w:t xml:space="preserve"> bilgisayar laboratuvarı” mevcuttur. 2022 yılı itibariyle bölümümüz bünyesinde “Prof. Dr. </w:t>
      </w:r>
      <w:proofErr w:type="spellStart"/>
      <w:r w:rsidRPr="00442774">
        <w:rPr>
          <w:sz w:val="24"/>
          <w:szCs w:val="24"/>
        </w:rPr>
        <w:t>h.c</w:t>
      </w:r>
      <w:proofErr w:type="spellEnd"/>
      <w:r w:rsidRPr="00442774">
        <w:rPr>
          <w:sz w:val="24"/>
          <w:szCs w:val="24"/>
        </w:rPr>
        <w:t>. İbrahim Atalay Dendrokronoloji” laboratuvarı kurulmuştur.</w:t>
      </w:r>
    </w:p>
    <w:p w14:paraId="11F5F773" w14:textId="2422A6BC" w:rsidR="00BC2358" w:rsidRPr="00442774" w:rsidRDefault="00BC2358" w:rsidP="00BC2358">
      <w:pPr>
        <w:widowControl w:val="0"/>
        <w:autoSpaceDE w:val="0"/>
        <w:autoSpaceDN w:val="0"/>
        <w:ind w:right="-1"/>
        <w:jc w:val="both"/>
        <w:rPr>
          <w:rFonts w:eastAsia="Times New Roman"/>
          <w:w w:val="90"/>
          <w:szCs w:val="24"/>
        </w:rPr>
      </w:pPr>
    </w:p>
    <w:p w14:paraId="6063375D" w14:textId="7E097ECD" w:rsidR="00BC2358" w:rsidRPr="00442774" w:rsidRDefault="00BC2358" w:rsidP="00BC2358">
      <w:pPr>
        <w:widowControl w:val="0"/>
        <w:autoSpaceDE w:val="0"/>
        <w:autoSpaceDN w:val="0"/>
        <w:ind w:right="-1"/>
        <w:jc w:val="both"/>
        <w:rPr>
          <w:rFonts w:eastAsia="Times New Roman"/>
          <w:w w:val="90"/>
          <w:szCs w:val="24"/>
        </w:rPr>
      </w:pPr>
      <w:r w:rsidRPr="00442774">
        <w:rPr>
          <w:rFonts w:eastAsia="Times New Roman"/>
          <w:w w:val="90"/>
          <w:szCs w:val="24"/>
        </w:rPr>
        <w:t>Kanıt:</w:t>
      </w:r>
    </w:p>
    <w:p w14:paraId="4D528412" w14:textId="77777777" w:rsidR="00BC2358" w:rsidRPr="00442774" w:rsidRDefault="00BC2358" w:rsidP="00BC2358">
      <w:pPr>
        <w:widowControl w:val="0"/>
        <w:autoSpaceDE w:val="0"/>
        <w:autoSpaceDN w:val="0"/>
        <w:ind w:right="-1"/>
        <w:jc w:val="both"/>
        <w:rPr>
          <w:rFonts w:eastAsia="Times New Roman"/>
          <w:w w:val="90"/>
          <w:szCs w:val="24"/>
        </w:rPr>
      </w:pPr>
    </w:p>
    <w:p w14:paraId="11ADD2E8" w14:textId="77777777" w:rsidR="00BC2358" w:rsidRPr="00442774" w:rsidRDefault="00000000" w:rsidP="00BC2358">
      <w:pPr>
        <w:widowControl w:val="0"/>
        <w:autoSpaceDE w:val="0"/>
        <w:autoSpaceDN w:val="0"/>
        <w:ind w:right="-1"/>
        <w:jc w:val="both"/>
        <w:rPr>
          <w:rFonts w:eastAsia="Times New Roman"/>
          <w:w w:val="90"/>
          <w:szCs w:val="24"/>
        </w:rPr>
      </w:pPr>
      <w:hyperlink r:id="rId13" w:history="1">
        <w:r w:rsidR="00BC2358" w:rsidRPr="00442774">
          <w:rPr>
            <w:rFonts w:eastAsia="Times New Roman"/>
            <w:color w:val="0563C1" w:themeColor="hyperlink"/>
            <w:w w:val="90"/>
            <w:szCs w:val="24"/>
            <w:u w:val="single"/>
          </w:rPr>
          <w:t>https://edebiyat.karabuk.edu.tr/icerikGoster.aspx?K=S&amp;id=415&amp;BA=cografya</w:t>
        </w:r>
      </w:hyperlink>
    </w:p>
    <w:p w14:paraId="5480C9EC" w14:textId="77777777" w:rsidR="00BC2358" w:rsidRPr="00442774" w:rsidRDefault="00BC2358" w:rsidP="00BC2358">
      <w:pPr>
        <w:widowControl w:val="0"/>
        <w:autoSpaceDE w:val="0"/>
        <w:autoSpaceDN w:val="0"/>
        <w:ind w:right="-1"/>
        <w:jc w:val="both"/>
        <w:rPr>
          <w:rFonts w:eastAsia="Times New Roman"/>
          <w:w w:val="90"/>
          <w:szCs w:val="24"/>
        </w:rPr>
      </w:pPr>
    </w:p>
    <w:p w14:paraId="5B0363B4" w14:textId="1C6B2CCD" w:rsidR="00BC2358" w:rsidRPr="00442774" w:rsidRDefault="00BC2358" w:rsidP="00BC2358">
      <w:pPr>
        <w:widowControl w:val="0"/>
        <w:autoSpaceDE w:val="0"/>
        <w:autoSpaceDN w:val="0"/>
        <w:ind w:right="-1"/>
        <w:jc w:val="both"/>
        <w:rPr>
          <w:rFonts w:eastAsia="Times New Roman"/>
          <w:w w:val="90"/>
          <w:szCs w:val="24"/>
        </w:rPr>
      </w:pPr>
      <w:r w:rsidRPr="00442774">
        <w:rPr>
          <w:rFonts w:eastAsia="Times New Roman"/>
          <w:w w:val="90"/>
          <w:szCs w:val="24"/>
        </w:rPr>
        <w:t>Kanıt:</w:t>
      </w:r>
    </w:p>
    <w:p w14:paraId="03DBA590" w14:textId="77777777" w:rsidR="00BC2358" w:rsidRPr="00442774" w:rsidRDefault="00BC2358" w:rsidP="00BC2358">
      <w:pPr>
        <w:widowControl w:val="0"/>
        <w:autoSpaceDE w:val="0"/>
        <w:autoSpaceDN w:val="0"/>
        <w:ind w:right="-1"/>
        <w:jc w:val="both"/>
        <w:rPr>
          <w:rFonts w:eastAsia="Times New Roman"/>
          <w:w w:val="90"/>
          <w:szCs w:val="24"/>
        </w:rPr>
      </w:pPr>
    </w:p>
    <w:p w14:paraId="6127A992" w14:textId="014CAD36" w:rsidR="00BC2358" w:rsidRPr="00442774" w:rsidRDefault="00000000" w:rsidP="00BC2358">
      <w:pPr>
        <w:pStyle w:val="GvdeMetni"/>
        <w:ind w:right="-1"/>
        <w:jc w:val="both"/>
        <w:rPr>
          <w:w w:val="95"/>
          <w:sz w:val="24"/>
          <w:szCs w:val="24"/>
        </w:rPr>
      </w:pPr>
      <w:hyperlink r:id="rId14" w:history="1">
        <w:r w:rsidR="00BC2358" w:rsidRPr="00442774">
          <w:rPr>
            <w:w w:val="90"/>
            <w:sz w:val="24"/>
            <w:szCs w:val="24"/>
            <w:u w:val="single"/>
          </w:rPr>
          <w:t>https://edebiyat.karabuk.edu.tr/icerikGoster.aspx?K=S&amp;id=415&amp;BA=cografya</w:t>
        </w:r>
      </w:hyperlink>
    </w:p>
    <w:p w14:paraId="4AA06F3D" w14:textId="77777777" w:rsidR="00BC2358" w:rsidRPr="00442774" w:rsidRDefault="00BC2358" w:rsidP="00257407">
      <w:pPr>
        <w:pStyle w:val="GvdeMetni"/>
        <w:ind w:right="-1"/>
        <w:jc w:val="both"/>
        <w:rPr>
          <w:w w:val="95"/>
          <w:sz w:val="24"/>
          <w:szCs w:val="24"/>
        </w:rPr>
      </w:pPr>
    </w:p>
    <w:p w14:paraId="39337AEA" w14:textId="4EA8451D" w:rsidR="00BC2358" w:rsidRPr="00442774" w:rsidRDefault="00BC2358" w:rsidP="00BC2358">
      <w:pPr>
        <w:pStyle w:val="GvdeMetni"/>
        <w:ind w:right="-1"/>
        <w:jc w:val="both"/>
        <w:rPr>
          <w:sz w:val="24"/>
          <w:szCs w:val="24"/>
        </w:rPr>
      </w:pPr>
      <w:proofErr w:type="gramStart"/>
      <w:r w:rsidRPr="00442774">
        <w:rPr>
          <w:sz w:val="24"/>
          <w:szCs w:val="24"/>
        </w:rPr>
        <w:t>Adres :</w:t>
      </w:r>
      <w:proofErr w:type="gramEnd"/>
      <w:r w:rsidRPr="00442774">
        <w:rPr>
          <w:sz w:val="24"/>
          <w:szCs w:val="24"/>
        </w:rPr>
        <w:t xml:space="preserve"> Karabük Üniversitesi Edebiyat Fakültesi Coğrafya Bölümü Demir Çelik Kampüsü 78050 KARABÜK</w:t>
      </w:r>
    </w:p>
    <w:p w14:paraId="51A55485" w14:textId="77777777" w:rsidR="00BC2358" w:rsidRPr="00442774" w:rsidRDefault="00BC2358" w:rsidP="00BC2358">
      <w:pPr>
        <w:pStyle w:val="GvdeMetni"/>
        <w:ind w:right="-1"/>
        <w:jc w:val="both"/>
        <w:rPr>
          <w:sz w:val="24"/>
          <w:szCs w:val="24"/>
        </w:rPr>
      </w:pPr>
    </w:p>
    <w:p w14:paraId="06FF3AC1" w14:textId="2E38BC87" w:rsidR="00BC2358" w:rsidRPr="00442774" w:rsidRDefault="00BC2358" w:rsidP="00BC2358">
      <w:pPr>
        <w:pStyle w:val="GvdeMetni"/>
        <w:ind w:right="-1"/>
        <w:jc w:val="both"/>
        <w:rPr>
          <w:sz w:val="24"/>
          <w:szCs w:val="24"/>
        </w:rPr>
      </w:pPr>
      <w:proofErr w:type="gramStart"/>
      <w:r w:rsidRPr="00442774">
        <w:rPr>
          <w:sz w:val="24"/>
          <w:szCs w:val="24"/>
        </w:rPr>
        <w:t>Telefon :</w:t>
      </w:r>
      <w:proofErr w:type="gramEnd"/>
      <w:r w:rsidRPr="00442774">
        <w:rPr>
          <w:sz w:val="24"/>
          <w:szCs w:val="24"/>
        </w:rPr>
        <w:t xml:space="preserve"> 444 0 478</w:t>
      </w:r>
    </w:p>
    <w:p w14:paraId="087DA621" w14:textId="77777777" w:rsidR="00BC2358" w:rsidRPr="00442774" w:rsidRDefault="00BC2358" w:rsidP="00BC2358">
      <w:pPr>
        <w:pStyle w:val="GvdeMetni"/>
        <w:ind w:right="-1"/>
        <w:jc w:val="both"/>
        <w:rPr>
          <w:sz w:val="24"/>
          <w:szCs w:val="24"/>
        </w:rPr>
      </w:pPr>
      <w:r w:rsidRPr="00442774">
        <w:rPr>
          <w:sz w:val="24"/>
          <w:szCs w:val="24"/>
        </w:rPr>
        <w:t xml:space="preserve">Birim </w:t>
      </w:r>
      <w:proofErr w:type="gramStart"/>
      <w:r w:rsidRPr="00442774">
        <w:rPr>
          <w:sz w:val="24"/>
          <w:szCs w:val="24"/>
        </w:rPr>
        <w:t>Telefon :</w:t>
      </w:r>
      <w:proofErr w:type="gramEnd"/>
      <w:r w:rsidRPr="00442774">
        <w:rPr>
          <w:sz w:val="24"/>
          <w:szCs w:val="24"/>
        </w:rPr>
        <w:t>+90  (370) 418 6344 / 6344</w:t>
      </w:r>
    </w:p>
    <w:p w14:paraId="575AF350" w14:textId="77777777" w:rsidR="00BC2358" w:rsidRPr="00442774" w:rsidRDefault="00BC2358" w:rsidP="00BC2358">
      <w:pPr>
        <w:pStyle w:val="GvdeMetni"/>
        <w:ind w:right="-1"/>
        <w:jc w:val="both"/>
        <w:rPr>
          <w:sz w:val="24"/>
          <w:szCs w:val="24"/>
        </w:rPr>
      </w:pPr>
      <w:r w:rsidRPr="00442774">
        <w:rPr>
          <w:sz w:val="24"/>
          <w:szCs w:val="24"/>
        </w:rPr>
        <w:t>Faks</w:t>
      </w:r>
      <w:proofErr w:type="gramStart"/>
      <w:r w:rsidRPr="00442774">
        <w:rPr>
          <w:sz w:val="24"/>
          <w:szCs w:val="24"/>
        </w:rPr>
        <w:t>: -</w:t>
      </w:r>
      <w:proofErr w:type="gramEnd"/>
      <w:r w:rsidRPr="00442774">
        <w:rPr>
          <w:sz w:val="24"/>
          <w:szCs w:val="24"/>
        </w:rPr>
        <w:t xml:space="preserve">  0 (370) 418 78 80</w:t>
      </w:r>
    </w:p>
    <w:p w14:paraId="701EA91C" w14:textId="57352E29" w:rsidR="00085ABC" w:rsidRPr="00442774" w:rsidRDefault="00BC2358" w:rsidP="00BC2358">
      <w:pPr>
        <w:pStyle w:val="GvdeMetni"/>
        <w:ind w:right="-1"/>
        <w:jc w:val="both"/>
        <w:rPr>
          <w:sz w:val="24"/>
          <w:szCs w:val="24"/>
        </w:rPr>
      </w:pPr>
      <w:r w:rsidRPr="00442774">
        <w:rPr>
          <w:sz w:val="24"/>
          <w:szCs w:val="24"/>
        </w:rPr>
        <w:t>E-</w:t>
      </w:r>
      <w:proofErr w:type="gramStart"/>
      <w:r w:rsidRPr="00442774">
        <w:rPr>
          <w:sz w:val="24"/>
          <w:szCs w:val="24"/>
        </w:rPr>
        <w:t>Posta :</w:t>
      </w:r>
      <w:proofErr w:type="gramEnd"/>
      <w:r w:rsidRPr="00442774">
        <w:rPr>
          <w:sz w:val="24"/>
          <w:szCs w:val="24"/>
        </w:rPr>
        <w:t xml:space="preserve"> gulsungudendede@karabuk.edu.tr</w:t>
      </w:r>
    </w:p>
    <w:p w14:paraId="77284A27" w14:textId="5FB1A311" w:rsidR="00F8625E" w:rsidRPr="00442774" w:rsidRDefault="00F8625E" w:rsidP="00085ABC">
      <w:pPr>
        <w:pStyle w:val="GvdeMetni"/>
        <w:ind w:right="-1"/>
        <w:jc w:val="both"/>
        <w:rPr>
          <w:sz w:val="24"/>
          <w:szCs w:val="24"/>
        </w:rPr>
      </w:pPr>
    </w:p>
    <w:p w14:paraId="3CC9A868" w14:textId="742EFE8E" w:rsidR="00F8625E" w:rsidRPr="00442774" w:rsidRDefault="00F8625E" w:rsidP="00085ABC">
      <w:pPr>
        <w:pStyle w:val="GvdeMetni"/>
        <w:ind w:right="-1"/>
        <w:jc w:val="both"/>
        <w:rPr>
          <w:sz w:val="24"/>
          <w:szCs w:val="24"/>
        </w:rPr>
      </w:pPr>
    </w:p>
    <w:p w14:paraId="49E88552" w14:textId="784F7ED1" w:rsidR="00BC2358" w:rsidRPr="00442774" w:rsidRDefault="00BC2358" w:rsidP="00085ABC">
      <w:pPr>
        <w:pStyle w:val="GvdeMetni"/>
        <w:ind w:right="-1"/>
        <w:jc w:val="both"/>
        <w:rPr>
          <w:sz w:val="24"/>
          <w:szCs w:val="24"/>
        </w:rPr>
      </w:pPr>
    </w:p>
    <w:p w14:paraId="1CC10493" w14:textId="33D93D91" w:rsidR="00BC2358" w:rsidRPr="00442774" w:rsidRDefault="00BC2358" w:rsidP="00085ABC">
      <w:pPr>
        <w:pStyle w:val="GvdeMetni"/>
        <w:ind w:right="-1"/>
        <w:jc w:val="both"/>
        <w:rPr>
          <w:sz w:val="24"/>
          <w:szCs w:val="24"/>
        </w:rPr>
      </w:pPr>
    </w:p>
    <w:p w14:paraId="301BA610" w14:textId="2FBE8B1B" w:rsidR="00BC2358" w:rsidRPr="00442774" w:rsidRDefault="00BC2358" w:rsidP="00085ABC">
      <w:pPr>
        <w:pStyle w:val="GvdeMetni"/>
        <w:ind w:right="-1"/>
        <w:jc w:val="both"/>
        <w:rPr>
          <w:sz w:val="24"/>
          <w:szCs w:val="24"/>
        </w:rPr>
      </w:pPr>
    </w:p>
    <w:p w14:paraId="3BEB55BD" w14:textId="77777777" w:rsidR="00BC2358" w:rsidRPr="00442774" w:rsidRDefault="00BC2358" w:rsidP="00085ABC">
      <w:pPr>
        <w:pStyle w:val="GvdeMetni"/>
        <w:ind w:right="-1"/>
        <w:jc w:val="both"/>
        <w:rPr>
          <w:sz w:val="24"/>
          <w:szCs w:val="24"/>
        </w:rPr>
      </w:pPr>
    </w:p>
    <w:p w14:paraId="5119FB0D" w14:textId="362F1AEA" w:rsidR="00F8625E" w:rsidRPr="00442774" w:rsidRDefault="00F8625E" w:rsidP="00085ABC">
      <w:pPr>
        <w:pStyle w:val="GvdeMetni"/>
        <w:ind w:right="-1"/>
        <w:jc w:val="both"/>
        <w:rPr>
          <w:sz w:val="24"/>
          <w:szCs w:val="24"/>
        </w:rPr>
      </w:pPr>
    </w:p>
    <w:p w14:paraId="48284698" w14:textId="4C2908EA" w:rsidR="00442774" w:rsidRPr="00442774" w:rsidRDefault="00442774" w:rsidP="00085ABC">
      <w:pPr>
        <w:pStyle w:val="GvdeMetni"/>
        <w:ind w:right="-1"/>
        <w:jc w:val="both"/>
        <w:rPr>
          <w:sz w:val="24"/>
          <w:szCs w:val="24"/>
        </w:rPr>
      </w:pPr>
    </w:p>
    <w:p w14:paraId="5D47CEB9" w14:textId="04C3A6B1" w:rsidR="00442774" w:rsidRPr="00442774" w:rsidRDefault="00442774" w:rsidP="00085ABC">
      <w:pPr>
        <w:pStyle w:val="GvdeMetni"/>
        <w:ind w:right="-1"/>
        <w:jc w:val="both"/>
        <w:rPr>
          <w:sz w:val="24"/>
          <w:szCs w:val="24"/>
        </w:rPr>
      </w:pPr>
    </w:p>
    <w:p w14:paraId="60DE7BA3" w14:textId="3B5399A4" w:rsidR="00442774" w:rsidRPr="00442774" w:rsidRDefault="00442774" w:rsidP="00085ABC">
      <w:pPr>
        <w:pStyle w:val="GvdeMetni"/>
        <w:ind w:right="-1"/>
        <w:jc w:val="both"/>
        <w:rPr>
          <w:sz w:val="24"/>
          <w:szCs w:val="24"/>
        </w:rPr>
      </w:pPr>
    </w:p>
    <w:p w14:paraId="1139EF63" w14:textId="3AAC4C43" w:rsidR="00442774" w:rsidRPr="00442774" w:rsidRDefault="00442774" w:rsidP="00085ABC">
      <w:pPr>
        <w:pStyle w:val="GvdeMetni"/>
        <w:ind w:right="-1"/>
        <w:jc w:val="both"/>
        <w:rPr>
          <w:sz w:val="24"/>
          <w:szCs w:val="24"/>
        </w:rPr>
      </w:pPr>
    </w:p>
    <w:p w14:paraId="7EF68532" w14:textId="100789F5" w:rsidR="00442774" w:rsidRPr="00442774" w:rsidRDefault="00442774" w:rsidP="00085ABC">
      <w:pPr>
        <w:pStyle w:val="GvdeMetni"/>
        <w:ind w:right="-1"/>
        <w:jc w:val="both"/>
        <w:rPr>
          <w:sz w:val="24"/>
          <w:szCs w:val="24"/>
        </w:rPr>
      </w:pPr>
    </w:p>
    <w:p w14:paraId="0C443DDF" w14:textId="383767EF" w:rsidR="00442774" w:rsidRPr="00442774" w:rsidRDefault="00442774" w:rsidP="00085ABC">
      <w:pPr>
        <w:pStyle w:val="GvdeMetni"/>
        <w:ind w:right="-1"/>
        <w:jc w:val="both"/>
        <w:rPr>
          <w:sz w:val="24"/>
          <w:szCs w:val="24"/>
        </w:rPr>
      </w:pPr>
    </w:p>
    <w:p w14:paraId="409B15F7" w14:textId="2270B8BC" w:rsidR="00442774" w:rsidRPr="00442774" w:rsidRDefault="00442774" w:rsidP="00085ABC">
      <w:pPr>
        <w:pStyle w:val="GvdeMetni"/>
        <w:ind w:right="-1"/>
        <w:jc w:val="both"/>
        <w:rPr>
          <w:sz w:val="24"/>
          <w:szCs w:val="24"/>
        </w:rPr>
      </w:pPr>
    </w:p>
    <w:p w14:paraId="596BC1F6" w14:textId="3D971E0B" w:rsidR="00442774" w:rsidRPr="00442774" w:rsidRDefault="00442774" w:rsidP="00085ABC">
      <w:pPr>
        <w:pStyle w:val="GvdeMetni"/>
        <w:ind w:right="-1"/>
        <w:jc w:val="both"/>
        <w:rPr>
          <w:sz w:val="24"/>
          <w:szCs w:val="24"/>
        </w:rPr>
      </w:pPr>
    </w:p>
    <w:p w14:paraId="69686B87" w14:textId="66D03830" w:rsidR="00442774" w:rsidRPr="00442774" w:rsidRDefault="00442774" w:rsidP="00085ABC">
      <w:pPr>
        <w:pStyle w:val="GvdeMetni"/>
        <w:ind w:right="-1"/>
        <w:jc w:val="both"/>
        <w:rPr>
          <w:sz w:val="24"/>
          <w:szCs w:val="24"/>
        </w:rPr>
      </w:pPr>
    </w:p>
    <w:p w14:paraId="5D087C73" w14:textId="3094E81E" w:rsidR="00442774" w:rsidRPr="00442774" w:rsidRDefault="00442774" w:rsidP="00085ABC">
      <w:pPr>
        <w:pStyle w:val="GvdeMetni"/>
        <w:ind w:right="-1"/>
        <w:jc w:val="both"/>
        <w:rPr>
          <w:sz w:val="24"/>
          <w:szCs w:val="24"/>
        </w:rPr>
      </w:pPr>
    </w:p>
    <w:p w14:paraId="5B9998A5" w14:textId="19563165" w:rsidR="00442774" w:rsidRPr="00442774" w:rsidRDefault="00442774" w:rsidP="00085ABC">
      <w:pPr>
        <w:pStyle w:val="GvdeMetni"/>
        <w:ind w:right="-1"/>
        <w:jc w:val="both"/>
        <w:rPr>
          <w:sz w:val="24"/>
          <w:szCs w:val="24"/>
        </w:rPr>
      </w:pPr>
    </w:p>
    <w:p w14:paraId="1AB1B826" w14:textId="3F07BC37" w:rsidR="00442774" w:rsidRPr="00442774" w:rsidRDefault="00442774" w:rsidP="00085ABC">
      <w:pPr>
        <w:pStyle w:val="GvdeMetni"/>
        <w:ind w:right="-1"/>
        <w:jc w:val="both"/>
        <w:rPr>
          <w:sz w:val="24"/>
          <w:szCs w:val="24"/>
        </w:rPr>
      </w:pPr>
    </w:p>
    <w:p w14:paraId="26CC6120" w14:textId="6D81F766" w:rsidR="00442774" w:rsidRPr="00442774" w:rsidRDefault="00442774" w:rsidP="00085ABC">
      <w:pPr>
        <w:pStyle w:val="GvdeMetni"/>
        <w:ind w:right="-1"/>
        <w:jc w:val="both"/>
        <w:rPr>
          <w:sz w:val="24"/>
          <w:szCs w:val="24"/>
        </w:rPr>
      </w:pPr>
    </w:p>
    <w:p w14:paraId="2DFD01DC" w14:textId="0694444C" w:rsidR="00442774" w:rsidRPr="00442774" w:rsidRDefault="00442774" w:rsidP="00085ABC">
      <w:pPr>
        <w:pStyle w:val="GvdeMetni"/>
        <w:ind w:right="-1"/>
        <w:jc w:val="both"/>
        <w:rPr>
          <w:sz w:val="24"/>
          <w:szCs w:val="24"/>
        </w:rPr>
      </w:pPr>
    </w:p>
    <w:p w14:paraId="010CBB0E" w14:textId="036D631B" w:rsidR="00442774" w:rsidRPr="00442774" w:rsidRDefault="00442774" w:rsidP="00085ABC">
      <w:pPr>
        <w:pStyle w:val="GvdeMetni"/>
        <w:ind w:right="-1"/>
        <w:jc w:val="both"/>
        <w:rPr>
          <w:sz w:val="24"/>
          <w:szCs w:val="24"/>
        </w:rPr>
      </w:pPr>
    </w:p>
    <w:p w14:paraId="167FB8E9" w14:textId="77777777" w:rsidR="00442774" w:rsidRPr="00442774" w:rsidRDefault="00442774" w:rsidP="00085ABC">
      <w:pPr>
        <w:pStyle w:val="GvdeMetni"/>
        <w:ind w:right="-1"/>
        <w:jc w:val="both"/>
        <w:rPr>
          <w:sz w:val="24"/>
          <w:szCs w:val="24"/>
        </w:rPr>
      </w:pPr>
    </w:p>
    <w:p w14:paraId="780A9F15" w14:textId="312A2C78" w:rsidR="002944E7" w:rsidRPr="00442774" w:rsidRDefault="00BB404A" w:rsidP="006008EB">
      <w:pPr>
        <w:pStyle w:val="Balk1"/>
      </w:pPr>
      <w:bookmarkStart w:id="1" w:name="_Toc126072393"/>
      <w:r w:rsidRPr="00442774">
        <w:t xml:space="preserve">A. </w:t>
      </w:r>
      <w:r w:rsidR="002944E7" w:rsidRPr="00442774">
        <w:t>LİDERLİK, YÖNETİM VE</w:t>
      </w:r>
      <w:r w:rsidR="00137A78" w:rsidRPr="00442774">
        <w:t xml:space="preserve"> </w:t>
      </w:r>
      <w:r w:rsidR="002944E7" w:rsidRPr="00442774">
        <w:t>KALİTE</w:t>
      </w:r>
      <w:bookmarkEnd w:id="1"/>
    </w:p>
    <w:p w14:paraId="4A85E250" w14:textId="77777777" w:rsidR="002944E7" w:rsidRPr="00442774" w:rsidRDefault="002944E7" w:rsidP="00B64C66">
      <w:pPr>
        <w:pStyle w:val="Balk4"/>
        <w:ind w:left="0" w:right="-1"/>
        <w:rPr>
          <w:sz w:val="24"/>
          <w:szCs w:val="24"/>
        </w:rPr>
      </w:pPr>
    </w:p>
    <w:p w14:paraId="0D47F04E" w14:textId="3BA87779" w:rsidR="002944E7" w:rsidRPr="00442774" w:rsidRDefault="00BB404A" w:rsidP="006008EB">
      <w:pPr>
        <w:pStyle w:val="Balk1"/>
      </w:pPr>
      <w:bookmarkStart w:id="2" w:name="_Toc126072394"/>
      <w:r w:rsidRPr="00442774">
        <w:t xml:space="preserve">A.1. </w:t>
      </w:r>
      <w:r w:rsidR="002944E7" w:rsidRPr="00442774">
        <w:t>Liderlik ve Kalite</w:t>
      </w:r>
      <w:bookmarkEnd w:id="2"/>
    </w:p>
    <w:p w14:paraId="48FC2304" w14:textId="77777777" w:rsidR="008E5F40" w:rsidRPr="00442774" w:rsidRDefault="008E5F40" w:rsidP="006008EB">
      <w:pPr>
        <w:pStyle w:val="Balk1"/>
      </w:pPr>
    </w:p>
    <w:p w14:paraId="52FFD558" w14:textId="6B2B715F" w:rsidR="008E5F40" w:rsidRPr="00442774" w:rsidRDefault="008E5F40" w:rsidP="006008EB">
      <w:pPr>
        <w:pStyle w:val="Balk1"/>
      </w:pPr>
      <w:bookmarkStart w:id="3" w:name="_Toc126072395"/>
      <w:r w:rsidRPr="00442774">
        <w:t>A.1.1. Yönetim modeli ve idari yapı</w:t>
      </w:r>
      <w:bookmarkEnd w:id="3"/>
    </w:p>
    <w:p w14:paraId="5D95B2F9" w14:textId="77777777" w:rsidR="008E5F40" w:rsidRPr="00442774" w:rsidRDefault="008E5F40" w:rsidP="006008EB">
      <w:pPr>
        <w:pStyle w:val="Balk1"/>
      </w:pPr>
    </w:p>
    <w:p w14:paraId="4B40F09A" w14:textId="77777777" w:rsidR="00080A64" w:rsidRPr="00442774" w:rsidRDefault="00080A64" w:rsidP="00442774">
      <w:pPr>
        <w:pStyle w:val="GvdeMetni"/>
        <w:ind w:right="-1"/>
        <w:jc w:val="both"/>
        <w:rPr>
          <w:sz w:val="24"/>
          <w:szCs w:val="24"/>
        </w:rPr>
      </w:pPr>
      <w:r w:rsidRPr="00442774">
        <w:rPr>
          <w:sz w:val="24"/>
          <w:szCs w:val="24"/>
        </w:rPr>
        <w:t>Yükseköğretim kurumlarında kalite güvencesi sisteminin bir diğer boyutu kurumun sahip olduğu yönetim ve idari birimleri açısından yapılanmasıdır. Bu kapsamda sergilenen liderlik ise dikkate alınması gereken diğer unsurlardır. Bu açılardan kalite güvencesi sistemini oluşturmak ve geliştirmek isteyen yükseköğretim kurumların yönetim yapısı, liderlik, idari yapılanma ve süreç yönetimi uygulamalarında dikkate alması gereken hususlarla ilgili bilgiler bu bölümde yer almaktadır.</w:t>
      </w:r>
    </w:p>
    <w:p w14:paraId="622E09BA" w14:textId="77777777" w:rsidR="00080A64" w:rsidRPr="00442774" w:rsidRDefault="00080A64" w:rsidP="00442774">
      <w:pPr>
        <w:pStyle w:val="GvdeMetni"/>
        <w:ind w:right="-1"/>
        <w:jc w:val="both"/>
        <w:rPr>
          <w:sz w:val="24"/>
          <w:szCs w:val="24"/>
        </w:rPr>
      </w:pPr>
      <w:r w:rsidRPr="00442774">
        <w:rPr>
          <w:sz w:val="24"/>
          <w:szCs w:val="24"/>
        </w:rPr>
        <w:t>Eğitim-öğretim ve araştırma süreçlerini; Üniversitelerde Akademik Teşkilat Yönetmeliğinde kuruluş ve işleyişi belirtilen Senato, Üniversite Yönetim Kurulu, Fakülte Kurulu, Fakülte Yönetim Kurulu, Enstitü Kurulu, Enstitü Yönetim Kurulu, Yüksekokul Kurulu, Yüksekokul Yönetim Kurulu, Meslek Yüksekokulu Kurulu, Meslek Yüksekokulu Yönetim Kurulu, Bölüm Kurulu organları marifetiyle yönetmektedir. BAP Komisyonu, araştırma ve uygulama merkezi yönetim kurulları vb. yapılar da araştırma süreçlerinin birer parçasıdır.</w:t>
      </w:r>
    </w:p>
    <w:p w14:paraId="4FEDFF62" w14:textId="77777777" w:rsidR="00080A64" w:rsidRPr="00442774" w:rsidRDefault="00080A64" w:rsidP="00442774">
      <w:pPr>
        <w:pStyle w:val="GvdeMetni"/>
        <w:ind w:right="-1"/>
        <w:jc w:val="both"/>
        <w:rPr>
          <w:sz w:val="24"/>
          <w:szCs w:val="24"/>
        </w:rPr>
      </w:pPr>
      <w:r w:rsidRPr="00442774">
        <w:rPr>
          <w:sz w:val="24"/>
          <w:szCs w:val="24"/>
        </w:rPr>
        <w:t xml:space="preserve">Karabük Üniversitesi, 29 Mayıs 2007 tarihli ve 26536 sayılı Resmî </w:t>
      </w:r>
      <w:proofErr w:type="spellStart"/>
      <w:r w:rsidRPr="00442774">
        <w:rPr>
          <w:sz w:val="24"/>
          <w:szCs w:val="24"/>
        </w:rPr>
        <w:t>Gazete'de</w:t>
      </w:r>
      <w:proofErr w:type="spellEnd"/>
      <w:r w:rsidRPr="00442774">
        <w:rPr>
          <w:sz w:val="24"/>
          <w:szCs w:val="24"/>
        </w:rPr>
        <w:t xml:space="preserve"> yayımlanan 5662 sayılı "Yükseköğretim Kurumlan Teşkilatı Kanununda ve Yükseköğretim Kurumlan Öğretim Elemanlarının Kadroları Hakkında Kanun Hükmünde Kararname ile Genel Kadro ve Usulü Hakkında Kanun Hükmünde Kararnameye Ekli Cetvellerde Değişiklik Yapılmasına Dair Kanun" ile kurulmuştur. Daha önce Zonguldak Karaelmas Üniversitesi'ne bağlı olarak Karabük ilinde eğitim faaliyetlerini sürdüren Teknik Eğitim Fakültesi, Safranbolu Fethi Toker Güzel Sanatlar ve Tasarım Fakültesi, Safranbolu Meslek Yüksekokulu, Karabük Meslek Yüksekokulu ve Karabük Sağlık Yüksekokulu’nun adı ve bağlantısı değiştirilmiş, söz konusu fakülte ve yüksekokullar Karabük Üniversitesi Rektörlüğü’ne bağlanmış ve bu kanun kapsamında Fen Bilimleri ve Sosyal Bilimler Enstitüsü kurularak bu enstitülerde yüksek lisans ve doktora eğitimleri başlamıştır.</w:t>
      </w:r>
    </w:p>
    <w:p w14:paraId="786B2D09" w14:textId="77777777" w:rsidR="00080A64" w:rsidRPr="00442774" w:rsidRDefault="00080A64" w:rsidP="00442774">
      <w:pPr>
        <w:pStyle w:val="GvdeMetni"/>
        <w:ind w:right="-1"/>
        <w:jc w:val="both"/>
        <w:rPr>
          <w:sz w:val="24"/>
          <w:szCs w:val="24"/>
        </w:rPr>
      </w:pPr>
      <w:r w:rsidRPr="00442774">
        <w:rPr>
          <w:sz w:val="24"/>
          <w:szCs w:val="24"/>
        </w:rPr>
        <w:t xml:space="preserve">Karabük Üniversitesi Edebiyat Fakültesi bünyesinde Coğrafya bölümünün kuruluşu 2009 yılına dayanmaktadır. Bölüm öğrenci alımına 2010-2011 Eğitim-Öğretim yılında başlamış olup, 700'e yakın öğrencisi bulunmaktadır. Bölümümüzde birinci öğretimin dışında ikinci öğretim lisans programı ile Coğrafya Ana Bilim Dalı kapsamında Yüksek Lisans ve Doktora programları yürütülmektedir. Bölümümüz 7 Profesör </w:t>
      </w:r>
      <w:proofErr w:type="gramStart"/>
      <w:r w:rsidRPr="00442774">
        <w:rPr>
          <w:sz w:val="24"/>
          <w:szCs w:val="24"/>
        </w:rPr>
        <w:t>Dr. ,</w:t>
      </w:r>
      <w:proofErr w:type="gramEnd"/>
      <w:r w:rsidRPr="00442774">
        <w:rPr>
          <w:sz w:val="24"/>
          <w:szCs w:val="24"/>
        </w:rPr>
        <w:t xml:space="preserve"> 5 Doçent Dr. , 2 Dr. Öğretim Üyesi ve 1 Araştırma Görevlisinden oluşan geniş bir kadroya sahiptir.  Karabük Üniversitesi Coğrafya Bölümü içerisinde Fiziki Coğrafya, Beşerî ve Ekonomik Coğrafya, Türkiye Coğrafyası, Bölgesel Coğrafya ve Coğrafi Bilgi Sistemleri adıyla 5 ana bilim dalı bulunmaktadır. Bölümümüzde CBS ve Uzaktan Algılama derslerine yönelik açılmış olan 60 kişilik “Dr. Öğr. Üyesi Ersin </w:t>
      </w:r>
      <w:proofErr w:type="spellStart"/>
      <w:r w:rsidRPr="00442774">
        <w:rPr>
          <w:sz w:val="24"/>
          <w:szCs w:val="24"/>
        </w:rPr>
        <w:t>Güngördü</w:t>
      </w:r>
      <w:proofErr w:type="spellEnd"/>
      <w:r w:rsidRPr="00442774">
        <w:rPr>
          <w:sz w:val="24"/>
          <w:szCs w:val="24"/>
        </w:rPr>
        <w:t xml:space="preserve"> bilgisayar laboratuvarı” mevcuttur. 2022 yılı itibariyle bölümümüz bünyesinde “Prof. Dr. </w:t>
      </w:r>
      <w:proofErr w:type="spellStart"/>
      <w:r w:rsidRPr="00442774">
        <w:rPr>
          <w:sz w:val="24"/>
          <w:szCs w:val="24"/>
        </w:rPr>
        <w:t>h.c</w:t>
      </w:r>
      <w:proofErr w:type="spellEnd"/>
      <w:r w:rsidRPr="00442774">
        <w:rPr>
          <w:sz w:val="24"/>
          <w:szCs w:val="24"/>
        </w:rPr>
        <w:t>. İbrahim Atalay Dendrokronoloji” laboratuvarı kurulmuştur.</w:t>
      </w:r>
    </w:p>
    <w:p w14:paraId="42ABBBB0" w14:textId="77777777" w:rsidR="00080A64" w:rsidRPr="00442774" w:rsidRDefault="00000000" w:rsidP="00080A64">
      <w:pPr>
        <w:widowControl w:val="0"/>
        <w:autoSpaceDE w:val="0"/>
        <w:autoSpaceDN w:val="0"/>
        <w:ind w:right="-1"/>
        <w:jc w:val="both"/>
        <w:rPr>
          <w:rFonts w:eastAsia="Times New Roman"/>
          <w:w w:val="90"/>
          <w:szCs w:val="24"/>
        </w:rPr>
      </w:pPr>
      <w:hyperlink r:id="rId15" w:history="1">
        <w:r w:rsidR="00080A64" w:rsidRPr="00442774">
          <w:rPr>
            <w:rFonts w:eastAsia="Times New Roman"/>
            <w:color w:val="0563C1" w:themeColor="hyperlink"/>
            <w:w w:val="90"/>
            <w:szCs w:val="24"/>
            <w:u w:val="single"/>
          </w:rPr>
          <w:t>https://edebiyat.karabuk.edu.tr/icerikGoster.aspx?K=S&amp;id=415&amp;BA=cografya</w:t>
        </w:r>
      </w:hyperlink>
    </w:p>
    <w:p w14:paraId="514C2DDF" w14:textId="77777777" w:rsidR="00080A64" w:rsidRPr="00442774" w:rsidRDefault="00080A64" w:rsidP="00080A64">
      <w:pPr>
        <w:widowControl w:val="0"/>
        <w:autoSpaceDE w:val="0"/>
        <w:autoSpaceDN w:val="0"/>
        <w:ind w:right="-1"/>
        <w:jc w:val="both"/>
        <w:rPr>
          <w:rFonts w:eastAsia="Times New Roman"/>
          <w:w w:val="90"/>
          <w:szCs w:val="24"/>
        </w:rPr>
      </w:pPr>
    </w:p>
    <w:p w14:paraId="7288A32B" w14:textId="77777777" w:rsidR="00080A64" w:rsidRPr="00442774" w:rsidRDefault="00080A64" w:rsidP="00442774">
      <w:pPr>
        <w:pStyle w:val="GvdeMetni"/>
        <w:ind w:right="-1"/>
        <w:jc w:val="both"/>
        <w:rPr>
          <w:sz w:val="24"/>
          <w:szCs w:val="24"/>
        </w:rPr>
      </w:pPr>
      <w:r w:rsidRPr="00442774">
        <w:rPr>
          <w:sz w:val="24"/>
          <w:szCs w:val="24"/>
        </w:rPr>
        <w:t xml:space="preserve">Coğrafya Bölümü öğrencileri Dünya'nın ve Türkiye'nin doğal, kültürel, politik ve </w:t>
      </w:r>
      <w:proofErr w:type="spellStart"/>
      <w:r w:rsidRPr="00442774">
        <w:rPr>
          <w:sz w:val="24"/>
          <w:szCs w:val="24"/>
        </w:rPr>
        <w:t>sosyo</w:t>
      </w:r>
      <w:proofErr w:type="spellEnd"/>
      <w:r w:rsidRPr="00442774">
        <w:rPr>
          <w:sz w:val="24"/>
          <w:szCs w:val="24"/>
        </w:rPr>
        <w:t>-ekonomik özelliklerinin bilincinde olan ve bu konularda Coğrafi Bilgi Sistemleri-Uzaktan Algılama, Modelleme ve Veri Analizi gibi ileri düzey yöntemleri kullanarak araştırmalar yapan, bilimsel ve teknolojik gelişmeleri takip eden, sorunlara çözüm üreten ve bu vesileyle ülkesine katkı sağlayan bireyler olarak yetiştirilmektedir.</w:t>
      </w:r>
    </w:p>
    <w:p w14:paraId="3CCFCD5A" w14:textId="77777777" w:rsidR="00080A64" w:rsidRPr="00442774" w:rsidRDefault="00080A64" w:rsidP="00442774">
      <w:pPr>
        <w:pStyle w:val="GvdeMetni"/>
        <w:ind w:right="-1"/>
        <w:jc w:val="both"/>
        <w:rPr>
          <w:sz w:val="24"/>
          <w:szCs w:val="24"/>
        </w:rPr>
      </w:pPr>
      <w:r w:rsidRPr="00442774">
        <w:rPr>
          <w:sz w:val="24"/>
          <w:szCs w:val="24"/>
        </w:rPr>
        <w:t xml:space="preserve">Bölümümüzde toplumun ihtiyaçları ve coğrafya bilimindeki en son gelişmeleri dikkate alan bir öğretim programı oluşturulmuştur. Geniş laboratuvar imkânları ve farklı disiplinlerden dersler içeren öğretim programı ile; istatistiksel analizler, Coğrafi Bilgi Sistemleri (CBS) ve Uzaktan Algılama başta olmak üzere öğrencilerimizin birçok beceriyi kazanmaları ve çağdaş yöntemlerle günümüz sorunlarına çözümler üretebilecek seviyede eğitim almaları amaçlanmaktadır. Uluslararası standartlarda ve yüksek kalitede bir coğrafya öğretimi sunmak amacında olan bölümümüzde uluslararası literatür takip edilerek ülke sorunlarına coğrafi bir bakış açısıyla gerçekçi çözümler üretilmesi sağlanmaktadır. </w:t>
      </w:r>
    </w:p>
    <w:p w14:paraId="0B05BF34" w14:textId="77777777" w:rsidR="00080A64" w:rsidRPr="00442774" w:rsidRDefault="00080A64" w:rsidP="00442774">
      <w:pPr>
        <w:pStyle w:val="GvdeMetni"/>
        <w:ind w:right="-1"/>
        <w:jc w:val="both"/>
        <w:rPr>
          <w:sz w:val="24"/>
          <w:szCs w:val="24"/>
        </w:rPr>
      </w:pPr>
    </w:p>
    <w:p w14:paraId="7684E8A2" w14:textId="77777777" w:rsidR="00080A64" w:rsidRPr="00442774" w:rsidRDefault="00080A64" w:rsidP="00442774">
      <w:pPr>
        <w:pStyle w:val="GvdeMetni"/>
        <w:ind w:right="-1"/>
        <w:jc w:val="both"/>
        <w:rPr>
          <w:sz w:val="24"/>
          <w:szCs w:val="24"/>
        </w:rPr>
      </w:pPr>
      <w:r w:rsidRPr="00442774">
        <w:rPr>
          <w:sz w:val="24"/>
          <w:szCs w:val="24"/>
        </w:rPr>
        <w:t xml:space="preserve">Bölümümüz öğretim programı ile ilk yıl coğrafyaya genel bir bakış açısı kazandırılırken, ikinci yıldan itibaren teorik derslerin uygulamalarına önem verilecek ve Türkiye’de yaygınlaşmakta olan Coğrafi Bilgi Sistemleri (CBS) ile Uzaktan Algılamaya yönelik dersler de yer alacaktır. Bu sayede öğrencilerin sorunlara daha doğru yaklaşmaları ve daha sağlıklı sonuçlar elde etmeleri hedeflenmektedir. Öğrencilerin öğrendiklerini uygulaması ve coğrafi bilgilerini arttırması amacıyla, bölümümüz öğretim elemanları öncülüğünde öğrenciler </w:t>
      </w:r>
      <w:proofErr w:type="gramStart"/>
      <w:r w:rsidRPr="00442774">
        <w:rPr>
          <w:sz w:val="24"/>
          <w:szCs w:val="24"/>
        </w:rPr>
        <w:t>ile birlikte</w:t>
      </w:r>
      <w:proofErr w:type="gramEnd"/>
      <w:r w:rsidRPr="00442774">
        <w:rPr>
          <w:sz w:val="24"/>
          <w:szCs w:val="24"/>
        </w:rPr>
        <w:t xml:space="preserve"> yurtiçi arazi çalışmaları düzenlenmektedir.</w:t>
      </w:r>
    </w:p>
    <w:p w14:paraId="425C0526" w14:textId="250B2166" w:rsidR="00080A64" w:rsidRDefault="00080A64" w:rsidP="00442774">
      <w:pPr>
        <w:pStyle w:val="GvdeMetni"/>
        <w:ind w:right="-1"/>
        <w:jc w:val="both"/>
        <w:rPr>
          <w:sz w:val="24"/>
          <w:szCs w:val="24"/>
        </w:rPr>
      </w:pPr>
      <w:r w:rsidRPr="00442774">
        <w:rPr>
          <w:sz w:val="24"/>
          <w:szCs w:val="24"/>
        </w:rPr>
        <w:t>Bölümümüzden mezun olan öğrencilere Coğrafyacı unvanı verilir. Mezunlarımız; Kültür ve Turizm Bakanlığı, Çevre, Şehircilik ve İklim Değişikliği Bakanlığı, Tarım ve Orman Bakanlığı, Maden Tetkik ve Arama Genel Müdürlüğü, Devlet Su İşleri Genel Müdürlüğü, Orman Genel Müdürlüğü, Karayolları Genel Müdürlüğü, Meteoroloji Genel Müdürlüğü, Türkiye İstatistik Kurumu, yerel yönetimler gibi resmî kurumların yanı sıra yarı resmi ve özel kuruluşlarda da görev yapabilmektedir. Ayrıca pedagojik formasyon eğitimi alan öğrencilerimiz resmi veya özel okullarda Coğrafya Öğretmeni olarak görev yapma hakkına da sahiptir.</w:t>
      </w:r>
    </w:p>
    <w:p w14:paraId="370D0E36" w14:textId="77777777" w:rsidR="00B525F8" w:rsidRPr="00442774" w:rsidRDefault="00B525F8" w:rsidP="00442774">
      <w:pPr>
        <w:pStyle w:val="GvdeMetni"/>
        <w:ind w:right="-1"/>
        <w:jc w:val="both"/>
        <w:rPr>
          <w:sz w:val="24"/>
          <w:szCs w:val="24"/>
        </w:rPr>
      </w:pPr>
    </w:p>
    <w:p w14:paraId="0C4EFA18" w14:textId="596948DE" w:rsidR="00B525F8" w:rsidRDefault="00000000" w:rsidP="00442774">
      <w:pPr>
        <w:pStyle w:val="GvdeMetni"/>
        <w:ind w:right="-1"/>
        <w:jc w:val="both"/>
        <w:rPr>
          <w:sz w:val="24"/>
          <w:szCs w:val="24"/>
        </w:rPr>
      </w:pPr>
      <w:hyperlink r:id="rId16" w:history="1">
        <w:r w:rsidR="00B525F8" w:rsidRPr="004D4158">
          <w:rPr>
            <w:rStyle w:val="Kpr"/>
            <w:sz w:val="24"/>
            <w:szCs w:val="24"/>
          </w:rPr>
          <w:t>https://edebiyat.karabuk.edu.tr/icerikGoster.aspx?K=S&amp;id=415&amp;BA=cografya</w:t>
        </w:r>
      </w:hyperlink>
      <w:r w:rsidR="00B525F8">
        <w:rPr>
          <w:sz w:val="24"/>
          <w:szCs w:val="24"/>
        </w:rPr>
        <w:t xml:space="preserve"> </w:t>
      </w:r>
    </w:p>
    <w:p w14:paraId="371D638F" w14:textId="77777777" w:rsidR="00B525F8" w:rsidRPr="00442774" w:rsidRDefault="00B525F8" w:rsidP="00442774">
      <w:pPr>
        <w:pStyle w:val="GvdeMetni"/>
        <w:ind w:right="-1"/>
        <w:jc w:val="both"/>
        <w:rPr>
          <w:sz w:val="24"/>
          <w:szCs w:val="24"/>
        </w:rPr>
      </w:pPr>
    </w:p>
    <w:p w14:paraId="29D14B28" w14:textId="77777777" w:rsidR="00080A64" w:rsidRPr="00442774" w:rsidRDefault="00080A64" w:rsidP="00442774">
      <w:pPr>
        <w:pStyle w:val="GvdeMetni"/>
        <w:ind w:right="-1"/>
        <w:jc w:val="both"/>
        <w:rPr>
          <w:sz w:val="24"/>
          <w:szCs w:val="24"/>
        </w:rPr>
      </w:pPr>
      <w:r w:rsidRPr="00442774">
        <w:rPr>
          <w:sz w:val="24"/>
          <w:szCs w:val="24"/>
        </w:rPr>
        <w:t xml:space="preserve">Karabük Üniversitesi’nin teşkilat yapısı ve idari işleyişi, 2547 Sayılı Yükseköğretim Kanunu ve Üniversitelerde Akademik Teşkilat Yönetmeliğine göre belirlenmiştir. Edebiyat Fakültesi Coğrafya Bölümünün akademik ve idari birimlerinin görevleri ile ilgili tanımlar bölüm web sayfasında yer almaktadır. Coğrafya Bölümünün karar alma süreçleri, ilgili komisyonlar, ana bilim dalı başkanlıkları, bölüm kurulu ve bölüm akademik kurulu tarafından tanımlanan öneriler, Edebiyat Fakültesi Kurulu’nda ve gerekli durumlarda ise Karabük Üniversitesi Eğitim Komisyonu ve Karabük Üniversitesi Senatosu’nda değerlendirilerek sonuçlandırılmaktadır. Karabük Üniversitesi Edebiyat Fakültesi Coğrafya Bölümü Yükseköğretim Kalite Kurulunun yapılanmasından bugüne uygulamalar yakından takip edilmiştir. Coğrafya Bölümü tarafından gerçekleştirilen çalışmaların mevzuata uyumu hususunda gerekenler dikkatli bir şekilde uygulanmıştır. </w:t>
      </w:r>
    </w:p>
    <w:p w14:paraId="5D3D10C6" w14:textId="77777777" w:rsidR="00080A64" w:rsidRPr="00442774" w:rsidRDefault="00000000" w:rsidP="00080A64">
      <w:pPr>
        <w:widowControl w:val="0"/>
        <w:autoSpaceDE w:val="0"/>
        <w:autoSpaceDN w:val="0"/>
        <w:ind w:right="-1"/>
        <w:jc w:val="both"/>
        <w:rPr>
          <w:rFonts w:eastAsia="Times New Roman"/>
          <w:w w:val="90"/>
          <w:szCs w:val="24"/>
        </w:rPr>
      </w:pPr>
      <w:hyperlink r:id="rId17" w:history="1">
        <w:r w:rsidR="00080A64" w:rsidRPr="00442774">
          <w:rPr>
            <w:rFonts w:eastAsia="Times New Roman"/>
            <w:color w:val="0563C1" w:themeColor="hyperlink"/>
            <w:w w:val="90"/>
            <w:szCs w:val="24"/>
            <w:u w:val="single"/>
          </w:rPr>
          <w:t>https://edebiyat.karabuk.edu.tr/icerikGoster.aspx?K=S&amp;id=28&amp;BA=cografya</w:t>
        </w:r>
      </w:hyperlink>
      <w:r w:rsidR="00080A64" w:rsidRPr="00442774">
        <w:rPr>
          <w:rFonts w:eastAsia="Times New Roman"/>
          <w:w w:val="90"/>
          <w:szCs w:val="24"/>
        </w:rPr>
        <w:t xml:space="preserve"> (Organizasyon şeması)</w:t>
      </w:r>
    </w:p>
    <w:p w14:paraId="0AB97491" w14:textId="77777777" w:rsidR="00080A64" w:rsidRPr="00442774" w:rsidRDefault="00080A64" w:rsidP="00080A64">
      <w:pPr>
        <w:widowControl w:val="0"/>
        <w:autoSpaceDE w:val="0"/>
        <w:autoSpaceDN w:val="0"/>
        <w:ind w:right="-1"/>
        <w:jc w:val="both"/>
        <w:rPr>
          <w:rFonts w:eastAsia="Times New Roman"/>
          <w:w w:val="90"/>
          <w:szCs w:val="24"/>
        </w:rPr>
      </w:pPr>
    </w:p>
    <w:p w14:paraId="07B9A317" w14:textId="77777777" w:rsidR="00080A64" w:rsidRPr="00B525F8" w:rsidRDefault="00080A64" w:rsidP="00B525F8">
      <w:pPr>
        <w:pStyle w:val="GvdeMetni"/>
        <w:ind w:right="-1"/>
        <w:jc w:val="both"/>
        <w:rPr>
          <w:sz w:val="24"/>
          <w:szCs w:val="24"/>
        </w:rPr>
      </w:pPr>
      <w:r w:rsidRPr="00B525F8">
        <w:rPr>
          <w:sz w:val="24"/>
          <w:szCs w:val="24"/>
        </w:rPr>
        <w:t>Karabük Üniversitesi Kurum İç Değerlendirme Raporları ile 2019 yılında hazırlanan Karabük Üniversitesi Kurumsal Geri Bildirim Raporu incelenerek kalite hususunda iyileştirmeler yapılmıştır.</w:t>
      </w:r>
    </w:p>
    <w:p w14:paraId="77B2569C" w14:textId="77777777" w:rsidR="00080A64" w:rsidRPr="00442774" w:rsidRDefault="00000000" w:rsidP="00080A64">
      <w:pPr>
        <w:widowControl w:val="0"/>
        <w:autoSpaceDE w:val="0"/>
        <w:autoSpaceDN w:val="0"/>
        <w:ind w:right="-1"/>
        <w:jc w:val="both"/>
        <w:rPr>
          <w:rFonts w:eastAsia="Times New Roman"/>
          <w:w w:val="90"/>
          <w:szCs w:val="24"/>
        </w:rPr>
      </w:pPr>
      <w:hyperlink r:id="rId18" w:history="1">
        <w:r w:rsidR="00080A64" w:rsidRPr="00442774">
          <w:rPr>
            <w:rFonts w:eastAsia="Times New Roman"/>
            <w:color w:val="0563C1" w:themeColor="hyperlink"/>
            <w:w w:val="90"/>
            <w:szCs w:val="24"/>
            <w:u w:val="single"/>
          </w:rPr>
          <w:t>https://api.yokak.gov.tr/Storage/karabuk/2019/ProofFiles/Kurumsal%20Geri%20Bildirim%20Raporu.pdf</w:t>
        </w:r>
      </w:hyperlink>
    </w:p>
    <w:p w14:paraId="0FB193CA" w14:textId="77777777" w:rsidR="00080A64" w:rsidRPr="00442774" w:rsidRDefault="00080A64" w:rsidP="00080A64">
      <w:pPr>
        <w:widowControl w:val="0"/>
        <w:autoSpaceDE w:val="0"/>
        <w:autoSpaceDN w:val="0"/>
        <w:ind w:right="-1"/>
        <w:jc w:val="both"/>
        <w:rPr>
          <w:rFonts w:eastAsia="Times New Roman"/>
          <w:w w:val="90"/>
          <w:szCs w:val="24"/>
        </w:rPr>
      </w:pPr>
    </w:p>
    <w:p w14:paraId="2A7F5C43" w14:textId="77777777" w:rsidR="00080A64" w:rsidRPr="00B525F8" w:rsidRDefault="00080A64" w:rsidP="00B525F8">
      <w:pPr>
        <w:pStyle w:val="GvdeMetni"/>
        <w:ind w:right="-1"/>
        <w:jc w:val="both"/>
        <w:rPr>
          <w:sz w:val="24"/>
          <w:szCs w:val="24"/>
        </w:rPr>
      </w:pPr>
      <w:r w:rsidRPr="00B525F8">
        <w:rPr>
          <w:sz w:val="24"/>
          <w:szCs w:val="24"/>
        </w:rPr>
        <w:t>Karabük Üniversitesi ayrıca uluslararası öğrencilere eğitim konusunda Türkiye’deki en tecrübeli kurumlardan birisidir. Uluslararası öğrenci sayısında en fazla öğrenciye sahip üniversitelerden biridir. Uluslararası öğrenciler konusundaki balansını gelecek yıllarda da artırarak devam ettirme kararlılığında olan bir üniversitedir. Karabük Üniversitesi uluslararasılaşma alanında Türkiye’de liderlik rolünü üstlenen örnek bir üniversitedir.</w:t>
      </w:r>
    </w:p>
    <w:p w14:paraId="730352CC" w14:textId="77777777" w:rsidR="00080A64" w:rsidRPr="00442774" w:rsidRDefault="00080A64" w:rsidP="00B525F8">
      <w:pPr>
        <w:pStyle w:val="GvdeMetni"/>
        <w:ind w:right="-1"/>
        <w:jc w:val="both"/>
        <w:rPr>
          <w:sz w:val="24"/>
          <w:szCs w:val="24"/>
        </w:rPr>
      </w:pPr>
    </w:p>
    <w:p w14:paraId="618C61DB" w14:textId="77777777" w:rsidR="00080A64" w:rsidRPr="00B525F8" w:rsidRDefault="00080A64" w:rsidP="00B525F8">
      <w:pPr>
        <w:pStyle w:val="GvdeMetni"/>
        <w:ind w:right="-1"/>
        <w:jc w:val="both"/>
        <w:rPr>
          <w:sz w:val="24"/>
          <w:szCs w:val="24"/>
        </w:rPr>
      </w:pPr>
      <w:r w:rsidRPr="00B525F8">
        <w:rPr>
          <w:sz w:val="24"/>
          <w:szCs w:val="24"/>
        </w:rPr>
        <w:t>2021-2023 Eğitim-Öğretim Yılı itibariyle Karabük Üniversitesi’nde 47.440 öğrenci eğitim görmektedir. Aynı dönem içerisinde 8.242 erkek, 2.897 kadın öğrenci uluslararası öğrenci statüsünde Karabük Üniversitemizde eğitim görmektedir. Coğrafya Bölümü’nde lisans birinci öğretimde 72, ikinci öğretimde 4 uluslararası öğrenci eğitim almaktadır.</w:t>
      </w:r>
    </w:p>
    <w:p w14:paraId="6192F13D" w14:textId="77777777" w:rsidR="00080A64" w:rsidRPr="00442774" w:rsidRDefault="00080A64" w:rsidP="00080A64">
      <w:pPr>
        <w:widowControl w:val="0"/>
        <w:autoSpaceDE w:val="0"/>
        <w:autoSpaceDN w:val="0"/>
        <w:ind w:right="-1"/>
        <w:jc w:val="both"/>
        <w:rPr>
          <w:rFonts w:eastAsia="Times New Roman"/>
          <w:w w:val="90"/>
          <w:szCs w:val="24"/>
        </w:rPr>
      </w:pPr>
    </w:p>
    <w:p w14:paraId="5D3D9377" w14:textId="77777777" w:rsidR="00080A64" w:rsidRPr="00442774" w:rsidRDefault="00000000" w:rsidP="00080A64">
      <w:pPr>
        <w:widowControl w:val="0"/>
        <w:autoSpaceDE w:val="0"/>
        <w:autoSpaceDN w:val="0"/>
        <w:ind w:right="-1"/>
        <w:jc w:val="both"/>
        <w:rPr>
          <w:rFonts w:eastAsia="Times New Roman"/>
          <w:szCs w:val="24"/>
        </w:rPr>
      </w:pPr>
      <w:hyperlink r:id="rId19" w:history="1">
        <w:r w:rsidR="00080A64" w:rsidRPr="00442774">
          <w:rPr>
            <w:rStyle w:val="Kpr"/>
            <w:rFonts w:eastAsia="Times New Roman"/>
            <w:szCs w:val="24"/>
          </w:rPr>
          <w:t>https://strateji.karabuk.edu.tr/yuklenen/dosyalar/1261232023120416.pdf</w:t>
        </w:r>
      </w:hyperlink>
    </w:p>
    <w:p w14:paraId="1E4F220F" w14:textId="77777777" w:rsidR="00080A64" w:rsidRPr="00442774" w:rsidRDefault="00080A64" w:rsidP="00080A64">
      <w:pPr>
        <w:widowControl w:val="0"/>
        <w:autoSpaceDE w:val="0"/>
        <w:autoSpaceDN w:val="0"/>
        <w:ind w:right="-1"/>
        <w:jc w:val="both"/>
        <w:rPr>
          <w:rFonts w:eastAsia="Times New Roman"/>
          <w:w w:val="90"/>
          <w:szCs w:val="24"/>
        </w:rPr>
      </w:pPr>
    </w:p>
    <w:p w14:paraId="5CDA6D84" w14:textId="77777777" w:rsidR="00080A64" w:rsidRPr="00442774" w:rsidRDefault="00000000" w:rsidP="00080A64">
      <w:pPr>
        <w:widowControl w:val="0"/>
        <w:autoSpaceDE w:val="0"/>
        <w:autoSpaceDN w:val="0"/>
        <w:ind w:right="-1"/>
        <w:jc w:val="both"/>
        <w:rPr>
          <w:rFonts w:eastAsia="Times New Roman"/>
          <w:szCs w:val="24"/>
        </w:rPr>
      </w:pPr>
      <w:hyperlink r:id="rId20" w:history="1">
        <w:r w:rsidR="00080A64" w:rsidRPr="00442774">
          <w:rPr>
            <w:rFonts w:eastAsia="Times New Roman"/>
            <w:color w:val="0563C1" w:themeColor="hyperlink"/>
            <w:szCs w:val="24"/>
            <w:u w:val="single"/>
          </w:rPr>
          <w:t>https://iso.karabuk.edu.tr/index.aspx</w:t>
        </w:r>
      </w:hyperlink>
      <w:r w:rsidR="00080A64" w:rsidRPr="00442774">
        <w:rPr>
          <w:rFonts w:eastAsia="Times New Roman"/>
          <w:szCs w:val="24"/>
        </w:rPr>
        <w:t xml:space="preserve"> (Karabük Üniversitesi Uluslararası Öğrenci Koordinatörlüğü)</w:t>
      </w:r>
    </w:p>
    <w:p w14:paraId="42A85983" w14:textId="77777777" w:rsidR="00080A64" w:rsidRPr="00442774" w:rsidRDefault="00080A64" w:rsidP="00080A64">
      <w:pPr>
        <w:widowControl w:val="0"/>
        <w:autoSpaceDE w:val="0"/>
        <w:autoSpaceDN w:val="0"/>
        <w:ind w:right="-1"/>
        <w:jc w:val="both"/>
        <w:rPr>
          <w:rFonts w:eastAsia="Times New Roman"/>
          <w:szCs w:val="24"/>
        </w:rPr>
      </w:pPr>
    </w:p>
    <w:p w14:paraId="4F7EDA65" w14:textId="77777777" w:rsidR="00080A64" w:rsidRPr="00442774" w:rsidRDefault="00080A64" w:rsidP="00080A64">
      <w:pPr>
        <w:widowControl w:val="0"/>
        <w:autoSpaceDE w:val="0"/>
        <w:autoSpaceDN w:val="0"/>
        <w:ind w:right="-1"/>
        <w:jc w:val="both"/>
        <w:rPr>
          <w:rFonts w:eastAsia="Times New Roman"/>
          <w:w w:val="90"/>
          <w:szCs w:val="24"/>
        </w:rPr>
      </w:pPr>
      <w:r w:rsidRPr="00B525F8">
        <w:rPr>
          <w:rFonts w:eastAsia="Times New Roman"/>
          <w:szCs w:val="24"/>
        </w:rPr>
        <w:t>Karabük Üniversitesi olarak üniversitemizde eğitim almakta olan uluslararası öğrencilerin eğitime, sosyal</w:t>
      </w:r>
      <w:r w:rsidRPr="00442774">
        <w:rPr>
          <w:rFonts w:eastAsia="Times New Roman"/>
          <w:w w:val="90"/>
          <w:szCs w:val="24"/>
        </w:rPr>
        <w:t xml:space="preserve"> </w:t>
      </w:r>
      <w:r w:rsidRPr="00B525F8">
        <w:rPr>
          <w:rFonts w:eastAsia="Times New Roman"/>
          <w:szCs w:val="24"/>
        </w:rPr>
        <w:t>yaşama ve kültürel faaliyetlere eşit bir şekilde katılımlarına yardımcı olmak ve yabancılık çekmemeleri noktasında kendilerine yardımcı olmak, adaptasyon sürecini hızlı ve sorunsuz atlatmalarını sağlamaya yönelik çalışmalar yapmak,</w:t>
      </w:r>
      <w:r w:rsidRPr="00442774">
        <w:rPr>
          <w:rFonts w:eastAsia="Times New Roman"/>
          <w:szCs w:val="24"/>
        </w:rPr>
        <w:t xml:space="preserve"> </w:t>
      </w:r>
      <w:r w:rsidRPr="00B525F8">
        <w:rPr>
          <w:rFonts w:eastAsia="Times New Roman"/>
          <w:szCs w:val="24"/>
        </w:rPr>
        <w:t xml:space="preserve">hem üniversitemizin diğer ülke kültürlerine </w:t>
      </w:r>
      <w:r w:rsidRPr="00B525F8">
        <w:rPr>
          <w:rFonts w:eastAsia="Times New Roman"/>
          <w:szCs w:val="24"/>
        </w:rPr>
        <w:lastRenderedPageBreak/>
        <w:t>yakınlığının artması hem de diğer ülkelerde ülkemizin kültürel ve sosyal yapısının tanıtılması amacıyla üniversitemizde öğrenim görmeyi özendirmeye ve uluslararası öğrenci sayısının artmasına yönelik çalışmalar yapmayı hedeflemektedir. Öğrencilerin öğrenim sürelerini tamamladıktan sonra, ülkemiz hakkında olumlu kanaat ve düşünceler ile yetişmelerini sağlamak, ülkelerine aynı donanım, duygularla dönmelerini sağlamaya yönelik ve ülkelerinde Türkiye Cumhuriyeti devletinin gönüllü birer elçisi olarak hissetmelerini sağlamak amacıyla çalışmalar yapılmaktadır</w:t>
      </w:r>
      <w:r w:rsidRPr="00442774">
        <w:rPr>
          <w:rFonts w:eastAsia="Times New Roman"/>
          <w:w w:val="90"/>
          <w:szCs w:val="24"/>
        </w:rPr>
        <w:t>.</w:t>
      </w:r>
    </w:p>
    <w:p w14:paraId="508D2C6F" w14:textId="77777777" w:rsidR="00080A64" w:rsidRPr="00442774" w:rsidRDefault="00000000" w:rsidP="00080A64">
      <w:pPr>
        <w:widowControl w:val="0"/>
        <w:autoSpaceDE w:val="0"/>
        <w:autoSpaceDN w:val="0"/>
        <w:ind w:right="-1"/>
        <w:jc w:val="both"/>
        <w:rPr>
          <w:rFonts w:eastAsia="Times New Roman"/>
          <w:w w:val="90"/>
          <w:szCs w:val="24"/>
        </w:rPr>
      </w:pPr>
      <w:hyperlink r:id="rId21" w:history="1">
        <w:r w:rsidR="00080A64" w:rsidRPr="00442774">
          <w:rPr>
            <w:rFonts w:eastAsia="Times New Roman"/>
            <w:color w:val="0563C1" w:themeColor="hyperlink"/>
            <w:w w:val="90"/>
            <w:szCs w:val="24"/>
            <w:u w:val="single"/>
          </w:rPr>
          <w:t>https://iso.karabuk.edu.tr/icerikGoster.aspx?K=S&amp;id=40&amp;BA=index.aspx</w:t>
        </w:r>
      </w:hyperlink>
    </w:p>
    <w:p w14:paraId="52EE6CB3" w14:textId="77777777" w:rsidR="00080A64" w:rsidRPr="00442774" w:rsidRDefault="00080A64" w:rsidP="00080A64">
      <w:pPr>
        <w:widowControl w:val="0"/>
        <w:autoSpaceDE w:val="0"/>
        <w:autoSpaceDN w:val="0"/>
        <w:ind w:right="-1"/>
        <w:jc w:val="both"/>
        <w:rPr>
          <w:rFonts w:eastAsia="Times New Roman"/>
          <w:w w:val="90"/>
          <w:szCs w:val="24"/>
        </w:rPr>
      </w:pPr>
    </w:p>
    <w:p w14:paraId="1FCCE8B8" w14:textId="77777777" w:rsidR="00080A64" w:rsidRPr="00B525F8" w:rsidRDefault="00080A64" w:rsidP="00080A64">
      <w:pPr>
        <w:widowControl w:val="0"/>
        <w:autoSpaceDE w:val="0"/>
        <w:autoSpaceDN w:val="0"/>
        <w:ind w:right="-1"/>
        <w:jc w:val="both"/>
        <w:rPr>
          <w:rFonts w:eastAsia="Times New Roman"/>
          <w:szCs w:val="24"/>
        </w:rPr>
      </w:pPr>
      <w:r w:rsidRPr="00B525F8">
        <w:rPr>
          <w:rFonts w:eastAsia="Times New Roman"/>
          <w:szCs w:val="24"/>
        </w:rPr>
        <w:t xml:space="preserve">2022 yılında uluslararası alanda tanınırlığın arttırılması ve ikili iş birlikleri yapılması adına kurum yöneticilerinin yapmış olduğu ziyaretlerin yanı sıra yurt dışından üniversite heyetleri, ülke büyük elçi ve konsolosluklarından kuruma yapılan ziyaretler ile üniversite tanıtılmakta ve uluslararasılaşma faaliyetleri gelişerek devam etmektedir. Yapılan ziyaretler ile ilgili bilgilendirmeler üniversitenin “Külliye Karabük” gazetesinde “uluslararası” başlığı altında tüm paydaşlarla paylaşılmaktadır. </w:t>
      </w:r>
    </w:p>
    <w:p w14:paraId="13089E95" w14:textId="77777777" w:rsidR="00080A64" w:rsidRPr="00442774" w:rsidRDefault="00080A64" w:rsidP="00080A64">
      <w:pPr>
        <w:widowControl w:val="0"/>
        <w:autoSpaceDE w:val="0"/>
        <w:autoSpaceDN w:val="0"/>
        <w:ind w:right="-1"/>
        <w:jc w:val="both"/>
        <w:rPr>
          <w:rFonts w:eastAsia="Times New Roman"/>
          <w:w w:val="90"/>
          <w:szCs w:val="24"/>
        </w:rPr>
      </w:pPr>
    </w:p>
    <w:p w14:paraId="4CB87566" w14:textId="77777777" w:rsidR="00080A64" w:rsidRPr="00442774" w:rsidRDefault="00000000" w:rsidP="00080A64">
      <w:pPr>
        <w:widowControl w:val="0"/>
        <w:autoSpaceDE w:val="0"/>
        <w:autoSpaceDN w:val="0"/>
        <w:ind w:right="-1"/>
        <w:jc w:val="both"/>
        <w:rPr>
          <w:rFonts w:eastAsia="Times New Roman"/>
          <w:szCs w:val="24"/>
        </w:rPr>
      </w:pPr>
      <w:hyperlink r:id="rId22" w:history="1">
        <w:r w:rsidR="00080A64" w:rsidRPr="00442774">
          <w:rPr>
            <w:rStyle w:val="Kpr"/>
            <w:rFonts w:eastAsia="Times New Roman"/>
            <w:szCs w:val="24"/>
          </w:rPr>
          <w:t>https://kulliye.karabuk.edu.tr/</w:t>
        </w:r>
      </w:hyperlink>
      <w:r w:rsidR="00080A64" w:rsidRPr="00442774">
        <w:rPr>
          <w:rFonts w:eastAsia="Times New Roman"/>
          <w:szCs w:val="24"/>
        </w:rPr>
        <w:t xml:space="preserve"> </w:t>
      </w:r>
    </w:p>
    <w:p w14:paraId="5B7C9787" w14:textId="77777777" w:rsidR="00080A64" w:rsidRPr="00442774" w:rsidRDefault="00080A64" w:rsidP="00080A64">
      <w:pPr>
        <w:widowControl w:val="0"/>
        <w:autoSpaceDE w:val="0"/>
        <w:autoSpaceDN w:val="0"/>
        <w:ind w:right="-1"/>
        <w:jc w:val="both"/>
        <w:rPr>
          <w:rFonts w:eastAsia="Times New Roman"/>
          <w:szCs w:val="24"/>
        </w:rPr>
      </w:pPr>
    </w:p>
    <w:p w14:paraId="55CE0F33" w14:textId="77777777" w:rsidR="00080A64" w:rsidRPr="00B525F8" w:rsidRDefault="00080A64" w:rsidP="00080A64">
      <w:pPr>
        <w:widowControl w:val="0"/>
        <w:autoSpaceDE w:val="0"/>
        <w:autoSpaceDN w:val="0"/>
        <w:ind w:right="-1"/>
        <w:jc w:val="both"/>
        <w:rPr>
          <w:rFonts w:eastAsia="Times New Roman"/>
          <w:szCs w:val="24"/>
        </w:rPr>
      </w:pPr>
      <w:r w:rsidRPr="00B525F8">
        <w:rPr>
          <w:rFonts w:eastAsia="Times New Roman"/>
          <w:szCs w:val="24"/>
        </w:rPr>
        <w:t>Karabük Üniversitesi Coğrafya Bölümü, kurum iç paydaşları yönetim süreçlerine dahil edilmekte düzenli olarak anabilim dalı başkanları ile Bölüm Akademik Kurul toplantıları gerçekleştirilmektedir. Bu sayede Coğrafya Bölümü ile ilgili kararlar müşterek alınmaktadır. Bölümümüz akademik personeli lisans ve lisansüstü öğrencileri ile dersler dışında sürekli iletişim durumundadır. Öğrenciler ile akademik personel arasında devamlı bilgi ve görüş alışverişi farklı etkinlikler düzenlenerek sağlanmaktadır. Bu sayede öğrencilerin fikir ve düşünceleri bölüm yönetiminin geri beslenmesinde katkı sağlamaktadır. Bu tür etkinliklerin düzenli bir şekilde sürdürülmesi geliştirilmeye açık bir yön olarak değerlendirilmektedir.</w:t>
      </w:r>
    </w:p>
    <w:p w14:paraId="5D2A0CB7" w14:textId="77777777" w:rsidR="00080A64" w:rsidRPr="00442774" w:rsidRDefault="00080A64" w:rsidP="00080A64">
      <w:pPr>
        <w:widowControl w:val="0"/>
        <w:autoSpaceDE w:val="0"/>
        <w:autoSpaceDN w:val="0"/>
        <w:ind w:right="-1"/>
        <w:jc w:val="both"/>
        <w:rPr>
          <w:rFonts w:eastAsia="Times New Roman"/>
          <w:szCs w:val="24"/>
        </w:rPr>
      </w:pPr>
    </w:p>
    <w:p w14:paraId="3136A59E" w14:textId="77777777" w:rsidR="00080A64" w:rsidRPr="00442774" w:rsidRDefault="00000000" w:rsidP="00080A64">
      <w:pPr>
        <w:widowControl w:val="0"/>
        <w:autoSpaceDE w:val="0"/>
        <w:autoSpaceDN w:val="0"/>
        <w:ind w:right="-1"/>
        <w:jc w:val="both"/>
        <w:rPr>
          <w:rFonts w:eastAsia="Times New Roman"/>
          <w:w w:val="90"/>
          <w:szCs w:val="24"/>
        </w:rPr>
      </w:pPr>
      <w:hyperlink r:id="rId23" w:history="1">
        <w:r w:rsidR="00080A64" w:rsidRPr="00442774">
          <w:rPr>
            <w:rStyle w:val="Kpr"/>
            <w:rFonts w:eastAsia="Times New Roman"/>
            <w:w w:val="90"/>
            <w:szCs w:val="24"/>
          </w:rPr>
          <w:t>https://edebiyat.karabuk.edu.tr/icerikGoster.aspx?K=E&amp;id=1145&amp;BA=cografya</w:t>
        </w:r>
      </w:hyperlink>
    </w:p>
    <w:p w14:paraId="187C6FC6" w14:textId="77777777" w:rsidR="00080A64" w:rsidRPr="00442774" w:rsidRDefault="00080A64" w:rsidP="00080A64">
      <w:pPr>
        <w:widowControl w:val="0"/>
        <w:autoSpaceDE w:val="0"/>
        <w:autoSpaceDN w:val="0"/>
        <w:ind w:right="-1"/>
        <w:rPr>
          <w:rFonts w:eastAsia="Times New Roman"/>
          <w:spacing w:val="-3"/>
          <w:w w:val="95"/>
          <w:szCs w:val="24"/>
        </w:rPr>
      </w:pPr>
    </w:p>
    <w:p w14:paraId="78D8BC71" w14:textId="77777777" w:rsidR="00080A64" w:rsidRPr="00B525F8" w:rsidRDefault="00080A64" w:rsidP="00080A64">
      <w:pPr>
        <w:widowControl w:val="0"/>
        <w:autoSpaceDE w:val="0"/>
        <w:autoSpaceDN w:val="0"/>
        <w:ind w:right="-1"/>
        <w:jc w:val="both"/>
        <w:rPr>
          <w:rFonts w:eastAsia="Times New Roman"/>
          <w:szCs w:val="24"/>
        </w:rPr>
      </w:pPr>
      <w:r w:rsidRPr="00B525F8">
        <w:rPr>
          <w:rFonts w:eastAsia="Times New Roman"/>
          <w:szCs w:val="24"/>
        </w:rPr>
        <w:t>Karabük Üniversitesi ve Edebiyat Fakültesi’nde olduğu gibi kalite kültürünün Coğrafya Bölümü’nde de içselleştirilmesi önemli hedeflerden birisidir. Bu hedef doğrultusunda yapılacak bütün çalışmalar ve etkinliklerin sistematik bir şekilde gerçekleştirilmesi en önemli amaçlardandır. Kalite kavramını soyut olmaktan çıkarıp somutlaştırarak uygulanabilir bir düzeye çıkarmak amacıyla bölüm kalite kurulu oluşturulmuştur. Karabük Üniversitesi’nde idari ve akademik birimlerine tanımlanmış işleyiş süreçlerinin kalite kavramı çerçevesinde standart bir şekilde uygulanması için Coğrafya Bölümü Kalite Komisyonu, var olan süreçlere ilişkin toplantılara katılarak olumlu katkılar sunmaya ve Karabük Üniversitesi genelinde kalite süreçleri ile ilgili kazanılan deneyimlerin Coğrafya Bölümü’nde değerlendirilmesi ve uygulanmasına öncülük etmektedir.  Bölümümüzde alınan tüm kararlar öncelikle ilgili ana bilim dallarında ve ilgili komisyonlarda yer alan akademik personeller tarafından genel hatlarıyla değerlendirilmekte, sonrasında düzenli olarak toplanan Bölüm Kurullarında incelenip oylanarak resmi karara bağlanmakta, imza ile kayıt altına alınarak Dekanlığımıza gönderilmektedir. İlgili ana bilim dallarına ait organizasyon şemaları Coğrafya Bölümü web sitesinde yer almaktadır.</w:t>
      </w:r>
    </w:p>
    <w:p w14:paraId="2DC24020" w14:textId="77777777" w:rsidR="00080A64" w:rsidRPr="00442774" w:rsidRDefault="00000000" w:rsidP="00080A64">
      <w:pPr>
        <w:widowControl w:val="0"/>
        <w:autoSpaceDE w:val="0"/>
        <w:autoSpaceDN w:val="0"/>
        <w:ind w:right="-1"/>
        <w:jc w:val="both"/>
        <w:rPr>
          <w:rFonts w:eastAsia="Times New Roman"/>
          <w:w w:val="90"/>
          <w:szCs w:val="24"/>
        </w:rPr>
      </w:pPr>
      <w:hyperlink r:id="rId24" w:history="1">
        <w:r w:rsidR="00080A64" w:rsidRPr="00442774">
          <w:rPr>
            <w:rFonts w:eastAsia="Times New Roman"/>
            <w:color w:val="0563C1" w:themeColor="hyperlink"/>
            <w:w w:val="90"/>
            <w:szCs w:val="24"/>
            <w:u w:val="single"/>
          </w:rPr>
          <w:t>https://edebiyat.karabuk.edu.tr/icerikGoster.aspx?K=S&amp;id=28&amp;BA=cografya</w:t>
        </w:r>
      </w:hyperlink>
    </w:p>
    <w:p w14:paraId="1022D5E2" w14:textId="77777777" w:rsidR="00080A64" w:rsidRPr="00442774" w:rsidRDefault="00080A64" w:rsidP="00080A64">
      <w:pPr>
        <w:widowControl w:val="0"/>
        <w:autoSpaceDE w:val="0"/>
        <w:autoSpaceDN w:val="0"/>
        <w:ind w:right="-1"/>
        <w:jc w:val="both"/>
        <w:rPr>
          <w:rFonts w:eastAsia="Times New Roman"/>
          <w:w w:val="90"/>
          <w:szCs w:val="24"/>
        </w:rPr>
      </w:pPr>
    </w:p>
    <w:p w14:paraId="2373F2CE" w14:textId="77777777" w:rsidR="00080A64" w:rsidRPr="00B525F8" w:rsidRDefault="00080A64" w:rsidP="00080A64">
      <w:pPr>
        <w:widowControl w:val="0"/>
        <w:autoSpaceDE w:val="0"/>
        <w:autoSpaceDN w:val="0"/>
        <w:ind w:right="-1"/>
        <w:jc w:val="both"/>
        <w:rPr>
          <w:rFonts w:eastAsia="Times New Roman"/>
          <w:szCs w:val="24"/>
        </w:rPr>
      </w:pPr>
      <w:r w:rsidRPr="00B525F8">
        <w:rPr>
          <w:rFonts w:eastAsia="Times New Roman"/>
          <w:szCs w:val="24"/>
        </w:rPr>
        <w:t xml:space="preserve">Coğrafya Bölümü; Bölüm Başkanı, Bölüm Başkan Yardımcısı, Ana Bilim Dalı Başkanları, Komisyonlar ve Sekreteryadan oluşmaktadır. Bölümümüz bünyesinde bir (1) Bölüm başkan yardımcısı bulunmaktadır. Bölüm başkanının ve yardımcısının görev tanımları ve dağılımları belirlenmiştir. Bölüm Başkanı ve Yardımcısı arasında genel olarak Bölümümüzdeki çeşitli ihtiyaçlar doğrultusunda ortaya çıkan Koordinatörlüklerin yönetilmesi noktasında görev dağılımları gerçekleştirilmiştir. </w:t>
      </w:r>
    </w:p>
    <w:p w14:paraId="3236890D" w14:textId="77777777" w:rsidR="00080A64" w:rsidRPr="00B525F8" w:rsidRDefault="00080A64" w:rsidP="00B525F8">
      <w:pPr>
        <w:widowControl w:val="0"/>
        <w:autoSpaceDE w:val="0"/>
        <w:autoSpaceDN w:val="0"/>
        <w:ind w:right="-1"/>
        <w:jc w:val="both"/>
        <w:rPr>
          <w:rFonts w:eastAsia="Times New Roman"/>
          <w:szCs w:val="24"/>
        </w:rPr>
      </w:pPr>
    </w:p>
    <w:p w14:paraId="713484BF"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Bölümümüzde belirli alanlarda görevlendirmeler ve komisyonlar bulunmaktadır; </w:t>
      </w:r>
    </w:p>
    <w:p w14:paraId="06D5891A" w14:textId="77777777" w:rsidR="00080A64" w:rsidRPr="00B525F8" w:rsidRDefault="00080A64" w:rsidP="00B525F8">
      <w:pPr>
        <w:widowControl w:val="0"/>
        <w:autoSpaceDE w:val="0"/>
        <w:autoSpaceDN w:val="0"/>
        <w:ind w:right="-1"/>
        <w:jc w:val="both"/>
        <w:rPr>
          <w:rFonts w:eastAsia="Times New Roman"/>
          <w:szCs w:val="24"/>
        </w:rPr>
      </w:pPr>
      <w:bookmarkStart w:id="4" w:name="_Hlk120623003"/>
      <w:r w:rsidRPr="00B525F8">
        <w:rPr>
          <w:rFonts w:eastAsia="Times New Roman"/>
          <w:szCs w:val="24"/>
        </w:rPr>
        <w:t xml:space="preserve">Bologna Veri Girişi Görevlendirmesi </w:t>
      </w:r>
      <w:proofErr w:type="gramStart"/>
      <w:r w:rsidRPr="00B525F8">
        <w:rPr>
          <w:rFonts w:eastAsia="Times New Roman"/>
          <w:szCs w:val="24"/>
        </w:rPr>
        <w:t>( Araş</w:t>
      </w:r>
      <w:proofErr w:type="gramEnd"/>
      <w:r w:rsidRPr="00B525F8">
        <w:rPr>
          <w:rFonts w:eastAsia="Times New Roman"/>
          <w:szCs w:val="24"/>
        </w:rPr>
        <w:t>. Gör. Ayça YILMAZ)</w:t>
      </w:r>
    </w:p>
    <w:p w14:paraId="48F96BB5"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Ders Açma ve Ders Programları Hazırlama Görevlendirmesi </w:t>
      </w:r>
      <w:proofErr w:type="gramStart"/>
      <w:r w:rsidRPr="00B525F8">
        <w:rPr>
          <w:rFonts w:eastAsia="Times New Roman"/>
          <w:szCs w:val="24"/>
        </w:rPr>
        <w:t>( Araş</w:t>
      </w:r>
      <w:proofErr w:type="gramEnd"/>
      <w:r w:rsidRPr="00B525F8">
        <w:rPr>
          <w:rFonts w:eastAsia="Times New Roman"/>
          <w:szCs w:val="24"/>
        </w:rPr>
        <w:t>. Gör. Ayça YILMAZ)</w:t>
      </w:r>
    </w:p>
    <w:p w14:paraId="23A5E09D"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lastRenderedPageBreak/>
        <w:t xml:space="preserve">Kalite Komisyonu </w:t>
      </w:r>
      <w:bookmarkStart w:id="5" w:name="_Hlk120696492"/>
      <w:r w:rsidRPr="00B525F8">
        <w:rPr>
          <w:rFonts w:eastAsia="Times New Roman"/>
          <w:szCs w:val="24"/>
        </w:rPr>
        <w:t xml:space="preserve">(Doç. Dr. Murat ÇINAR, </w:t>
      </w:r>
      <w:bookmarkStart w:id="6" w:name="_Hlk120696739"/>
      <w:r w:rsidRPr="00B525F8">
        <w:rPr>
          <w:rFonts w:eastAsia="Times New Roman"/>
          <w:szCs w:val="24"/>
        </w:rPr>
        <w:t xml:space="preserve">Dr. Öğr. Üyesi </w:t>
      </w:r>
      <w:bookmarkEnd w:id="6"/>
      <w:r w:rsidRPr="00B525F8">
        <w:rPr>
          <w:rFonts w:eastAsia="Times New Roman"/>
          <w:szCs w:val="24"/>
        </w:rPr>
        <w:t>Cemil İRDEM, Araş. Gör. Ayça YILMAZ)</w:t>
      </w:r>
    </w:p>
    <w:bookmarkEnd w:id="5"/>
    <w:p w14:paraId="2DA6A30E"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Mezuniyet Komisyonu </w:t>
      </w:r>
      <w:proofErr w:type="gramStart"/>
      <w:r w:rsidRPr="00B525F8">
        <w:rPr>
          <w:rFonts w:eastAsia="Times New Roman"/>
          <w:szCs w:val="24"/>
        </w:rPr>
        <w:t>( Prof.</w:t>
      </w:r>
      <w:proofErr w:type="gramEnd"/>
      <w:r w:rsidRPr="00B525F8">
        <w:rPr>
          <w:rFonts w:eastAsia="Times New Roman"/>
          <w:szCs w:val="24"/>
        </w:rPr>
        <w:t xml:space="preserve"> Dr. Fatih AYDIN, </w:t>
      </w:r>
      <w:bookmarkStart w:id="7" w:name="_Hlk125802857"/>
      <w:r w:rsidRPr="00B525F8">
        <w:rPr>
          <w:rFonts w:eastAsia="Times New Roman"/>
          <w:szCs w:val="24"/>
        </w:rPr>
        <w:t xml:space="preserve">Doç. Dr. </w:t>
      </w:r>
      <w:bookmarkEnd w:id="7"/>
      <w:r w:rsidRPr="00B525F8">
        <w:rPr>
          <w:rFonts w:eastAsia="Times New Roman"/>
          <w:szCs w:val="24"/>
        </w:rPr>
        <w:t>Muhammed ORAL, Doç. Dr. Murat ÇINAR, Araş. Gör. Ayça YILMAZ)</w:t>
      </w:r>
    </w:p>
    <w:p w14:paraId="6CCA1684"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Muafiyet Komisyonu </w:t>
      </w:r>
      <w:proofErr w:type="gramStart"/>
      <w:r w:rsidRPr="00B525F8">
        <w:rPr>
          <w:rFonts w:eastAsia="Times New Roman"/>
          <w:szCs w:val="24"/>
        </w:rPr>
        <w:t>( Dr.</w:t>
      </w:r>
      <w:proofErr w:type="gramEnd"/>
      <w:r w:rsidRPr="00B525F8">
        <w:rPr>
          <w:rFonts w:eastAsia="Times New Roman"/>
          <w:szCs w:val="24"/>
        </w:rPr>
        <w:t xml:space="preserve"> Öğr. Üyesi Cemil İRDEM, Araş. Gör. Ayça YILMAZ)</w:t>
      </w:r>
    </w:p>
    <w:p w14:paraId="1FCEBC44"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Staj Komisyonu </w:t>
      </w:r>
      <w:bookmarkEnd w:id="4"/>
      <w:r w:rsidRPr="00B525F8">
        <w:rPr>
          <w:rFonts w:eastAsia="Times New Roman"/>
          <w:szCs w:val="24"/>
        </w:rPr>
        <w:t>(Doç. Dr. Murat ÇINAR, Dr. Öğr. Üyesi Cemil İRDEM, Araş. Gör. Ayça YILMAZ)</w:t>
      </w:r>
    </w:p>
    <w:p w14:paraId="59194F59"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Mevlâna Programı </w:t>
      </w:r>
      <w:proofErr w:type="gramStart"/>
      <w:r w:rsidRPr="00B525F8">
        <w:rPr>
          <w:rFonts w:eastAsia="Times New Roman"/>
          <w:szCs w:val="24"/>
        </w:rPr>
        <w:t>Görevlendirmesi  (</w:t>
      </w:r>
      <w:proofErr w:type="gramEnd"/>
      <w:r w:rsidRPr="00B525F8">
        <w:rPr>
          <w:rFonts w:eastAsia="Times New Roman"/>
          <w:szCs w:val="24"/>
        </w:rPr>
        <w:t xml:space="preserve"> Araş. Gör. Cemile Büşra ÖZSAĞIR)</w:t>
      </w:r>
    </w:p>
    <w:p w14:paraId="3B05F095"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Erasmus Programı </w:t>
      </w:r>
      <w:proofErr w:type="gramStart"/>
      <w:r w:rsidRPr="00B525F8">
        <w:rPr>
          <w:rFonts w:eastAsia="Times New Roman"/>
          <w:szCs w:val="24"/>
        </w:rPr>
        <w:t>Görevlendirmesi  (</w:t>
      </w:r>
      <w:proofErr w:type="gramEnd"/>
      <w:r w:rsidRPr="00B525F8">
        <w:rPr>
          <w:rFonts w:eastAsia="Times New Roman"/>
          <w:szCs w:val="24"/>
        </w:rPr>
        <w:t xml:space="preserve"> Araş. Gör. Gözde AKKAYA)</w:t>
      </w:r>
    </w:p>
    <w:p w14:paraId="6DEB6981"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Farabi Programı </w:t>
      </w:r>
      <w:proofErr w:type="gramStart"/>
      <w:r w:rsidRPr="00B525F8">
        <w:rPr>
          <w:rFonts w:eastAsia="Times New Roman"/>
          <w:szCs w:val="24"/>
        </w:rPr>
        <w:t>Görevlendirmesi  (</w:t>
      </w:r>
      <w:proofErr w:type="gramEnd"/>
      <w:r w:rsidRPr="00B525F8">
        <w:rPr>
          <w:rFonts w:eastAsia="Times New Roman"/>
          <w:szCs w:val="24"/>
        </w:rPr>
        <w:t xml:space="preserve"> Araş. Gör. Ayça YILMAZ)</w:t>
      </w:r>
    </w:p>
    <w:p w14:paraId="7B3B70D9"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ÇAP Görevlendirmesi (Araş. Gör. Cemile Büşra ÖZSAĞIR)</w:t>
      </w:r>
    </w:p>
    <w:p w14:paraId="32651FC2" w14:textId="77777777" w:rsidR="00080A64" w:rsidRPr="00B525F8" w:rsidRDefault="00080A64" w:rsidP="00B525F8">
      <w:pPr>
        <w:widowControl w:val="0"/>
        <w:autoSpaceDE w:val="0"/>
        <w:autoSpaceDN w:val="0"/>
        <w:ind w:right="-1"/>
        <w:jc w:val="both"/>
        <w:rPr>
          <w:rFonts w:eastAsia="Times New Roman"/>
          <w:szCs w:val="24"/>
        </w:rPr>
      </w:pPr>
    </w:p>
    <w:p w14:paraId="6C8010BE" w14:textId="77777777" w:rsidR="00080A64" w:rsidRPr="00B525F8" w:rsidRDefault="00080A64" w:rsidP="00B525F8">
      <w:pPr>
        <w:widowControl w:val="0"/>
        <w:autoSpaceDE w:val="0"/>
        <w:autoSpaceDN w:val="0"/>
        <w:ind w:right="-1"/>
        <w:jc w:val="both"/>
        <w:rPr>
          <w:rFonts w:eastAsia="Times New Roman"/>
          <w:szCs w:val="24"/>
        </w:rPr>
      </w:pPr>
      <w:proofErr w:type="gramStart"/>
      <w:r w:rsidRPr="00B525F8">
        <w:rPr>
          <w:rFonts w:eastAsia="Times New Roman"/>
          <w:szCs w:val="24"/>
        </w:rPr>
        <w:t>mevcut</w:t>
      </w:r>
      <w:proofErr w:type="gramEnd"/>
      <w:r w:rsidRPr="00B525F8">
        <w:rPr>
          <w:rFonts w:eastAsia="Times New Roman"/>
          <w:szCs w:val="24"/>
        </w:rPr>
        <w:t xml:space="preserve"> görevlendirme ve komisyonlar Bölüm Başkanı ve yardımcısı koordinasyonunda aktif olarak görev yapmaktadır. Komisyonların görev tanımları ve iş-zaman çizelgeleri mevcut olup, alınan kararlar ve izleme raporları Coğrafya Bölüm Başkanlığı aracılığıyla bağlı olduğu Edebiyat Fakültesi’ne iletilmektedir. Coğrafya Bölümü’nde alınan kararların izlenilmesi, raporlanması ve iyileştirme süreçleri devam etmektedir.  </w:t>
      </w:r>
    </w:p>
    <w:p w14:paraId="080F3CDE" w14:textId="77777777" w:rsidR="00080A64" w:rsidRPr="00442774" w:rsidRDefault="00080A64" w:rsidP="00080A64">
      <w:pPr>
        <w:ind w:right="-1"/>
        <w:jc w:val="both"/>
        <w:rPr>
          <w:spacing w:val="-3"/>
          <w:w w:val="95"/>
          <w:szCs w:val="24"/>
        </w:rPr>
      </w:pPr>
    </w:p>
    <w:p w14:paraId="4B9EBD3B" w14:textId="77777777" w:rsidR="00080A64" w:rsidRPr="00442774" w:rsidRDefault="00000000" w:rsidP="00080A64">
      <w:pPr>
        <w:widowControl w:val="0"/>
        <w:numPr>
          <w:ilvl w:val="0"/>
          <w:numId w:val="39"/>
        </w:numPr>
        <w:autoSpaceDE w:val="0"/>
        <w:autoSpaceDN w:val="0"/>
        <w:ind w:right="-1"/>
        <w:jc w:val="both"/>
        <w:rPr>
          <w:rFonts w:eastAsia="Times New Roman"/>
          <w:b/>
          <w:bCs/>
          <w:w w:val="90"/>
          <w:szCs w:val="24"/>
        </w:rPr>
      </w:pPr>
      <w:hyperlink r:id="rId25" w:history="1">
        <w:r w:rsidR="00080A64" w:rsidRPr="00442774">
          <w:rPr>
            <w:rFonts w:eastAsia="Times New Roman"/>
            <w:b/>
            <w:bCs/>
            <w:color w:val="0563C1" w:themeColor="hyperlink"/>
            <w:w w:val="90"/>
            <w:szCs w:val="24"/>
            <w:u w:val="single"/>
          </w:rPr>
          <w:t>https://edebiyat.karabuk.edu.tr/icerikGoster.aspx?K=S&amp;id=27&amp;BA=cografya</w:t>
        </w:r>
      </w:hyperlink>
      <w:r w:rsidR="00080A64" w:rsidRPr="00442774">
        <w:rPr>
          <w:rFonts w:eastAsia="Times New Roman"/>
          <w:b/>
          <w:bCs/>
          <w:w w:val="90"/>
          <w:szCs w:val="24"/>
        </w:rPr>
        <w:t xml:space="preserve"> (Bölüm yönetimi görev tanımları)</w:t>
      </w:r>
    </w:p>
    <w:p w14:paraId="23CE5D32" w14:textId="77777777" w:rsidR="00080A64" w:rsidRPr="00442774" w:rsidRDefault="00080A64" w:rsidP="00080A64">
      <w:pPr>
        <w:widowControl w:val="0"/>
        <w:autoSpaceDE w:val="0"/>
        <w:autoSpaceDN w:val="0"/>
        <w:ind w:left="720" w:right="-1"/>
        <w:jc w:val="both"/>
        <w:rPr>
          <w:rFonts w:eastAsia="Times New Roman"/>
          <w:b/>
          <w:bCs/>
          <w:w w:val="90"/>
          <w:szCs w:val="24"/>
        </w:rPr>
      </w:pPr>
    </w:p>
    <w:p w14:paraId="3EDA1C0F" w14:textId="77777777" w:rsidR="00080A64" w:rsidRPr="00442774" w:rsidRDefault="00000000" w:rsidP="00080A64">
      <w:pPr>
        <w:widowControl w:val="0"/>
        <w:numPr>
          <w:ilvl w:val="0"/>
          <w:numId w:val="39"/>
        </w:numPr>
        <w:autoSpaceDE w:val="0"/>
        <w:autoSpaceDN w:val="0"/>
        <w:ind w:right="-1"/>
        <w:jc w:val="both"/>
        <w:rPr>
          <w:rFonts w:eastAsia="Times New Roman"/>
          <w:b/>
          <w:bCs/>
          <w:w w:val="90"/>
          <w:szCs w:val="24"/>
        </w:rPr>
      </w:pPr>
      <w:hyperlink r:id="rId26" w:history="1">
        <w:r w:rsidR="00080A64" w:rsidRPr="00442774">
          <w:rPr>
            <w:rFonts w:eastAsia="Times New Roman"/>
            <w:b/>
            <w:bCs/>
            <w:color w:val="0563C1" w:themeColor="hyperlink"/>
            <w:w w:val="90"/>
            <w:szCs w:val="24"/>
            <w:u w:val="single"/>
          </w:rPr>
          <w:t>https://edebiyat.karabuk.edu.tr/icerikGoster.aspx?K=S&amp;id=29&amp;BA=cografya</w:t>
        </w:r>
      </w:hyperlink>
      <w:r w:rsidR="00080A64" w:rsidRPr="00442774">
        <w:rPr>
          <w:rFonts w:eastAsia="Times New Roman"/>
          <w:b/>
          <w:bCs/>
          <w:w w:val="90"/>
          <w:szCs w:val="24"/>
        </w:rPr>
        <w:t xml:space="preserve"> </w:t>
      </w:r>
      <w:proofErr w:type="gramStart"/>
      <w:r w:rsidR="00080A64" w:rsidRPr="00442774">
        <w:rPr>
          <w:rFonts w:eastAsia="Times New Roman"/>
          <w:b/>
          <w:bCs/>
          <w:w w:val="90"/>
          <w:szCs w:val="24"/>
        </w:rPr>
        <w:t>( Sınıf</w:t>
      </w:r>
      <w:proofErr w:type="gramEnd"/>
      <w:r w:rsidR="00080A64" w:rsidRPr="00442774">
        <w:rPr>
          <w:rFonts w:eastAsia="Times New Roman"/>
          <w:b/>
          <w:bCs/>
          <w:w w:val="90"/>
          <w:szCs w:val="24"/>
        </w:rPr>
        <w:t xml:space="preserve"> Danışmanları )</w:t>
      </w:r>
    </w:p>
    <w:p w14:paraId="50733D92" w14:textId="77777777" w:rsidR="00080A64" w:rsidRPr="00442774" w:rsidRDefault="00080A64" w:rsidP="00080A64">
      <w:pPr>
        <w:widowControl w:val="0"/>
        <w:autoSpaceDE w:val="0"/>
        <w:autoSpaceDN w:val="0"/>
        <w:ind w:right="-1"/>
        <w:jc w:val="both"/>
        <w:rPr>
          <w:rFonts w:eastAsia="Times New Roman"/>
          <w:b/>
          <w:bCs/>
          <w:w w:val="90"/>
          <w:szCs w:val="24"/>
        </w:rPr>
      </w:pPr>
    </w:p>
    <w:p w14:paraId="700DE6DF" w14:textId="77777777" w:rsidR="00080A64" w:rsidRPr="00442774" w:rsidRDefault="00000000" w:rsidP="00080A64">
      <w:pPr>
        <w:widowControl w:val="0"/>
        <w:numPr>
          <w:ilvl w:val="0"/>
          <w:numId w:val="39"/>
        </w:numPr>
        <w:autoSpaceDE w:val="0"/>
        <w:autoSpaceDN w:val="0"/>
        <w:ind w:right="-1"/>
        <w:jc w:val="both"/>
        <w:rPr>
          <w:rFonts w:eastAsia="Times New Roman"/>
          <w:b/>
          <w:bCs/>
          <w:w w:val="90"/>
          <w:szCs w:val="24"/>
        </w:rPr>
      </w:pPr>
      <w:hyperlink r:id="rId27" w:history="1">
        <w:r w:rsidR="00080A64" w:rsidRPr="00442774">
          <w:rPr>
            <w:rFonts w:eastAsia="Times New Roman"/>
            <w:b/>
            <w:bCs/>
            <w:color w:val="0563C1" w:themeColor="hyperlink"/>
            <w:w w:val="90"/>
            <w:szCs w:val="24"/>
            <w:u w:val="single"/>
          </w:rPr>
          <w:t>https://edebiyat.karabuk.edu.tr/idariPersonel.aspx?BA=cografya</w:t>
        </w:r>
      </w:hyperlink>
      <w:r w:rsidR="00080A64" w:rsidRPr="00442774">
        <w:rPr>
          <w:rFonts w:eastAsia="Times New Roman"/>
          <w:b/>
          <w:bCs/>
          <w:w w:val="90"/>
          <w:szCs w:val="24"/>
        </w:rPr>
        <w:t xml:space="preserve">  (İdari birim görev tanımları)</w:t>
      </w:r>
    </w:p>
    <w:p w14:paraId="605EFB3C" w14:textId="77777777" w:rsidR="00080A64" w:rsidRPr="00442774" w:rsidRDefault="00080A64" w:rsidP="00080A64">
      <w:pPr>
        <w:widowControl w:val="0"/>
        <w:autoSpaceDE w:val="0"/>
        <w:autoSpaceDN w:val="0"/>
        <w:ind w:right="-1"/>
        <w:jc w:val="both"/>
        <w:rPr>
          <w:rFonts w:eastAsia="Times New Roman"/>
          <w:b/>
          <w:bCs/>
          <w:w w:val="90"/>
          <w:szCs w:val="24"/>
        </w:rPr>
      </w:pPr>
    </w:p>
    <w:p w14:paraId="36D92150" w14:textId="77777777" w:rsidR="00080A64" w:rsidRPr="00442774" w:rsidRDefault="00000000" w:rsidP="00080A64">
      <w:pPr>
        <w:widowControl w:val="0"/>
        <w:numPr>
          <w:ilvl w:val="0"/>
          <w:numId w:val="39"/>
        </w:numPr>
        <w:autoSpaceDE w:val="0"/>
        <w:autoSpaceDN w:val="0"/>
        <w:ind w:right="-1"/>
        <w:jc w:val="both"/>
        <w:rPr>
          <w:rFonts w:eastAsia="Times New Roman"/>
          <w:b/>
          <w:bCs/>
          <w:w w:val="90"/>
          <w:szCs w:val="24"/>
        </w:rPr>
      </w:pPr>
      <w:hyperlink r:id="rId28" w:history="1">
        <w:r w:rsidR="00080A64" w:rsidRPr="00442774">
          <w:rPr>
            <w:rFonts w:eastAsia="Times New Roman"/>
            <w:b/>
            <w:bCs/>
            <w:color w:val="0563C1" w:themeColor="hyperlink"/>
            <w:w w:val="90"/>
            <w:szCs w:val="24"/>
            <w:u w:val="single"/>
          </w:rPr>
          <w:t>https://edebiyat.karabuk.edu.tr/icerikGoster.aspx?K=S&amp;id=28&amp;BA=cografya</w:t>
        </w:r>
      </w:hyperlink>
      <w:r w:rsidR="00080A64" w:rsidRPr="00442774">
        <w:rPr>
          <w:rFonts w:eastAsia="Times New Roman"/>
          <w:b/>
          <w:bCs/>
          <w:w w:val="90"/>
          <w:szCs w:val="24"/>
        </w:rPr>
        <w:t xml:space="preserve">  (Ana bilim dallarını gösterir organizasyon şeması)</w:t>
      </w:r>
    </w:p>
    <w:p w14:paraId="42DFBED9" w14:textId="77777777" w:rsidR="00080A64" w:rsidRPr="00442774" w:rsidRDefault="00080A64" w:rsidP="00080A64">
      <w:pPr>
        <w:widowControl w:val="0"/>
        <w:autoSpaceDE w:val="0"/>
        <w:autoSpaceDN w:val="0"/>
        <w:ind w:right="-1"/>
        <w:jc w:val="both"/>
        <w:rPr>
          <w:rFonts w:eastAsia="Times New Roman"/>
          <w:spacing w:val="-9"/>
          <w:w w:val="95"/>
          <w:szCs w:val="24"/>
        </w:rPr>
      </w:pPr>
    </w:p>
    <w:p w14:paraId="1CA95AEF" w14:textId="35666156" w:rsidR="00080A64" w:rsidRPr="00B525F8" w:rsidRDefault="00080A64" w:rsidP="00080A64">
      <w:pPr>
        <w:widowControl w:val="0"/>
        <w:autoSpaceDE w:val="0"/>
        <w:autoSpaceDN w:val="0"/>
        <w:ind w:right="-1"/>
        <w:jc w:val="both"/>
        <w:rPr>
          <w:rFonts w:eastAsia="Times New Roman"/>
          <w:szCs w:val="24"/>
        </w:rPr>
      </w:pPr>
      <w:r w:rsidRPr="00B525F8">
        <w:rPr>
          <w:rFonts w:eastAsia="Times New Roman"/>
          <w:szCs w:val="24"/>
        </w:rPr>
        <w:t>Coğrafya Bölümü web sitesi sürekli güncel durumdadır. Coğrafya Bölümü web sitesi aracılığıyla gerekli bilgilendirmeler, duyurular ve gelişmeleri gün içerisinde en kısa sürede yapmaktadır.</w:t>
      </w:r>
    </w:p>
    <w:p w14:paraId="33B0F327" w14:textId="77777777" w:rsidR="00B525F8" w:rsidRPr="00442774" w:rsidRDefault="00B525F8" w:rsidP="00080A64">
      <w:pPr>
        <w:widowControl w:val="0"/>
        <w:autoSpaceDE w:val="0"/>
        <w:autoSpaceDN w:val="0"/>
        <w:ind w:right="-1"/>
        <w:jc w:val="both"/>
        <w:rPr>
          <w:rFonts w:eastAsia="Times New Roman"/>
          <w:w w:val="90"/>
          <w:szCs w:val="24"/>
        </w:rPr>
      </w:pPr>
    </w:p>
    <w:p w14:paraId="28123CF8" w14:textId="77777777" w:rsidR="00080A64" w:rsidRPr="00442774" w:rsidRDefault="00000000" w:rsidP="00080A64">
      <w:pPr>
        <w:widowControl w:val="0"/>
        <w:autoSpaceDE w:val="0"/>
        <w:autoSpaceDN w:val="0"/>
        <w:ind w:right="-1"/>
        <w:jc w:val="both"/>
        <w:rPr>
          <w:rFonts w:eastAsia="Times New Roman"/>
          <w:w w:val="90"/>
          <w:szCs w:val="24"/>
        </w:rPr>
      </w:pPr>
      <w:hyperlink r:id="rId29" w:history="1">
        <w:r w:rsidR="00080A64" w:rsidRPr="00442774">
          <w:rPr>
            <w:rFonts w:eastAsia="Times New Roman"/>
            <w:color w:val="0563C1" w:themeColor="hyperlink"/>
            <w:w w:val="90"/>
            <w:szCs w:val="24"/>
            <w:u w:val="single"/>
          </w:rPr>
          <w:t>https://edebiyat.karabuk.edu.tr/cografya</w:t>
        </w:r>
      </w:hyperlink>
      <w:r w:rsidR="00080A64" w:rsidRPr="00442774">
        <w:rPr>
          <w:rFonts w:eastAsia="Times New Roman"/>
          <w:w w:val="90"/>
          <w:szCs w:val="24"/>
        </w:rPr>
        <w:t xml:space="preserve"> (Coğrafya Bölümü Web Sitesi)</w:t>
      </w:r>
    </w:p>
    <w:p w14:paraId="5EB9CE22" w14:textId="77777777" w:rsidR="00080A64" w:rsidRPr="00442774" w:rsidRDefault="00080A64" w:rsidP="00080A64">
      <w:pPr>
        <w:widowControl w:val="0"/>
        <w:autoSpaceDE w:val="0"/>
        <w:autoSpaceDN w:val="0"/>
        <w:ind w:left="521" w:right="-1" w:firstLine="2"/>
        <w:jc w:val="both"/>
        <w:rPr>
          <w:rFonts w:eastAsia="Times New Roman"/>
          <w:szCs w:val="24"/>
        </w:rPr>
      </w:pPr>
    </w:p>
    <w:p w14:paraId="35AD3044" w14:textId="1925D89A"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Coğrafya Bölümünün yönetim modeli ve idari yapısı iş ve işleyişin kurumsal bir dönüşümü sağlayacak düzeydedir. Coğrafya Bölümünün yönetim ve organizasyonel yapılanmasına ilişkin uygulamalar yeni kurulan Coğrafya Bölümü Kalite Komisyonu aracılığıyla izlenmeye başlanmıştır. Gerekli görülen iyileştirilmeler süreç içerisinde yapılmaktadır.</w:t>
      </w:r>
    </w:p>
    <w:p w14:paraId="2C0B7ED7" w14:textId="77777777" w:rsidR="00080A64" w:rsidRPr="00B525F8" w:rsidRDefault="00080A64" w:rsidP="00B525F8">
      <w:pPr>
        <w:widowControl w:val="0"/>
        <w:autoSpaceDE w:val="0"/>
        <w:autoSpaceDN w:val="0"/>
        <w:ind w:right="-1"/>
        <w:jc w:val="both"/>
        <w:rPr>
          <w:rFonts w:eastAsia="Times New Roman"/>
          <w:szCs w:val="24"/>
        </w:rPr>
      </w:pPr>
    </w:p>
    <w:p w14:paraId="39008BB0" w14:textId="77777777" w:rsidR="00080A64" w:rsidRPr="00442774" w:rsidRDefault="00080A64" w:rsidP="00257407">
      <w:pPr>
        <w:pStyle w:val="GvdeMetni"/>
        <w:ind w:right="-1"/>
        <w:jc w:val="both"/>
        <w:rPr>
          <w:w w:val="90"/>
          <w:sz w:val="24"/>
          <w:szCs w:val="24"/>
        </w:rPr>
      </w:pPr>
    </w:p>
    <w:p w14:paraId="16514FB4" w14:textId="2452D825" w:rsidR="002944E7" w:rsidRPr="00442774" w:rsidRDefault="00BB404A" w:rsidP="006008EB">
      <w:pPr>
        <w:pStyle w:val="Balk1"/>
      </w:pPr>
      <w:bookmarkStart w:id="8" w:name="_Toc126072396"/>
      <w:r w:rsidRPr="00442774">
        <w:t>A.1.</w:t>
      </w:r>
      <w:r w:rsidR="00080A64" w:rsidRPr="00442774">
        <w:t>2</w:t>
      </w:r>
      <w:r w:rsidRPr="00442774">
        <w:t xml:space="preserve">. </w:t>
      </w:r>
      <w:r w:rsidR="002944E7" w:rsidRPr="00442774">
        <w:t>İç kalite güvencesi mekanizmaları</w:t>
      </w:r>
      <w:bookmarkEnd w:id="8"/>
    </w:p>
    <w:p w14:paraId="6733B9D5" w14:textId="77777777" w:rsidR="0041073B" w:rsidRPr="00442774" w:rsidRDefault="0041073B" w:rsidP="00257407">
      <w:pPr>
        <w:pStyle w:val="Balk4"/>
        <w:ind w:left="0" w:right="-1"/>
        <w:rPr>
          <w:sz w:val="24"/>
          <w:szCs w:val="24"/>
        </w:rPr>
      </w:pPr>
    </w:p>
    <w:p w14:paraId="5ACD613A"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Karabük Üniversitesi Kalite Güvencesi Yönergesinin 4’üncü maddesinin 5 inci fıkrasına istinaden alt birimlerde kalite güvencesi kültürünün yerleştirilmesi için düzenli çalışmalar yürütülmekte olup bu kapsamda Edebiyat Fakültesi Coğrafya Bölümü’nde de kalite güvencesi süreçlerini yürütmek üzere oluşturulmuş bir Coğrafya Bölümü Kalite Komisyonu bulunmaktadır. Komisyonunun yetki, görev ve sorumlulukları ile organizasyon yapısı tanımlanmıştır. Komisyon kalite güvencesi çalışmalarını etkin, kapsayıcı, katılımcı, şeffaf bir biçimde yürütmektedir. Kalite komisyonu çalışmaları her yıl mevzuata uygun olarak iyileştirilmektedir. Bölümde liderlik uygulamaları ve bu uygulamaların kalite güvencesi sistemi ve kültürünün gelişimine katkısı izlenmekte ve bağlı iyileştirmeler gerçekleştirilmektedir.</w:t>
      </w:r>
    </w:p>
    <w:p w14:paraId="1417CBA9" w14:textId="77777777" w:rsidR="00080A64" w:rsidRPr="00442774" w:rsidRDefault="00080A64" w:rsidP="00080A64">
      <w:pPr>
        <w:pStyle w:val="GvdeMetni"/>
        <w:ind w:left="284" w:right="-1" w:hanging="284"/>
        <w:rPr>
          <w:w w:val="90"/>
          <w:sz w:val="24"/>
          <w:szCs w:val="24"/>
        </w:rPr>
      </w:pPr>
    </w:p>
    <w:p w14:paraId="6FECC0D9" w14:textId="77777777" w:rsidR="00080A64" w:rsidRPr="00442774" w:rsidRDefault="00000000" w:rsidP="00080A64">
      <w:pPr>
        <w:pStyle w:val="GvdeMetni"/>
        <w:numPr>
          <w:ilvl w:val="0"/>
          <w:numId w:val="40"/>
        </w:numPr>
        <w:ind w:right="-1"/>
        <w:rPr>
          <w:w w:val="90"/>
          <w:sz w:val="24"/>
          <w:szCs w:val="24"/>
        </w:rPr>
      </w:pPr>
      <w:hyperlink r:id="rId30" w:history="1">
        <w:r w:rsidR="00080A64" w:rsidRPr="00442774">
          <w:rPr>
            <w:rStyle w:val="Kpr"/>
            <w:b/>
            <w:bCs/>
            <w:w w:val="90"/>
            <w:sz w:val="24"/>
            <w:szCs w:val="24"/>
          </w:rPr>
          <w:t>https://kalite.karabuk.edu.tr/yuklenen/dosyalar/126310202025434.pdf</w:t>
        </w:r>
      </w:hyperlink>
      <w:r w:rsidR="00080A64" w:rsidRPr="00442774">
        <w:rPr>
          <w:b/>
          <w:bCs/>
          <w:w w:val="90"/>
          <w:sz w:val="24"/>
          <w:szCs w:val="24"/>
        </w:rPr>
        <w:t xml:space="preserve"> (KBÜ Kalite Güvencesi Yönergesi)</w:t>
      </w:r>
    </w:p>
    <w:p w14:paraId="68AF3659" w14:textId="77777777" w:rsidR="00080A64" w:rsidRPr="00442774" w:rsidRDefault="00080A64" w:rsidP="00080A64">
      <w:pPr>
        <w:pStyle w:val="GvdeMetni"/>
        <w:ind w:right="-1"/>
        <w:jc w:val="both"/>
        <w:rPr>
          <w:w w:val="90"/>
          <w:sz w:val="24"/>
          <w:szCs w:val="24"/>
        </w:rPr>
      </w:pPr>
    </w:p>
    <w:p w14:paraId="24C4D55E"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Bölümümüz Kalite Komisyonu 4 üyeden oluşmaktadır. Komisyon çalışmaları Bölüm Başkanımız Prof. Dr. Fatih Aydın başkanlığında diğer komisyon üyeleri </w:t>
      </w:r>
      <w:proofErr w:type="gramStart"/>
      <w:r w:rsidRPr="00B525F8">
        <w:rPr>
          <w:rFonts w:eastAsia="Times New Roman"/>
          <w:szCs w:val="24"/>
        </w:rPr>
        <w:t>ile birlikte</w:t>
      </w:r>
      <w:proofErr w:type="gramEnd"/>
      <w:r w:rsidRPr="00B525F8">
        <w:rPr>
          <w:rFonts w:eastAsia="Times New Roman"/>
          <w:szCs w:val="24"/>
        </w:rPr>
        <w:t xml:space="preserve"> yürütülmektedir. Coğrafya Bölümü Kalite komisyonu düzenli olarak yüz yüze toplantılar yapmaya başlamıştır. Toplantıda alınan kararlar bölüm öğretim üyeleri ve öğrencilerine duyurulmaktadır. Bu aşamadan sonra süreç takip edilmekte ve değerlendirilme yapılmaktadır. </w:t>
      </w:r>
    </w:p>
    <w:p w14:paraId="2E3A333E" w14:textId="77777777" w:rsidR="00080A64" w:rsidRPr="00442774" w:rsidRDefault="00080A64" w:rsidP="00080A64">
      <w:pPr>
        <w:pStyle w:val="GvdeMetni"/>
        <w:ind w:right="-1"/>
        <w:jc w:val="both"/>
        <w:rPr>
          <w:w w:val="90"/>
          <w:sz w:val="24"/>
          <w:szCs w:val="24"/>
        </w:rPr>
      </w:pPr>
    </w:p>
    <w:tbl>
      <w:tblPr>
        <w:tblStyle w:val="TabloKlavuzu"/>
        <w:tblW w:w="0" w:type="auto"/>
        <w:jc w:val="center"/>
        <w:tblLook w:val="04A0" w:firstRow="1" w:lastRow="0" w:firstColumn="1" w:lastColumn="0" w:noHBand="0" w:noVBand="1"/>
      </w:tblPr>
      <w:tblGrid>
        <w:gridCol w:w="7088"/>
      </w:tblGrid>
      <w:tr w:rsidR="00080A64" w:rsidRPr="00442774" w14:paraId="09F9B5EE" w14:textId="77777777" w:rsidTr="0057624A">
        <w:trPr>
          <w:jc w:val="center"/>
        </w:trPr>
        <w:tc>
          <w:tcPr>
            <w:tcW w:w="7088" w:type="dxa"/>
          </w:tcPr>
          <w:p w14:paraId="09CC9EEE" w14:textId="77777777" w:rsidR="00080A64" w:rsidRPr="00442774" w:rsidRDefault="00080A64" w:rsidP="0057624A">
            <w:pPr>
              <w:ind w:left="738" w:right="796"/>
              <w:jc w:val="center"/>
              <w:rPr>
                <w:rFonts w:ascii="Times New Roman" w:hAnsi="Times New Roman" w:cs="Times New Roman"/>
                <w:w w:val="90"/>
                <w:sz w:val="24"/>
                <w:szCs w:val="24"/>
              </w:rPr>
            </w:pPr>
            <w:r w:rsidRPr="00442774">
              <w:rPr>
                <w:rFonts w:ascii="Times New Roman" w:hAnsi="Times New Roman" w:cs="Times New Roman"/>
                <w:b/>
                <w:sz w:val="24"/>
                <w:szCs w:val="24"/>
              </w:rPr>
              <w:t xml:space="preserve">COĞRAFYA BÖLÜMÜ KALİTE KOMİSYONU </w:t>
            </w:r>
          </w:p>
        </w:tc>
      </w:tr>
      <w:tr w:rsidR="00080A64" w:rsidRPr="00442774" w14:paraId="63383AC1" w14:textId="77777777" w:rsidTr="0057624A">
        <w:trPr>
          <w:jc w:val="center"/>
        </w:trPr>
        <w:tc>
          <w:tcPr>
            <w:tcW w:w="7088" w:type="dxa"/>
          </w:tcPr>
          <w:p w14:paraId="4BC5180B" w14:textId="77777777" w:rsidR="00080A64" w:rsidRPr="00442774" w:rsidRDefault="00080A64" w:rsidP="0057624A">
            <w:pPr>
              <w:ind w:left="739" w:right="796"/>
              <w:jc w:val="center"/>
              <w:rPr>
                <w:rFonts w:ascii="Times New Roman" w:hAnsi="Times New Roman" w:cs="Times New Roman"/>
                <w:w w:val="90"/>
                <w:sz w:val="24"/>
                <w:szCs w:val="24"/>
              </w:rPr>
            </w:pPr>
            <w:r w:rsidRPr="00442774">
              <w:rPr>
                <w:rFonts w:ascii="Times New Roman" w:hAnsi="Times New Roman" w:cs="Times New Roman"/>
                <w:bCs/>
                <w:sz w:val="24"/>
                <w:szCs w:val="24"/>
              </w:rPr>
              <w:t xml:space="preserve">Prof. Dr. Fatih AYDIN </w:t>
            </w:r>
            <w:r w:rsidRPr="00442774">
              <w:rPr>
                <w:rFonts w:ascii="Times New Roman" w:hAnsi="Times New Roman" w:cs="Times New Roman"/>
                <w:b/>
                <w:sz w:val="24"/>
                <w:szCs w:val="24"/>
              </w:rPr>
              <w:t>(Başkan)</w:t>
            </w:r>
          </w:p>
        </w:tc>
      </w:tr>
      <w:tr w:rsidR="00080A64" w:rsidRPr="00442774" w14:paraId="619583A2" w14:textId="77777777" w:rsidTr="0057624A">
        <w:trPr>
          <w:jc w:val="center"/>
        </w:trPr>
        <w:tc>
          <w:tcPr>
            <w:tcW w:w="7088" w:type="dxa"/>
          </w:tcPr>
          <w:p w14:paraId="7F32F95E" w14:textId="77777777" w:rsidR="00080A64" w:rsidRPr="00442774" w:rsidRDefault="00080A64" w:rsidP="0057624A">
            <w:pPr>
              <w:ind w:left="738" w:right="796"/>
              <w:jc w:val="center"/>
              <w:rPr>
                <w:rFonts w:ascii="Times New Roman" w:hAnsi="Times New Roman" w:cs="Times New Roman"/>
                <w:w w:val="90"/>
                <w:sz w:val="24"/>
                <w:szCs w:val="24"/>
              </w:rPr>
            </w:pPr>
            <w:r w:rsidRPr="00442774">
              <w:rPr>
                <w:rFonts w:ascii="Times New Roman" w:hAnsi="Times New Roman" w:cs="Times New Roman"/>
                <w:bCs/>
                <w:sz w:val="24"/>
                <w:szCs w:val="24"/>
              </w:rPr>
              <w:t xml:space="preserve">Doç. Dr. Murat ÇINAR </w:t>
            </w:r>
            <w:r w:rsidRPr="00442774">
              <w:rPr>
                <w:rFonts w:ascii="Times New Roman" w:hAnsi="Times New Roman" w:cs="Times New Roman"/>
                <w:b/>
                <w:sz w:val="24"/>
                <w:szCs w:val="24"/>
              </w:rPr>
              <w:t>(Üye)</w:t>
            </w:r>
          </w:p>
        </w:tc>
      </w:tr>
      <w:tr w:rsidR="00080A64" w:rsidRPr="00442774" w14:paraId="37F1CDCD" w14:textId="77777777" w:rsidTr="0057624A">
        <w:trPr>
          <w:jc w:val="center"/>
        </w:trPr>
        <w:tc>
          <w:tcPr>
            <w:tcW w:w="7088" w:type="dxa"/>
          </w:tcPr>
          <w:p w14:paraId="3FE7BAB0" w14:textId="77777777" w:rsidR="00080A64" w:rsidRPr="00442774" w:rsidRDefault="00080A64" w:rsidP="0057624A">
            <w:pPr>
              <w:ind w:left="738" w:right="796"/>
              <w:jc w:val="center"/>
              <w:rPr>
                <w:rFonts w:ascii="Times New Roman" w:hAnsi="Times New Roman" w:cs="Times New Roman"/>
                <w:w w:val="90"/>
                <w:sz w:val="24"/>
                <w:szCs w:val="24"/>
              </w:rPr>
            </w:pPr>
            <w:r w:rsidRPr="00442774">
              <w:rPr>
                <w:rFonts w:ascii="Times New Roman" w:hAnsi="Times New Roman" w:cs="Times New Roman"/>
                <w:bCs/>
                <w:sz w:val="24"/>
                <w:szCs w:val="24"/>
              </w:rPr>
              <w:t xml:space="preserve">Dr. Öğr. Üyesi Cemil İrdem </w:t>
            </w:r>
            <w:r w:rsidRPr="00442774">
              <w:rPr>
                <w:rFonts w:ascii="Times New Roman" w:hAnsi="Times New Roman" w:cs="Times New Roman"/>
                <w:b/>
                <w:sz w:val="24"/>
                <w:szCs w:val="24"/>
              </w:rPr>
              <w:t>(Üye)</w:t>
            </w:r>
          </w:p>
        </w:tc>
      </w:tr>
      <w:tr w:rsidR="00080A64" w:rsidRPr="00442774" w14:paraId="5405A22B" w14:textId="77777777" w:rsidTr="0057624A">
        <w:trPr>
          <w:jc w:val="center"/>
        </w:trPr>
        <w:tc>
          <w:tcPr>
            <w:tcW w:w="7088" w:type="dxa"/>
          </w:tcPr>
          <w:p w14:paraId="5270FF79" w14:textId="77777777" w:rsidR="00080A64" w:rsidRPr="00442774" w:rsidRDefault="00080A64" w:rsidP="0057624A">
            <w:pPr>
              <w:ind w:left="738" w:right="796"/>
              <w:jc w:val="center"/>
              <w:rPr>
                <w:rFonts w:ascii="Times New Roman" w:hAnsi="Times New Roman" w:cs="Times New Roman"/>
                <w:w w:val="90"/>
                <w:sz w:val="24"/>
                <w:szCs w:val="24"/>
              </w:rPr>
            </w:pPr>
            <w:r w:rsidRPr="00442774">
              <w:rPr>
                <w:rFonts w:ascii="Times New Roman" w:hAnsi="Times New Roman" w:cs="Times New Roman"/>
                <w:bCs/>
                <w:sz w:val="24"/>
                <w:szCs w:val="24"/>
              </w:rPr>
              <w:t xml:space="preserve">Arş. Gör. Ayça YILMAZ </w:t>
            </w:r>
            <w:r w:rsidRPr="00442774">
              <w:rPr>
                <w:rFonts w:ascii="Times New Roman" w:hAnsi="Times New Roman" w:cs="Times New Roman"/>
                <w:b/>
                <w:sz w:val="24"/>
                <w:szCs w:val="24"/>
              </w:rPr>
              <w:t>(Üye)</w:t>
            </w:r>
          </w:p>
        </w:tc>
      </w:tr>
    </w:tbl>
    <w:p w14:paraId="772B23F5" w14:textId="77777777" w:rsidR="00080A64" w:rsidRPr="00442774" w:rsidRDefault="00080A64" w:rsidP="00080A64">
      <w:pPr>
        <w:pStyle w:val="GvdeMetni"/>
        <w:ind w:right="-1"/>
        <w:jc w:val="both"/>
        <w:rPr>
          <w:w w:val="90"/>
          <w:sz w:val="24"/>
          <w:szCs w:val="24"/>
        </w:rPr>
      </w:pPr>
    </w:p>
    <w:p w14:paraId="4D0F7420"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Coğrafya Bölümünün iç kalite güvencesi süreç ve mekanizmaları Karabük Üniversitesi Kalite Güvencesi Yönergesi çerçevesinde tanımlanmıştır. Bölüm Kalite Komisyonuna ve diğer komisyonlara ait planlama, uygulama, izleme ve iyileştirme kanıtları düzenli ve sistematik olarak kayıt altına alınmaya başlanılmıştır. Komisyon çalışmalarında Üniversitemizin Kalite </w:t>
      </w:r>
      <w:proofErr w:type="spellStart"/>
      <w:r w:rsidRPr="00B525F8">
        <w:rPr>
          <w:rFonts w:eastAsia="Times New Roman"/>
          <w:szCs w:val="24"/>
        </w:rPr>
        <w:t>Politikası’nda</w:t>
      </w:r>
      <w:proofErr w:type="spellEnd"/>
      <w:r w:rsidRPr="00B525F8">
        <w:rPr>
          <w:rFonts w:eastAsia="Times New Roman"/>
          <w:szCs w:val="24"/>
        </w:rPr>
        <w:t xml:space="preserve"> yer alan temel unsurları rehber almaktadır. Bu unsurlar şunlardır; • Liderlik, Yönetim ve Kalite Politikası • Eğitim – Öğretim Politikası • Araştırma – Geliştirme Politikası • Toplumsal Katkı Politikası • Uluslararasılaşma Politikası • Açık Bilim – Açık Erişim Politikası • Çevresel Sürdürülebilirlik Politikası • Kadın ve Erkek Fırsat Eşitliği Politikası. Coğrafya Bölümümüzün kalite güvencesi süreçlerini yürütmek üzere oluşturulmuş Kalite Komisyonu ve iç kalite güvencesi sistemi süreçlerini Coğrafya Bölümünde şeffaf bir şekilde yürütmeye çaba göstermektedir.</w:t>
      </w:r>
    </w:p>
    <w:p w14:paraId="64E6CEDB" w14:textId="77777777" w:rsidR="00080A64" w:rsidRPr="00442774" w:rsidRDefault="00080A64" w:rsidP="00080A64">
      <w:pPr>
        <w:widowControl w:val="0"/>
        <w:autoSpaceDE w:val="0"/>
        <w:autoSpaceDN w:val="0"/>
        <w:ind w:right="-1"/>
        <w:jc w:val="both"/>
        <w:rPr>
          <w:rFonts w:eastAsia="Arial"/>
          <w:color w:val="000000"/>
          <w:szCs w:val="24"/>
        </w:rPr>
      </w:pPr>
      <w:r w:rsidRPr="00442774">
        <w:rPr>
          <w:rFonts w:eastAsia="Arial"/>
          <w:color w:val="000000"/>
          <w:szCs w:val="24"/>
        </w:rPr>
        <w:t xml:space="preserve"> </w:t>
      </w:r>
      <w:hyperlink r:id="rId31" w:history="1">
        <w:r w:rsidRPr="00442774">
          <w:rPr>
            <w:rStyle w:val="Kpr"/>
            <w:rFonts w:eastAsia="Arial"/>
            <w:szCs w:val="24"/>
          </w:rPr>
          <w:t>https://www.karabuk.edu.tr/belgeler/kaliteguvence.pdf</w:t>
        </w:r>
      </w:hyperlink>
    </w:p>
    <w:p w14:paraId="61A380E9" w14:textId="77777777" w:rsidR="00080A64" w:rsidRPr="00442774" w:rsidRDefault="00080A64" w:rsidP="00257407">
      <w:pPr>
        <w:pStyle w:val="GvdeMetni"/>
        <w:ind w:right="-1"/>
        <w:jc w:val="both"/>
        <w:rPr>
          <w:spacing w:val="-3"/>
          <w:w w:val="95"/>
          <w:sz w:val="24"/>
          <w:szCs w:val="24"/>
        </w:rPr>
      </w:pPr>
    </w:p>
    <w:p w14:paraId="720F339A" w14:textId="77777777" w:rsidR="00080A64" w:rsidRPr="00442774" w:rsidRDefault="00080A64" w:rsidP="00257407">
      <w:pPr>
        <w:pStyle w:val="GvdeMetni"/>
        <w:ind w:right="-1"/>
        <w:jc w:val="both"/>
        <w:rPr>
          <w:spacing w:val="-3"/>
          <w:w w:val="95"/>
          <w:sz w:val="24"/>
          <w:szCs w:val="24"/>
        </w:rPr>
      </w:pPr>
    </w:p>
    <w:p w14:paraId="0FBD667D" w14:textId="61D5540D" w:rsidR="002944E7" w:rsidRPr="00442774" w:rsidRDefault="00BB404A" w:rsidP="006008EB">
      <w:pPr>
        <w:pStyle w:val="Balk1"/>
      </w:pPr>
      <w:bookmarkStart w:id="9" w:name="_Toc126072397"/>
      <w:r w:rsidRPr="00442774">
        <w:t>A.1.</w:t>
      </w:r>
      <w:r w:rsidR="00080A64" w:rsidRPr="00442774">
        <w:t>3</w:t>
      </w:r>
      <w:r w:rsidRPr="00442774">
        <w:t xml:space="preserve">. </w:t>
      </w:r>
      <w:r w:rsidR="002944E7" w:rsidRPr="00442774">
        <w:t>Kamuoyunu bilgilendirme ve hesap verebilirlik</w:t>
      </w:r>
      <w:bookmarkEnd w:id="9"/>
    </w:p>
    <w:p w14:paraId="28D31021" w14:textId="77777777" w:rsidR="00080A64" w:rsidRPr="00442774" w:rsidRDefault="00080A64" w:rsidP="00C20C10">
      <w:pPr>
        <w:pStyle w:val="GvdeMetni"/>
        <w:ind w:right="-1"/>
        <w:jc w:val="both"/>
        <w:rPr>
          <w:w w:val="95"/>
          <w:sz w:val="24"/>
          <w:szCs w:val="24"/>
        </w:rPr>
      </w:pPr>
    </w:p>
    <w:p w14:paraId="78CF7A5E"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Coğrafya Bölümü’nün çalışmaları ve duyurularının öğrencilere ve kamuoyuna duyurulması amacıyla Rektörlüğe bağlı olarak faaliyet gösteren Basın Yayın ve Halkla İlişkiler Koordinatörlüğü, Edebiyat Fakültesi Dekanlığı ile Külliye Karabük E-Gazeteden destek alınmaktadır. Bunun yanı sıra Coğrafya Bölümü bilgilendirme için bölüm web sayfasını, Karabük Üniversitesi OBS platformunu ve duvar panolarını kullanmaktadır. Ayrıca Bölümümüzün YouTube benzeri mecralarda tanıtımları tanıtımının yapılarak hem bölge hem ülke bazında bilinirliğini artırmak amacıyla bölümün çalışmaları ile ilgili videolar bulunmaktadır. Bu sayede Coğrafya Bölümümüzün tercih edilebilir ve buna bağlı olarak daha üst sıralarda öğrenci kabulü yapabilir bir Bölüme dönüştürmek amaçlanmaktadır. Bölüm bazında bilgilendirme ve hesap verebilirlik mekanizmaları izlenmekte ve iç paydaş görüşleri doğrultusunda iyileştirilmeler yapılmaktadır.</w:t>
      </w:r>
    </w:p>
    <w:p w14:paraId="4A9664C1" w14:textId="77777777" w:rsidR="00080A64" w:rsidRPr="00B525F8" w:rsidRDefault="00080A64" w:rsidP="00B525F8">
      <w:pPr>
        <w:widowControl w:val="0"/>
        <w:autoSpaceDE w:val="0"/>
        <w:autoSpaceDN w:val="0"/>
        <w:ind w:right="-1"/>
        <w:jc w:val="both"/>
        <w:rPr>
          <w:rFonts w:eastAsia="Times New Roman"/>
          <w:szCs w:val="24"/>
        </w:rPr>
      </w:pPr>
    </w:p>
    <w:p w14:paraId="06A41CA7" w14:textId="77777777" w:rsidR="00080A64" w:rsidRPr="00442774" w:rsidRDefault="00000000" w:rsidP="00080A64">
      <w:pPr>
        <w:widowControl w:val="0"/>
        <w:numPr>
          <w:ilvl w:val="0"/>
          <w:numId w:val="44"/>
        </w:numPr>
        <w:autoSpaceDE w:val="0"/>
        <w:autoSpaceDN w:val="0"/>
        <w:ind w:right="-1"/>
        <w:rPr>
          <w:rFonts w:eastAsia="Times New Roman"/>
          <w:w w:val="90"/>
          <w:szCs w:val="24"/>
        </w:rPr>
      </w:pPr>
      <w:hyperlink r:id="rId32" w:history="1">
        <w:r w:rsidR="00080A64" w:rsidRPr="00442774">
          <w:rPr>
            <w:rStyle w:val="Kpr"/>
            <w:rFonts w:eastAsia="Times New Roman"/>
            <w:w w:val="90"/>
            <w:szCs w:val="24"/>
          </w:rPr>
          <w:t>https://www.karabuk.edu.tr/?s=coğrafya</w:t>
        </w:r>
      </w:hyperlink>
    </w:p>
    <w:p w14:paraId="60EBF2A8" w14:textId="77777777" w:rsidR="00080A64" w:rsidRPr="00442774" w:rsidRDefault="00000000" w:rsidP="00080A64">
      <w:pPr>
        <w:widowControl w:val="0"/>
        <w:numPr>
          <w:ilvl w:val="0"/>
          <w:numId w:val="44"/>
        </w:numPr>
        <w:autoSpaceDE w:val="0"/>
        <w:autoSpaceDN w:val="0"/>
        <w:ind w:right="-1"/>
        <w:rPr>
          <w:rFonts w:eastAsia="Times New Roman"/>
          <w:w w:val="90"/>
          <w:szCs w:val="24"/>
        </w:rPr>
      </w:pPr>
      <w:hyperlink r:id="rId33" w:history="1">
        <w:r w:rsidR="00080A64" w:rsidRPr="00442774">
          <w:rPr>
            <w:rStyle w:val="Kpr"/>
            <w:rFonts w:eastAsia="Times New Roman"/>
            <w:w w:val="90"/>
            <w:szCs w:val="24"/>
          </w:rPr>
          <w:t>https://kulliye.karabuk.edu.tr/?s=coğrafya</w:t>
        </w:r>
      </w:hyperlink>
    </w:p>
    <w:p w14:paraId="56C8F584" w14:textId="77777777" w:rsidR="00080A64" w:rsidRPr="00442774" w:rsidRDefault="00000000" w:rsidP="00080A64">
      <w:pPr>
        <w:widowControl w:val="0"/>
        <w:numPr>
          <w:ilvl w:val="0"/>
          <w:numId w:val="44"/>
        </w:numPr>
        <w:autoSpaceDE w:val="0"/>
        <w:autoSpaceDN w:val="0"/>
        <w:ind w:right="-1"/>
        <w:rPr>
          <w:rFonts w:eastAsia="Times New Roman"/>
          <w:w w:val="90"/>
          <w:szCs w:val="24"/>
        </w:rPr>
      </w:pPr>
      <w:hyperlink r:id="rId34" w:history="1">
        <w:r w:rsidR="00080A64" w:rsidRPr="00442774">
          <w:rPr>
            <w:rStyle w:val="Kpr"/>
            <w:rFonts w:eastAsia="Times New Roman"/>
            <w:w w:val="90"/>
            <w:szCs w:val="24"/>
          </w:rPr>
          <w:t>https://edebiyat.karabuk.edu.tr/index.aspx</w:t>
        </w:r>
      </w:hyperlink>
    </w:p>
    <w:p w14:paraId="767FA4AA" w14:textId="77777777" w:rsidR="00080A64" w:rsidRPr="00442774" w:rsidRDefault="00000000" w:rsidP="00080A64">
      <w:pPr>
        <w:widowControl w:val="0"/>
        <w:numPr>
          <w:ilvl w:val="0"/>
          <w:numId w:val="44"/>
        </w:numPr>
        <w:autoSpaceDE w:val="0"/>
        <w:autoSpaceDN w:val="0"/>
        <w:ind w:right="-1"/>
        <w:rPr>
          <w:rFonts w:eastAsia="Times New Roman"/>
          <w:w w:val="90"/>
          <w:szCs w:val="24"/>
        </w:rPr>
      </w:pPr>
      <w:hyperlink r:id="rId35" w:history="1">
        <w:r w:rsidR="00080A64" w:rsidRPr="00442774">
          <w:rPr>
            <w:rStyle w:val="Kpr"/>
            <w:rFonts w:eastAsia="Times New Roman"/>
            <w:w w:val="90"/>
            <w:szCs w:val="24"/>
          </w:rPr>
          <w:t>https://edebiyat.karabuk.edu.tr/cografya</w:t>
        </w:r>
      </w:hyperlink>
    </w:p>
    <w:p w14:paraId="19DCF430" w14:textId="77777777" w:rsidR="00080A64" w:rsidRPr="00442774" w:rsidRDefault="00000000" w:rsidP="00080A64">
      <w:pPr>
        <w:widowControl w:val="0"/>
        <w:numPr>
          <w:ilvl w:val="0"/>
          <w:numId w:val="44"/>
        </w:numPr>
        <w:autoSpaceDE w:val="0"/>
        <w:autoSpaceDN w:val="0"/>
        <w:ind w:right="-1"/>
        <w:rPr>
          <w:rFonts w:eastAsia="Times New Roman"/>
          <w:w w:val="90"/>
          <w:szCs w:val="24"/>
        </w:rPr>
      </w:pPr>
      <w:hyperlink r:id="rId36" w:history="1">
        <w:r w:rsidR="00080A64" w:rsidRPr="00442774">
          <w:rPr>
            <w:rStyle w:val="Kpr"/>
            <w:rFonts w:eastAsia="Times New Roman"/>
            <w:w w:val="90"/>
            <w:szCs w:val="24"/>
          </w:rPr>
          <w:t>https://obs.karabuk.edu.tr/oibs/ogrenci/login.aspx</w:t>
        </w:r>
      </w:hyperlink>
    </w:p>
    <w:p w14:paraId="4C90949A" w14:textId="77777777" w:rsidR="00080A64" w:rsidRPr="00442774" w:rsidRDefault="00000000" w:rsidP="00080A64">
      <w:pPr>
        <w:widowControl w:val="0"/>
        <w:numPr>
          <w:ilvl w:val="0"/>
          <w:numId w:val="44"/>
        </w:numPr>
        <w:autoSpaceDE w:val="0"/>
        <w:autoSpaceDN w:val="0"/>
        <w:ind w:right="-1"/>
        <w:rPr>
          <w:rFonts w:eastAsia="Times New Roman"/>
          <w:w w:val="90"/>
          <w:szCs w:val="24"/>
        </w:rPr>
      </w:pPr>
      <w:hyperlink r:id="rId37" w:history="1">
        <w:r w:rsidR="00080A64" w:rsidRPr="00442774">
          <w:rPr>
            <w:rStyle w:val="Kpr"/>
            <w:rFonts w:eastAsia="Times New Roman"/>
            <w:w w:val="90"/>
            <w:szCs w:val="24"/>
          </w:rPr>
          <w:t>https://edebiyat.karabuk.edu.tr/icerikGoster.aspx?K=S&amp;id=32&amp;BA=cografya</w:t>
        </w:r>
      </w:hyperlink>
    </w:p>
    <w:p w14:paraId="64896E7B" w14:textId="1359DEFC" w:rsidR="00080A64" w:rsidRPr="00442774" w:rsidRDefault="00000000" w:rsidP="00080A64">
      <w:pPr>
        <w:pStyle w:val="GvdeMetni"/>
        <w:ind w:right="-1"/>
        <w:jc w:val="both"/>
        <w:rPr>
          <w:rStyle w:val="Kpr"/>
          <w:w w:val="90"/>
          <w:sz w:val="24"/>
          <w:szCs w:val="24"/>
        </w:rPr>
      </w:pPr>
      <w:hyperlink r:id="rId38" w:history="1">
        <w:r w:rsidR="00080A64" w:rsidRPr="00442774">
          <w:rPr>
            <w:rStyle w:val="Kpr"/>
            <w:w w:val="90"/>
            <w:sz w:val="24"/>
            <w:szCs w:val="24"/>
          </w:rPr>
          <w:t>https://www.youtube.com/watch?v=s7oIA5VbJrQ</w:t>
        </w:r>
      </w:hyperlink>
    </w:p>
    <w:p w14:paraId="79CC3273" w14:textId="29B85BDE" w:rsidR="00080A64" w:rsidRPr="00442774" w:rsidRDefault="00080A64" w:rsidP="00080A64">
      <w:pPr>
        <w:pStyle w:val="GvdeMetni"/>
        <w:ind w:right="-1"/>
        <w:jc w:val="both"/>
        <w:rPr>
          <w:rStyle w:val="Kpr"/>
          <w:w w:val="90"/>
          <w:sz w:val="24"/>
          <w:szCs w:val="24"/>
        </w:rPr>
      </w:pPr>
    </w:p>
    <w:p w14:paraId="739529DB" w14:textId="77777777" w:rsidR="002944E7" w:rsidRPr="00442774" w:rsidRDefault="002944E7" w:rsidP="009F067A">
      <w:pPr>
        <w:pStyle w:val="Balk4"/>
        <w:ind w:left="0" w:right="-1"/>
        <w:rPr>
          <w:sz w:val="24"/>
          <w:szCs w:val="24"/>
        </w:rPr>
      </w:pPr>
    </w:p>
    <w:p w14:paraId="3C73B257" w14:textId="68AAB1C3" w:rsidR="002944E7" w:rsidRPr="00442774" w:rsidRDefault="00247527" w:rsidP="006008EB">
      <w:pPr>
        <w:pStyle w:val="Balk1"/>
      </w:pPr>
      <w:bookmarkStart w:id="10" w:name="_Toc126072398"/>
      <w:r w:rsidRPr="00442774">
        <w:t xml:space="preserve">A.2. </w:t>
      </w:r>
      <w:r w:rsidR="002944E7" w:rsidRPr="00442774">
        <w:t xml:space="preserve">Misyon ve </w:t>
      </w:r>
      <w:r w:rsidR="00DB7D58" w:rsidRPr="00442774">
        <w:t>Stratejik Amaçlar</w:t>
      </w:r>
      <w:bookmarkEnd w:id="10"/>
    </w:p>
    <w:p w14:paraId="3D8D9024" w14:textId="7772679E" w:rsidR="002944E7" w:rsidRPr="00442774" w:rsidRDefault="002944E7" w:rsidP="006008EB">
      <w:pPr>
        <w:pStyle w:val="Balk1"/>
      </w:pPr>
    </w:p>
    <w:p w14:paraId="7AFE1A2C" w14:textId="52865D4B" w:rsidR="00247527" w:rsidRPr="00442774" w:rsidRDefault="00247527" w:rsidP="006008EB">
      <w:pPr>
        <w:pStyle w:val="Balk1"/>
      </w:pPr>
      <w:bookmarkStart w:id="11" w:name="_Toc126072399"/>
      <w:r w:rsidRPr="00442774">
        <w:t>A.2.1. Misyon, vizyon ve politikalar</w:t>
      </w:r>
      <w:bookmarkEnd w:id="11"/>
      <w:r w:rsidRPr="00442774">
        <w:t xml:space="preserve"> </w:t>
      </w:r>
    </w:p>
    <w:p w14:paraId="07B5DE71" w14:textId="67234082" w:rsidR="00247527" w:rsidRPr="00442774" w:rsidRDefault="00247527" w:rsidP="006008EB">
      <w:pPr>
        <w:pStyle w:val="Balk1"/>
      </w:pPr>
    </w:p>
    <w:p w14:paraId="4E12D3B4"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Coğrafya Bölümümüz misyon ve vizyonunu belirlerken Karabük Üniversitesi’nin Akademik </w:t>
      </w:r>
      <w:r w:rsidRPr="00B525F8">
        <w:rPr>
          <w:rFonts w:eastAsia="Times New Roman"/>
          <w:szCs w:val="24"/>
        </w:rPr>
        <w:lastRenderedPageBreak/>
        <w:t>Özgürlük • Çözüm Odaklılık • Etik Değerlere Bağlılık • Girişimcilik • Katılımcılık • Şeffaflık • Topluma Duyarlılık • Doğa ve Çevreye Duyarlılık • Uluslararasılaşma gibi temel değerlerini dikkate almıştır.</w:t>
      </w:r>
    </w:p>
    <w:p w14:paraId="4350847F"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Üniversitemizin misyonu (Geleceğin mesleklerine uygun kaliteli </w:t>
      </w:r>
      <w:proofErr w:type="gramStart"/>
      <w:r w:rsidRPr="00B525F8">
        <w:rPr>
          <w:rFonts w:eastAsia="Times New Roman"/>
          <w:szCs w:val="24"/>
        </w:rPr>
        <w:t>eğitim)  ile</w:t>
      </w:r>
      <w:proofErr w:type="gramEnd"/>
      <w:r w:rsidRPr="00B525F8">
        <w:rPr>
          <w:rFonts w:eastAsia="Times New Roman"/>
          <w:szCs w:val="24"/>
        </w:rPr>
        <w:t xml:space="preserve"> uyumlu olarak Bölümümüzün misyonu “Globalleşen bir dünyada Türkiye'nin mevcut statüsü, gelişimi ve gelecekte oynayacağı rol ile ilgilenenler için Coğrafyayı en önemli bilim dallarından biri haline getirmektir. Ayrıca coğrafi bakış açısıyla topluma, mekâna dayanan ve toplum için anlamlı olan coğrafya disiplinin bilimsel üretim potansiyelini yükseltmektir</w:t>
      </w:r>
      <w:proofErr w:type="gramStart"/>
      <w:r w:rsidRPr="00B525F8">
        <w:rPr>
          <w:rFonts w:eastAsia="Times New Roman"/>
          <w:szCs w:val="24"/>
        </w:rPr>
        <w:t>. ”</w:t>
      </w:r>
      <w:proofErr w:type="gramEnd"/>
    </w:p>
    <w:p w14:paraId="02F7C964"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Coğrafya Bölümümüzün vizyonu ise “Geniş bir platformda geleceğe yön verecek coğrafyacıların yetişmesi, çağdaş bilim dünyası ile yarışabilecek teknik ve bilimsel düzeyde yetişmiş bireyler olmalarını amaçlamaktadır. Edindiği bilgi ve beceriyi her alanda toplum yararına etkin biçimde kullanabilen, evrensel değerlere sahip, üstün nitelikli coğrafyacı yetiştirmek ve ülke geleceğinin planlanmasında, çevresel, ekonomik ve sosyal hedeflerin belirlenmesinde öncü görevler üstlenmelerini sağlamaktır.” olarak belirlenmiştir.</w:t>
      </w:r>
    </w:p>
    <w:p w14:paraId="76F5BF37" w14:textId="77777777" w:rsidR="00080A64" w:rsidRPr="00B525F8" w:rsidRDefault="00080A64" w:rsidP="00B525F8">
      <w:pPr>
        <w:widowControl w:val="0"/>
        <w:autoSpaceDE w:val="0"/>
        <w:autoSpaceDN w:val="0"/>
        <w:ind w:right="-1"/>
        <w:jc w:val="both"/>
        <w:rPr>
          <w:rFonts w:eastAsia="Times New Roman"/>
          <w:szCs w:val="24"/>
        </w:rPr>
      </w:pPr>
    </w:p>
    <w:p w14:paraId="4CB5A289" w14:textId="77777777" w:rsidR="00080A64" w:rsidRPr="00442774" w:rsidRDefault="00080A64" w:rsidP="00080A64">
      <w:pPr>
        <w:pStyle w:val="GvdeMetni"/>
        <w:numPr>
          <w:ilvl w:val="0"/>
          <w:numId w:val="45"/>
        </w:numPr>
        <w:ind w:right="-1"/>
        <w:jc w:val="both"/>
        <w:rPr>
          <w:b/>
          <w:bCs/>
          <w:w w:val="90"/>
          <w:sz w:val="24"/>
          <w:szCs w:val="24"/>
        </w:rPr>
      </w:pPr>
      <w:r w:rsidRPr="00442774">
        <w:rPr>
          <w:rStyle w:val="Kpr"/>
          <w:b/>
          <w:bCs/>
          <w:w w:val="90"/>
          <w:sz w:val="24"/>
          <w:szCs w:val="24"/>
        </w:rPr>
        <w:t>https://edebiyat.karabuk.edu.tr/icerikGoster.aspx?K=S&amp;id=25&amp;BA=cografya</w:t>
      </w:r>
      <w:r w:rsidRPr="00442774">
        <w:rPr>
          <w:b/>
          <w:bCs/>
          <w:color w:val="C00000"/>
          <w:w w:val="90"/>
          <w:sz w:val="24"/>
          <w:szCs w:val="24"/>
        </w:rPr>
        <w:t xml:space="preserve"> </w:t>
      </w:r>
      <w:r w:rsidRPr="00442774">
        <w:rPr>
          <w:b/>
          <w:bCs/>
          <w:w w:val="90"/>
          <w:sz w:val="24"/>
          <w:szCs w:val="24"/>
        </w:rPr>
        <w:t>(Bölüm Misyonu ve Vizyonu)</w:t>
      </w:r>
    </w:p>
    <w:p w14:paraId="6F292E6B" w14:textId="77777777" w:rsidR="00080A64" w:rsidRPr="00442774" w:rsidRDefault="00080A64" w:rsidP="00080A64">
      <w:pPr>
        <w:pStyle w:val="GvdeMetni"/>
        <w:ind w:right="-1"/>
        <w:jc w:val="both"/>
        <w:rPr>
          <w:b/>
          <w:bCs/>
          <w:w w:val="90"/>
          <w:sz w:val="24"/>
          <w:szCs w:val="24"/>
        </w:rPr>
      </w:pPr>
    </w:p>
    <w:p w14:paraId="19E6B81C" w14:textId="77777777" w:rsidR="00080A64" w:rsidRPr="00B525F8"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KBÜ Kalite Komisyonu tarafından 2021 yılında Liderlik Yönetim ve Kalite Politikaları belirlenmiştir. Bunun dışında Eğitim Öğretim, Araştırma Geliştirme, Toplumsal Katkı, Uluslararasılaşma, Açık Bilim ve Açık Erişim, Çevresel Sürdürülebilirlik ile Kadın ve Erkek Fırsat Eşitliği konularında politikalar belirlenmiştir. Bu politikalar KBÜ Senatosuna sunulmuş ve onay almıştır. Coğrafya Bölümümüz tüm bu başlıklarda ilgili politikalar çerçevesinde hareket etmektedir.      </w:t>
      </w:r>
    </w:p>
    <w:p w14:paraId="4331B9C0" w14:textId="77777777" w:rsidR="00080A64" w:rsidRPr="00442774" w:rsidRDefault="00080A64" w:rsidP="00080A64">
      <w:pPr>
        <w:pStyle w:val="GvdeMetni"/>
        <w:ind w:right="-1"/>
        <w:jc w:val="both"/>
        <w:rPr>
          <w:sz w:val="24"/>
          <w:szCs w:val="24"/>
        </w:rPr>
      </w:pPr>
    </w:p>
    <w:p w14:paraId="65AFE1B3" w14:textId="77777777" w:rsidR="00080A64" w:rsidRPr="00442774" w:rsidRDefault="00000000" w:rsidP="00080A64">
      <w:pPr>
        <w:pStyle w:val="GvdeMetni"/>
        <w:numPr>
          <w:ilvl w:val="0"/>
          <w:numId w:val="46"/>
        </w:numPr>
        <w:ind w:right="-1"/>
        <w:rPr>
          <w:b/>
          <w:bCs/>
          <w:w w:val="90"/>
          <w:sz w:val="24"/>
          <w:szCs w:val="24"/>
        </w:rPr>
      </w:pPr>
      <w:hyperlink r:id="rId39" w:history="1">
        <w:r w:rsidR="00080A64" w:rsidRPr="00442774">
          <w:rPr>
            <w:rStyle w:val="Kpr"/>
            <w:b/>
            <w:bCs/>
            <w:w w:val="90"/>
            <w:sz w:val="24"/>
            <w:szCs w:val="24"/>
          </w:rPr>
          <w:t>https://kalite.karabuk.edu.tr/index.aspx</w:t>
        </w:r>
      </w:hyperlink>
      <w:r w:rsidR="00080A64" w:rsidRPr="00442774">
        <w:rPr>
          <w:rStyle w:val="Kpr"/>
          <w:b/>
          <w:bCs/>
          <w:w w:val="90"/>
          <w:sz w:val="24"/>
          <w:szCs w:val="24"/>
        </w:rPr>
        <w:t xml:space="preserve"> </w:t>
      </w:r>
      <w:r w:rsidR="00080A64" w:rsidRPr="00442774">
        <w:rPr>
          <w:b/>
          <w:bCs/>
          <w:w w:val="90"/>
          <w:sz w:val="24"/>
          <w:szCs w:val="24"/>
        </w:rPr>
        <w:t>(Politika Belgeleri)</w:t>
      </w:r>
    </w:p>
    <w:p w14:paraId="27727FE6" w14:textId="77777777" w:rsidR="00080A64" w:rsidRPr="00442774" w:rsidRDefault="00080A64" w:rsidP="00080A64">
      <w:pPr>
        <w:pStyle w:val="GvdeMetni"/>
        <w:ind w:left="284" w:right="-1" w:hanging="284"/>
        <w:rPr>
          <w:b/>
          <w:bCs/>
          <w:w w:val="90"/>
          <w:sz w:val="24"/>
          <w:szCs w:val="24"/>
        </w:rPr>
      </w:pPr>
    </w:p>
    <w:p w14:paraId="6EA1554C" w14:textId="77777777" w:rsidR="00080A64" w:rsidRPr="00442774" w:rsidRDefault="00000000" w:rsidP="00080A64">
      <w:pPr>
        <w:pStyle w:val="ListeParagraf"/>
        <w:rPr>
          <w:rFonts w:ascii="Times New Roman" w:eastAsia="Times New Roman" w:hAnsi="Times New Roman" w:cs="Times New Roman"/>
          <w:sz w:val="24"/>
          <w:szCs w:val="24"/>
        </w:rPr>
      </w:pPr>
      <w:hyperlink r:id="rId40" w:history="1">
        <w:r w:rsidR="00080A64" w:rsidRPr="00442774">
          <w:rPr>
            <w:rStyle w:val="Kpr"/>
            <w:rFonts w:ascii="Times New Roman" w:eastAsia="Times New Roman" w:hAnsi="Times New Roman" w:cs="Times New Roman"/>
            <w:sz w:val="24"/>
            <w:szCs w:val="24"/>
          </w:rPr>
          <w:t>https://kalite.karabuk.edu.tr/yuklenen/dosyalar/kalite_rehberi.pdf</w:t>
        </w:r>
      </w:hyperlink>
      <w:r w:rsidR="00080A64" w:rsidRPr="00442774">
        <w:rPr>
          <w:rFonts w:ascii="Times New Roman" w:eastAsia="Times New Roman" w:hAnsi="Times New Roman" w:cs="Times New Roman"/>
          <w:sz w:val="24"/>
          <w:szCs w:val="24"/>
        </w:rPr>
        <w:t xml:space="preserve"> </w:t>
      </w:r>
      <w:r w:rsidR="00080A64" w:rsidRPr="00442774">
        <w:rPr>
          <w:rFonts w:ascii="Times New Roman" w:hAnsi="Times New Roman" w:cs="Times New Roman"/>
          <w:b/>
          <w:bCs/>
          <w:w w:val="90"/>
          <w:sz w:val="24"/>
          <w:szCs w:val="24"/>
        </w:rPr>
        <w:t>(Kalite Rehberi)</w:t>
      </w:r>
    </w:p>
    <w:p w14:paraId="3E522E09" w14:textId="77777777" w:rsidR="00080A64" w:rsidRPr="00442774" w:rsidRDefault="00080A64" w:rsidP="00080A64">
      <w:pPr>
        <w:pStyle w:val="Default"/>
      </w:pPr>
    </w:p>
    <w:p w14:paraId="71BCD89F" w14:textId="717C2CAD" w:rsidR="00080A64"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Üniversitemizin üçüncü stratejik planı olan 2021-2025 Stratejik Planı bulunmakta ve Bölümümüzde iş ve işleyişler bu plana uyumlu olarak yürütülmektedir. </w:t>
      </w:r>
    </w:p>
    <w:p w14:paraId="43CACCA7" w14:textId="77777777" w:rsidR="00B525F8" w:rsidRPr="00B525F8" w:rsidRDefault="00B525F8" w:rsidP="00B525F8">
      <w:pPr>
        <w:widowControl w:val="0"/>
        <w:autoSpaceDE w:val="0"/>
        <w:autoSpaceDN w:val="0"/>
        <w:ind w:right="-1"/>
        <w:jc w:val="both"/>
        <w:rPr>
          <w:rFonts w:eastAsia="Times New Roman"/>
          <w:szCs w:val="24"/>
        </w:rPr>
      </w:pPr>
    </w:p>
    <w:p w14:paraId="74CF454B" w14:textId="77777777" w:rsidR="00080A64" w:rsidRPr="00442774" w:rsidRDefault="00080A64" w:rsidP="00080A64">
      <w:pPr>
        <w:pStyle w:val="GvdeMetni"/>
        <w:ind w:right="-1"/>
        <w:jc w:val="both"/>
        <w:rPr>
          <w:w w:val="90"/>
          <w:sz w:val="24"/>
          <w:szCs w:val="24"/>
        </w:rPr>
      </w:pPr>
      <w:r w:rsidRPr="00442774">
        <w:rPr>
          <w:rFonts w:ascii="Segoe UI Symbol" w:hAnsi="Segoe UI Symbol" w:cs="Segoe UI Symbol"/>
          <w:w w:val="90"/>
          <w:sz w:val="24"/>
          <w:szCs w:val="24"/>
        </w:rPr>
        <w:t>❖</w:t>
      </w:r>
      <w:r w:rsidRPr="00442774">
        <w:rPr>
          <w:w w:val="90"/>
          <w:sz w:val="24"/>
          <w:szCs w:val="24"/>
        </w:rPr>
        <w:t xml:space="preserve"> </w:t>
      </w:r>
      <w:hyperlink r:id="rId41" w:history="1">
        <w:r w:rsidRPr="00442774">
          <w:rPr>
            <w:rStyle w:val="Kpr"/>
            <w:w w:val="90"/>
            <w:sz w:val="24"/>
            <w:szCs w:val="24"/>
          </w:rPr>
          <w:t>https://strateji.karabuk.edu.tr/icerikGoster.aspx?K=S&amp;id=20&amp;BA=index.aspx</w:t>
        </w:r>
      </w:hyperlink>
      <w:r w:rsidRPr="00442774">
        <w:rPr>
          <w:w w:val="90"/>
          <w:sz w:val="24"/>
          <w:szCs w:val="24"/>
        </w:rPr>
        <w:t xml:space="preserve">  (Stratejik Planlar) </w:t>
      </w:r>
    </w:p>
    <w:p w14:paraId="4EA24010" w14:textId="77777777" w:rsidR="00080A64" w:rsidRPr="00442774" w:rsidRDefault="00080A64" w:rsidP="00080A64">
      <w:pPr>
        <w:pStyle w:val="GvdeMetni"/>
        <w:ind w:right="-1"/>
        <w:jc w:val="both"/>
        <w:rPr>
          <w:w w:val="90"/>
          <w:sz w:val="24"/>
          <w:szCs w:val="24"/>
        </w:rPr>
      </w:pPr>
      <w:r w:rsidRPr="00442774">
        <w:rPr>
          <w:rFonts w:ascii="Segoe UI Symbol" w:hAnsi="Segoe UI Symbol" w:cs="Segoe UI Symbol"/>
          <w:w w:val="90"/>
          <w:sz w:val="24"/>
          <w:szCs w:val="24"/>
        </w:rPr>
        <w:t>❖</w:t>
      </w:r>
      <w:r w:rsidRPr="00442774">
        <w:rPr>
          <w:w w:val="90"/>
          <w:sz w:val="24"/>
          <w:szCs w:val="24"/>
        </w:rPr>
        <w:t xml:space="preserve"> </w:t>
      </w:r>
      <w:hyperlink r:id="rId42" w:history="1">
        <w:r w:rsidRPr="00442774">
          <w:rPr>
            <w:rStyle w:val="Kpr"/>
            <w:w w:val="90"/>
            <w:sz w:val="24"/>
            <w:szCs w:val="24"/>
          </w:rPr>
          <w:t>https://strateji.karabuk.edu.tr/yuklenen/dosyalar/stratejik_plan.pdf</w:t>
        </w:r>
      </w:hyperlink>
      <w:r w:rsidRPr="00442774">
        <w:rPr>
          <w:w w:val="90"/>
          <w:sz w:val="24"/>
          <w:szCs w:val="24"/>
        </w:rPr>
        <w:t xml:space="preserve">  (2021-2025 Stratejik Planı) </w:t>
      </w:r>
    </w:p>
    <w:p w14:paraId="41807C5B" w14:textId="77777777" w:rsidR="00080A64" w:rsidRPr="00442774" w:rsidRDefault="00080A64" w:rsidP="00080A64">
      <w:pPr>
        <w:pStyle w:val="GvdeMetni"/>
        <w:ind w:right="-1"/>
        <w:jc w:val="both"/>
        <w:rPr>
          <w:w w:val="90"/>
          <w:sz w:val="24"/>
          <w:szCs w:val="24"/>
        </w:rPr>
      </w:pPr>
    </w:p>
    <w:p w14:paraId="792F8107" w14:textId="7C32B7F9" w:rsidR="00080A64"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2021-2025 Stratejik Plan döneminde hedeflere ilişkin gerçekleşmeler, her yıl için hazırlanan yıllık Performans Programları ile ve altı aylık periyotlarla, Stratejik Plan İzleme Raporu ile izlenerek raporlanmaktadır. </w:t>
      </w:r>
    </w:p>
    <w:p w14:paraId="40C8C6B7" w14:textId="77777777" w:rsidR="00B525F8" w:rsidRPr="00B525F8" w:rsidRDefault="00B525F8" w:rsidP="00B525F8">
      <w:pPr>
        <w:widowControl w:val="0"/>
        <w:autoSpaceDE w:val="0"/>
        <w:autoSpaceDN w:val="0"/>
        <w:ind w:right="-1"/>
        <w:jc w:val="both"/>
        <w:rPr>
          <w:rFonts w:eastAsia="Times New Roman"/>
          <w:szCs w:val="24"/>
        </w:rPr>
      </w:pPr>
    </w:p>
    <w:p w14:paraId="7725E2E6" w14:textId="77777777" w:rsidR="00B525F8" w:rsidRDefault="00080A64" w:rsidP="00080A64">
      <w:pPr>
        <w:pStyle w:val="GvdeMetni"/>
        <w:ind w:right="-1"/>
        <w:jc w:val="both"/>
        <w:rPr>
          <w:w w:val="90"/>
          <w:sz w:val="24"/>
          <w:szCs w:val="24"/>
        </w:rPr>
      </w:pPr>
      <w:r w:rsidRPr="00442774">
        <w:rPr>
          <w:rFonts w:ascii="Segoe UI Symbol" w:hAnsi="Segoe UI Symbol" w:cs="Segoe UI Symbol"/>
          <w:w w:val="90"/>
          <w:sz w:val="24"/>
          <w:szCs w:val="24"/>
        </w:rPr>
        <w:t>❖</w:t>
      </w:r>
      <w:r w:rsidRPr="00442774">
        <w:rPr>
          <w:w w:val="90"/>
          <w:sz w:val="24"/>
          <w:szCs w:val="24"/>
        </w:rPr>
        <w:t xml:space="preserve"> </w:t>
      </w:r>
      <w:hyperlink r:id="rId43" w:history="1">
        <w:r w:rsidRPr="00442774">
          <w:rPr>
            <w:rStyle w:val="Kpr"/>
            <w:w w:val="90"/>
            <w:sz w:val="24"/>
            <w:szCs w:val="24"/>
          </w:rPr>
          <w:t>https://strateji.karabuk.edu.tr/yuklenen/dosyalar/126762022115411.pdf</w:t>
        </w:r>
      </w:hyperlink>
      <w:r w:rsidRPr="00442774">
        <w:rPr>
          <w:w w:val="90"/>
          <w:sz w:val="24"/>
          <w:szCs w:val="24"/>
        </w:rPr>
        <w:t xml:space="preserve">   (2022 yılı ilk altı aylı stratejik plan izleme raporu) </w:t>
      </w:r>
    </w:p>
    <w:p w14:paraId="27D046A4" w14:textId="77777777" w:rsidR="00B525F8" w:rsidRDefault="00B525F8" w:rsidP="00080A64">
      <w:pPr>
        <w:pStyle w:val="GvdeMetni"/>
        <w:ind w:right="-1"/>
        <w:jc w:val="both"/>
        <w:rPr>
          <w:w w:val="90"/>
          <w:sz w:val="24"/>
          <w:szCs w:val="24"/>
        </w:rPr>
      </w:pPr>
    </w:p>
    <w:p w14:paraId="2E75DECF" w14:textId="28A17553" w:rsidR="00080A64" w:rsidRDefault="00080A64" w:rsidP="00B525F8">
      <w:pPr>
        <w:widowControl w:val="0"/>
        <w:autoSpaceDE w:val="0"/>
        <w:autoSpaceDN w:val="0"/>
        <w:ind w:right="-1"/>
        <w:jc w:val="both"/>
        <w:rPr>
          <w:rFonts w:eastAsia="Times New Roman"/>
          <w:szCs w:val="24"/>
        </w:rPr>
      </w:pPr>
      <w:r w:rsidRPr="00B525F8">
        <w:rPr>
          <w:rFonts w:eastAsia="Times New Roman"/>
          <w:szCs w:val="24"/>
        </w:rPr>
        <w:t xml:space="preserve">Ayrıca yıllık performans programları ve stratejik plan çalışmalarına ilişkin gerçekleşmeler yıllık olarak İdare Faaliyet Raporuyla da izlenmekte, değerlendirilmekte ve raporlanmaktadır. </w:t>
      </w:r>
    </w:p>
    <w:p w14:paraId="551EB75C" w14:textId="77777777" w:rsidR="0065406E" w:rsidRPr="00B525F8" w:rsidRDefault="0065406E" w:rsidP="00B525F8">
      <w:pPr>
        <w:widowControl w:val="0"/>
        <w:autoSpaceDE w:val="0"/>
        <w:autoSpaceDN w:val="0"/>
        <w:ind w:right="-1"/>
        <w:jc w:val="both"/>
        <w:rPr>
          <w:rFonts w:eastAsia="Times New Roman"/>
          <w:szCs w:val="24"/>
        </w:rPr>
      </w:pPr>
    </w:p>
    <w:p w14:paraId="7AF16903" w14:textId="77777777" w:rsidR="00080A64" w:rsidRPr="00442774" w:rsidRDefault="00080A64" w:rsidP="00080A64">
      <w:pPr>
        <w:pStyle w:val="GvdeMetni"/>
        <w:ind w:right="-1"/>
        <w:jc w:val="both"/>
        <w:rPr>
          <w:w w:val="90"/>
          <w:sz w:val="24"/>
          <w:szCs w:val="24"/>
        </w:rPr>
      </w:pPr>
      <w:r w:rsidRPr="00442774">
        <w:rPr>
          <w:rFonts w:ascii="Segoe UI Symbol" w:hAnsi="Segoe UI Symbol" w:cs="Segoe UI Symbol"/>
          <w:w w:val="90"/>
          <w:sz w:val="24"/>
          <w:szCs w:val="24"/>
        </w:rPr>
        <w:t>❖</w:t>
      </w:r>
      <w:r w:rsidRPr="00442774">
        <w:rPr>
          <w:w w:val="90"/>
          <w:sz w:val="24"/>
          <w:szCs w:val="24"/>
        </w:rPr>
        <w:t xml:space="preserve"> </w:t>
      </w:r>
      <w:hyperlink r:id="rId44" w:history="1">
        <w:r w:rsidRPr="00442774">
          <w:rPr>
            <w:rStyle w:val="Kpr"/>
            <w:w w:val="90"/>
            <w:sz w:val="24"/>
            <w:szCs w:val="24"/>
          </w:rPr>
          <w:t>https://strateji.karabuk.edu.tr/yuklenen/dosyalar/126312022121803.pdf</w:t>
        </w:r>
      </w:hyperlink>
      <w:r w:rsidRPr="00442774">
        <w:rPr>
          <w:w w:val="90"/>
          <w:sz w:val="24"/>
          <w:szCs w:val="24"/>
        </w:rPr>
        <w:t xml:space="preserve"> (2021 İdari Faaliyet Raporu) </w:t>
      </w:r>
    </w:p>
    <w:p w14:paraId="1A5692AD" w14:textId="77777777" w:rsidR="00080A64" w:rsidRPr="00442774" w:rsidRDefault="00080A64" w:rsidP="00080A64">
      <w:pPr>
        <w:pStyle w:val="GvdeMetni"/>
        <w:ind w:right="-1"/>
        <w:jc w:val="both"/>
        <w:rPr>
          <w:w w:val="90"/>
          <w:sz w:val="24"/>
          <w:szCs w:val="24"/>
        </w:rPr>
      </w:pPr>
    </w:p>
    <w:p w14:paraId="679DCC1D" w14:textId="7191DEA9" w:rsidR="00080A64" w:rsidRPr="00B525F8" w:rsidRDefault="00080A64" w:rsidP="00080A64">
      <w:pPr>
        <w:pStyle w:val="GvdeMetni"/>
        <w:ind w:right="-1"/>
        <w:jc w:val="both"/>
        <w:rPr>
          <w:sz w:val="24"/>
          <w:szCs w:val="24"/>
        </w:rPr>
      </w:pPr>
      <w:r w:rsidRPr="00B525F8">
        <w:rPr>
          <w:sz w:val="24"/>
          <w:szCs w:val="24"/>
        </w:rPr>
        <w:t>Coğrafya Bölümü’nün paydaşları tarafından politika belgeleri, kalite rehberi, stratejik planlar ile stratejik plan</w:t>
      </w:r>
      <w:r w:rsidRPr="00442774">
        <w:rPr>
          <w:w w:val="90"/>
          <w:sz w:val="24"/>
          <w:szCs w:val="24"/>
        </w:rPr>
        <w:t xml:space="preserve"> </w:t>
      </w:r>
      <w:r w:rsidRPr="00B525F8">
        <w:rPr>
          <w:sz w:val="24"/>
          <w:szCs w:val="24"/>
        </w:rPr>
        <w:t>izleme ve idari faaliyet raporları dikkate alınarak çalışmalar planlanmakta ve uygulanmaktadır.</w:t>
      </w:r>
    </w:p>
    <w:p w14:paraId="0417E525" w14:textId="23BE77B6" w:rsidR="00080A64" w:rsidRPr="00442774" w:rsidRDefault="00080A64" w:rsidP="00080A64">
      <w:pPr>
        <w:pStyle w:val="GvdeMetni"/>
        <w:ind w:right="-1"/>
        <w:jc w:val="both"/>
        <w:rPr>
          <w:w w:val="90"/>
          <w:sz w:val="24"/>
          <w:szCs w:val="24"/>
        </w:rPr>
      </w:pPr>
    </w:p>
    <w:p w14:paraId="1A09B47E" w14:textId="77777777" w:rsidR="00B466E0" w:rsidRPr="00442774" w:rsidRDefault="00B466E0" w:rsidP="006008EB">
      <w:pPr>
        <w:pStyle w:val="Balk1"/>
      </w:pPr>
    </w:p>
    <w:p w14:paraId="7ADF9B6D" w14:textId="612B402E" w:rsidR="002944E7" w:rsidRPr="00442774" w:rsidRDefault="007C5EA9" w:rsidP="006008EB">
      <w:pPr>
        <w:pStyle w:val="Balk1"/>
      </w:pPr>
      <w:bookmarkStart w:id="12" w:name="_Toc126072400"/>
      <w:r w:rsidRPr="00442774">
        <w:t>A.</w:t>
      </w:r>
      <w:r w:rsidR="00080A64" w:rsidRPr="00442774">
        <w:t>3</w:t>
      </w:r>
      <w:r w:rsidRPr="00442774">
        <w:t xml:space="preserve">. </w:t>
      </w:r>
      <w:r w:rsidR="002944E7" w:rsidRPr="00442774">
        <w:t>Paydaş Katılımı</w:t>
      </w:r>
      <w:bookmarkEnd w:id="12"/>
    </w:p>
    <w:p w14:paraId="6F5AA971" w14:textId="77777777" w:rsidR="002944E7" w:rsidRPr="00442774" w:rsidRDefault="002944E7" w:rsidP="006008EB">
      <w:pPr>
        <w:pStyle w:val="Balk1"/>
      </w:pPr>
    </w:p>
    <w:p w14:paraId="04235635" w14:textId="5C83950B" w:rsidR="002944E7" w:rsidRPr="00442774" w:rsidRDefault="007C5EA9" w:rsidP="006008EB">
      <w:pPr>
        <w:pStyle w:val="Balk1"/>
      </w:pPr>
      <w:bookmarkStart w:id="13" w:name="_Toc126072401"/>
      <w:r w:rsidRPr="00442774">
        <w:t>A.</w:t>
      </w:r>
      <w:r w:rsidR="00080A64" w:rsidRPr="00442774">
        <w:t>3</w:t>
      </w:r>
      <w:r w:rsidRPr="00442774">
        <w:t xml:space="preserve">.1. </w:t>
      </w:r>
      <w:r w:rsidR="00080A64" w:rsidRPr="00442774">
        <w:t>İç Paydaşlar (akademik ve idari personel, öğrenci)</w:t>
      </w:r>
      <w:bookmarkEnd w:id="13"/>
    </w:p>
    <w:p w14:paraId="5AAECFFF" w14:textId="77777777" w:rsidR="002944E7" w:rsidRPr="00442774" w:rsidRDefault="002944E7" w:rsidP="00257407">
      <w:pPr>
        <w:pStyle w:val="GvdeMetni"/>
        <w:ind w:left="521" w:right="-1"/>
        <w:jc w:val="both"/>
        <w:rPr>
          <w:sz w:val="24"/>
          <w:szCs w:val="24"/>
        </w:rPr>
      </w:pPr>
    </w:p>
    <w:p w14:paraId="2F75DF4A" w14:textId="77777777" w:rsidR="00080A64" w:rsidRPr="00B525F8" w:rsidRDefault="00080A64" w:rsidP="00080A64">
      <w:pPr>
        <w:ind w:right="-1"/>
        <w:jc w:val="both"/>
        <w:rPr>
          <w:rFonts w:eastAsia="Times New Roman"/>
          <w:szCs w:val="24"/>
        </w:rPr>
      </w:pPr>
      <w:r w:rsidRPr="00B525F8">
        <w:rPr>
          <w:rFonts w:eastAsia="Times New Roman"/>
          <w:szCs w:val="24"/>
        </w:rPr>
        <w:t xml:space="preserve">Karabük Üniversitesi Edebiyat Fakültesi Coğrafya Bölümü çalışanlarının ve öğrencilerinin yönetim süreçlerine katılmalarını sağlamakta, tüm paydaşlarının görüş ve düşüncelerine değer vermektedir. Coğrafya Bölümü, öğrencileri, çalışanları ve paydaşları arasında güçlü bir aidiyet duygusunun gelişmesine önem vermektedir. Coğrafya Bölümü, Karabük Üniversitesi’nin misyon ve vizyonu doğrultusunda görevlerini yerine getirirken evrensel ve bilimsel etik değerlere bağlı olarak hareket eden, değişime açık, fırsatları değerlendirip hayata geçiren çözüm odaklı, bilimsel ve özgür akademik çalışma ortamının sağlanması için özen gösteren, çalışanlarının ve öğrencilerinin kamu-üniversite-özel sektör iş birliğiyle yürütülen yenilikçi faaliyetlerini destekleyen, tüm faaliyetlerini mevzuat, kurallar ve düzenlemeler doğrultusunda açıklık ve izlenebilirlik ilkelerine uygun olarak yürüten, sosyal sorumluluk anlayışıyla toplumsal gelişime katkı sağlayan ve toplumsal değerlere saygı gösteren, ekolojik kampüs anlayışıyla gelecek nesillerin emaneti olan doğa ve çevrenin korunması yönünde çaba gösteren,  farklılıkları zenginlik olarak gören ve uluslararasılaşmada öncü bir bölüm olma yönünde faaliyetlerini yürütmektedir. </w:t>
      </w:r>
    </w:p>
    <w:p w14:paraId="5803D9B8" w14:textId="77777777" w:rsidR="00080A64" w:rsidRPr="00B525F8" w:rsidRDefault="00080A64" w:rsidP="00080A64">
      <w:pPr>
        <w:ind w:right="-1"/>
        <w:jc w:val="both"/>
        <w:rPr>
          <w:rFonts w:eastAsia="Times New Roman"/>
          <w:szCs w:val="24"/>
        </w:rPr>
      </w:pPr>
      <w:r w:rsidRPr="00B525F8">
        <w:rPr>
          <w:rFonts w:eastAsia="Times New Roman"/>
          <w:szCs w:val="24"/>
        </w:rPr>
        <w:t xml:space="preserve">Karabük Üniversitesi liderlik, yönetim ve kalite politikası çerçevesinde, öğretim üyelerinin akademik çalışma ve eğitim-öğretim koşullarını iyileştirmek, akademik ve idari personelin kalite süreçlerini sahiplenmesini ve kaliteyi temel görevlerinden biri olarak görmelerini ve dış paydaşların kalite güvencesi kültürünü benimsemelerini sağlamak, güncel gelişmeler ışığında Coğrafya Bölümü’nün geleceğine yön vermek, öğrencilerimizin de karar alma ve eğitim kalitenin yükseltilmesi aşamalarına katkı sağlayacak geri bildirimlerde bulunması amacıyla Coğrafya Bölümü’nün işleyişi, ders müfredatları, CBS ve Dendrokronoloji laboratuvar uygulamaları vb. gibi  konularda iç ve dış paydaşlarımızın görüşleri alınmaktadır. Coğrafya Bölümü’nde iç paydaşların görüşleri neticesinde alınan geri bildirimler, incelenmekte ve değerlendirildikten sonra eksik kalan hususların iyileştirilmesi çalışmalarına başlanılmaktadır. </w:t>
      </w:r>
    </w:p>
    <w:p w14:paraId="26C45EC2" w14:textId="77777777" w:rsidR="00080A64" w:rsidRPr="00442774" w:rsidRDefault="00080A64" w:rsidP="00080A64">
      <w:pPr>
        <w:ind w:right="-1"/>
        <w:jc w:val="both"/>
        <w:rPr>
          <w:rFonts w:eastAsia="Times New Roman"/>
          <w:spacing w:val="-3"/>
          <w:w w:val="95"/>
          <w:szCs w:val="24"/>
        </w:rPr>
      </w:pPr>
    </w:p>
    <w:p w14:paraId="60CD8954" w14:textId="5673F611" w:rsidR="00080A64" w:rsidRPr="00442774" w:rsidRDefault="00000000" w:rsidP="00080A64">
      <w:pPr>
        <w:ind w:right="-1"/>
        <w:jc w:val="both"/>
        <w:rPr>
          <w:rFonts w:eastAsia="Times New Roman"/>
          <w:spacing w:val="-3"/>
          <w:w w:val="95"/>
          <w:szCs w:val="24"/>
        </w:rPr>
      </w:pPr>
      <w:hyperlink r:id="rId45" w:history="1">
        <w:r w:rsidR="00080A64" w:rsidRPr="00442774">
          <w:rPr>
            <w:rFonts w:eastAsia="Times New Roman"/>
            <w:color w:val="0563C1" w:themeColor="hyperlink"/>
            <w:spacing w:val="-3"/>
            <w:w w:val="95"/>
            <w:szCs w:val="24"/>
          </w:rPr>
          <w:t>https://kalite.karabuk.edu.tr/icerikGoster.aspx?K=S&amp;id=29&amp;BA=index.aspx</w:t>
        </w:r>
      </w:hyperlink>
      <w:r w:rsidR="00080A64" w:rsidRPr="00442774">
        <w:rPr>
          <w:rFonts w:eastAsia="Times New Roman"/>
          <w:spacing w:val="-3"/>
          <w:w w:val="95"/>
          <w:szCs w:val="24"/>
        </w:rPr>
        <w:t xml:space="preserve"> (Liderlik, Yönetim ve Kalite Politikası)</w:t>
      </w:r>
    </w:p>
    <w:p w14:paraId="019BF651" w14:textId="77777777" w:rsidR="00080A64" w:rsidRPr="00442774" w:rsidRDefault="00080A64" w:rsidP="00596CC0">
      <w:pPr>
        <w:ind w:right="-1"/>
        <w:jc w:val="both"/>
        <w:rPr>
          <w:rFonts w:eastAsia="Times New Roman"/>
          <w:spacing w:val="-3"/>
          <w:w w:val="95"/>
          <w:szCs w:val="24"/>
        </w:rPr>
      </w:pPr>
    </w:p>
    <w:p w14:paraId="2F8D3694" w14:textId="707660CE" w:rsidR="002944E7" w:rsidRPr="00442774" w:rsidRDefault="007C5EA9" w:rsidP="006008EB">
      <w:pPr>
        <w:pStyle w:val="Balk1"/>
      </w:pPr>
      <w:bookmarkStart w:id="14" w:name="_Toc126072402"/>
      <w:r w:rsidRPr="00442774">
        <w:t>A.</w:t>
      </w:r>
      <w:r w:rsidR="00D2017E" w:rsidRPr="00442774">
        <w:t>3</w:t>
      </w:r>
      <w:r w:rsidRPr="00442774">
        <w:t xml:space="preserve">.2. </w:t>
      </w:r>
      <w:r w:rsidR="00D2017E" w:rsidRPr="00442774">
        <w:t>Dış Paydaşlar (iş verenler, mezunlar, kurumlar vb.)</w:t>
      </w:r>
      <w:bookmarkEnd w:id="14"/>
    </w:p>
    <w:p w14:paraId="57738A1B" w14:textId="77777777" w:rsidR="002944E7" w:rsidRPr="00442774" w:rsidRDefault="002944E7" w:rsidP="00257407">
      <w:pPr>
        <w:pStyle w:val="Balk4"/>
        <w:tabs>
          <w:tab w:val="left" w:pos="830"/>
        </w:tabs>
        <w:ind w:left="829" w:right="-1"/>
        <w:rPr>
          <w:sz w:val="24"/>
          <w:szCs w:val="24"/>
        </w:rPr>
      </w:pPr>
    </w:p>
    <w:p w14:paraId="5042B35D" w14:textId="77777777" w:rsidR="00D2017E" w:rsidRPr="00442774" w:rsidRDefault="00D2017E" w:rsidP="00B525F8">
      <w:pPr>
        <w:ind w:right="-1"/>
        <w:jc w:val="both"/>
        <w:rPr>
          <w:rFonts w:eastAsia="Times New Roman"/>
          <w:szCs w:val="24"/>
        </w:rPr>
      </w:pPr>
      <w:r w:rsidRPr="00B525F8">
        <w:rPr>
          <w:rFonts w:eastAsia="Times New Roman"/>
          <w:szCs w:val="24"/>
        </w:rPr>
        <w:t>Coğrafya Bölümü, Dış Paydaşların (iş verenler, mezunlar, kurumlar vb.) katılım mekanizmaları</w:t>
      </w:r>
      <w:r w:rsidRPr="00442774">
        <w:rPr>
          <w:szCs w:val="24"/>
        </w:rPr>
        <w:t xml:space="preserve"> </w:t>
      </w:r>
      <w:r w:rsidRPr="00B525F8">
        <w:rPr>
          <w:rFonts w:eastAsia="Times New Roman"/>
          <w:szCs w:val="24"/>
        </w:rPr>
        <w:t>işletilmekte ve izlenmekte olup buna bağlı olarak verimliliğin artırılması amacıyla çalışmalar başlatılmıştır.</w:t>
      </w:r>
      <w:r w:rsidRPr="00442774">
        <w:rPr>
          <w:rFonts w:eastAsia="Times New Roman"/>
          <w:szCs w:val="24"/>
        </w:rPr>
        <w:t xml:space="preserve"> Bölümümüzde 2023 yılı içerisinde “Mezun Platformu” kurulması hedeflenmektedir.</w:t>
      </w:r>
    </w:p>
    <w:p w14:paraId="29E7E18F" w14:textId="77777777" w:rsidR="00D2017E" w:rsidRPr="00B525F8" w:rsidRDefault="00D2017E" w:rsidP="00B525F8">
      <w:pPr>
        <w:ind w:right="-1"/>
        <w:jc w:val="both"/>
        <w:rPr>
          <w:rFonts w:eastAsia="Times New Roman"/>
          <w:szCs w:val="24"/>
        </w:rPr>
      </w:pPr>
    </w:p>
    <w:p w14:paraId="3FC4FE92" w14:textId="77777777" w:rsidR="00D2017E" w:rsidRPr="00442774" w:rsidRDefault="00D2017E" w:rsidP="00D2017E">
      <w:pPr>
        <w:widowControl w:val="0"/>
        <w:autoSpaceDE w:val="0"/>
        <w:autoSpaceDN w:val="0"/>
        <w:ind w:right="-1"/>
        <w:outlineLvl w:val="3"/>
        <w:rPr>
          <w:rFonts w:eastAsia="Times New Roman"/>
          <w:b/>
          <w:bCs/>
          <w:szCs w:val="24"/>
        </w:rPr>
      </w:pPr>
      <w:r w:rsidRPr="00442774">
        <w:rPr>
          <w:rFonts w:eastAsia="Times New Roman"/>
          <w:b/>
          <w:bCs/>
          <w:szCs w:val="24"/>
        </w:rPr>
        <w:t>Kanıtlar</w:t>
      </w:r>
    </w:p>
    <w:p w14:paraId="0366F5CB" w14:textId="77777777" w:rsidR="00D2017E" w:rsidRPr="00442774" w:rsidRDefault="00000000" w:rsidP="00D2017E">
      <w:pPr>
        <w:widowControl w:val="0"/>
        <w:numPr>
          <w:ilvl w:val="0"/>
          <w:numId w:val="3"/>
        </w:numPr>
        <w:autoSpaceDE w:val="0"/>
        <w:autoSpaceDN w:val="0"/>
        <w:ind w:right="-1"/>
        <w:jc w:val="both"/>
        <w:rPr>
          <w:rFonts w:eastAsia="Times New Roman"/>
          <w:b/>
          <w:bCs/>
          <w:spacing w:val="-3"/>
          <w:w w:val="95"/>
          <w:szCs w:val="24"/>
        </w:rPr>
      </w:pPr>
      <w:hyperlink r:id="rId46" w:history="1">
        <w:r w:rsidR="00D2017E" w:rsidRPr="00442774">
          <w:rPr>
            <w:rStyle w:val="Kpr"/>
            <w:rFonts w:eastAsia="Times New Roman"/>
            <w:spacing w:val="-3"/>
            <w:w w:val="95"/>
            <w:szCs w:val="24"/>
          </w:rPr>
          <w:t>https://oidb.karabuk.edu.tr/yonerge/MEZUNLAR_YONERGESI%20(SON).pdf</w:t>
        </w:r>
      </w:hyperlink>
      <w:r w:rsidR="00D2017E" w:rsidRPr="00442774">
        <w:rPr>
          <w:rFonts w:eastAsia="Times New Roman"/>
          <w:b/>
          <w:bCs/>
          <w:spacing w:val="-3"/>
          <w:w w:val="95"/>
          <w:szCs w:val="24"/>
        </w:rPr>
        <w:t xml:space="preserve"> </w:t>
      </w:r>
      <w:r w:rsidR="00D2017E" w:rsidRPr="00442774">
        <w:rPr>
          <w:rFonts w:eastAsia="Times New Roman"/>
          <w:spacing w:val="-3"/>
          <w:w w:val="95"/>
          <w:szCs w:val="24"/>
        </w:rPr>
        <w:t xml:space="preserve"> (</w:t>
      </w:r>
      <w:r w:rsidR="00D2017E" w:rsidRPr="00442774">
        <w:rPr>
          <w:rFonts w:eastAsia="Times New Roman"/>
          <w:b/>
          <w:bCs/>
          <w:spacing w:val="-3"/>
          <w:w w:val="95"/>
          <w:szCs w:val="24"/>
        </w:rPr>
        <w:t>KBÜ Mezun Birliği Yönergesi)</w:t>
      </w:r>
    </w:p>
    <w:p w14:paraId="1FF01C8D" w14:textId="77777777" w:rsidR="00D2017E" w:rsidRPr="00442774" w:rsidRDefault="00000000" w:rsidP="00D2017E">
      <w:pPr>
        <w:widowControl w:val="0"/>
        <w:numPr>
          <w:ilvl w:val="0"/>
          <w:numId w:val="3"/>
        </w:numPr>
        <w:autoSpaceDE w:val="0"/>
        <w:autoSpaceDN w:val="0"/>
        <w:ind w:right="-1"/>
        <w:rPr>
          <w:rFonts w:eastAsia="Times New Roman"/>
          <w:spacing w:val="-3"/>
          <w:w w:val="95"/>
          <w:szCs w:val="24"/>
        </w:rPr>
      </w:pPr>
      <w:hyperlink r:id="rId47" w:history="1">
        <w:r w:rsidR="00D2017E" w:rsidRPr="00442774">
          <w:rPr>
            <w:rStyle w:val="Kpr"/>
            <w:rFonts w:eastAsia="Times New Roman"/>
            <w:szCs w:val="24"/>
          </w:rPr>
          <w:t>https://mezun.karabuk.edu.tr/</w:t>
        </w:r>
      </w:hyperlink>
      <w:r w:rsidR="00D2017E" w:rsidRPr="00442774">
        <w:rPr>
          <w:rFonts w:eastAsia="Times New Roman"/>
          <w:spacing w:val="-3"/>
          <w:w w:val="95"/>
          <w:szCs w:val="24"/>
        </w:rPr>
        <w:t xml:space="preserve"> </w:t>
      </w:r>
      <w:r w:rsidR="00D2017E" w:rsidRPr="00442774">
        <w:rPr>
          <w:rFonts w:eastAsia="Times New Roman"/>
          <w:b/>
          <w:bCs/>
          <w:color w:val="C00000"/>
          <w:spacing w:val="-3"/>
          <w:w w:val="95"/>
          <w:szCs w:val="24"/>
        </w:rPr>
        <w:t xml:space="preserve"> </w:t>
      </w:r>
      <w:r w:rsidR="00D2017E" w:rsidRPr="00442774">
        <w:rPr>
          <w:rFonts w:eastAsia="Times New Roman"/>
          <w:b/>
          <w:bCs/>
          <w:spacing w:val="-3"/>
          <w:w w:val="95"/>
          <w:szCs w:val="24"/>
        </w:rPr>
        <w:t>(Karabük Üniversitesi Mezun Platformu)</w:t>
      </w:r>
    </w:p>
    <w:p w14:paraId="4AEAE019" w14:textId="77777777" w:rsidR="00D2017E" w:rsidRPr="00442774" w:rsidRDefault="00D2017E" w:rsidP="00EF3BE0">
      <w:pPr>
        <w:pStyle w:val="GvdeMetni"/>
        <w:ind w:right="-1"/>
        <w:jc w:val="both"/>
        <w:rPr>
          <w:spacing w:val="-3"/>
          <w:w w:val="95"/>
          <w:sz w:val="24"/>
          <w:szCs w:val="24"/>
        </w:rPr>
      </w:pPr>
    </w:p>
    <w:p w14:paraId="40496AA4" w14:textId="77777777" w:rsidR="00D2017E" w:rsidRPr="00442774" w:rsidRDefault="00D2017E" w:rsidP="00EF3BE0">
      <w:pPr>
        <w:pStyle w:val="GvdeMetni"/>
        <w:ind w:right="-1"/>
        <w:jc w:val="both"/>
        <w:rPr>
          <w:spacing w:val="-3"/>
          <w:w w:val="95"/>
          <w:sz w:val="24"/>
          <w:szCs w:val="24"/>
        </w:rPr>
      </w:pPr>
    </w:p>
    <w:p w14:paraId="745114F2" w14:textId="77777777" w:rsidR="0065406E" w:rsidRDefault="0065406E" w:rsidP="006008EB">
      <w:pPr>
        <w:pStyle w:val="Balk1"/>
      </w:pPr>
      <w:bookmarkStart w:id="15" w:name="_Toc126072403"/>
    </w:p>
    <w:p w14:paraId="6847CF89" w14:textId="77777777" w:rsidR="0065406E" w:rsidRDefault="0065406E" w:rsidP="006008EB">
      <w:pPr>
        <w:pStyle w:val="Balk1"/>
      </w:pPr>
    </w:p>
    <w:p w14:paraId="4409665D" w14:textId="77777777" w:rsidR="0065406E" w:rsidRDefault="0065406E" w:rsidP="006008EB">
      <w:pPr>
        <w:pStyle w:val="Balk1"/>
      </w:pPr>
    </w:p>
    <w:p w14:paraId="642B3DDF" w14:textId="77777777" w:rsidR="0065406E" w:rsidRDefault="0065406E" w:rsidP="006008EB">
      <w:pPr>
        <w:pStyle w:val="Balk1"/>
      </w:pPr>
    </w:p>
    <w:p w14:paraId="71600FB7" w14:textId="77777777" w:rsidR="0065406E" w:rsidRDefault="0065406E" w:rsidP="006008EB">
      <w:pPr>
        <w:pStyle w:val="Balk1"/>
      </w:pPr>
    </w:p>
    <w:p w14:paraId="5A0990B4" w14:textId="69F183F4" w:rsidR="002944E7" w:rsidRPr="00442774" w:rsidRDefault="0016542A" w:rsidP="006008EB">
      <w:pPr>
        <w:pStyle w:val="Balk1"/>
      </w:pPr>
      <w:r w:rsidRPr="00442774">
        <w:t>A.</w:t>
      </w:r>
      <w:r w:rsidR="00D2017E" w:rsidRPr="00442774">
        <w:t>4</w:t>
      </w:r>
      <w:r w:rsidRPr="00442774">
        <w:t xml:space="preserve">. </w:t>
      </w:r>
      <w:r w:rsidR="002944E7" w:rsidRPr="00442774">
        <w:t>Uluslararasılaşma</w:t>
      </w:r>
      <w:bookmarkEnd w:id="15"/>
    </w:p>
    <w:p w14:paraId="58F91832" w14:textId="77777777" w:rsidR="00D2017E" w:rsidRPr="00442774" w:rsidRDefault="00D2017E" w:rsidP="00D2017E">
      <w:pPr>
        <w:pStyle w:val="Dier0"/>
        <w:jc w:val="both"/>
        <w:rPr>
          <w:rFonts w:eastAsia="Arial"/>
          <w:b/>
          <w:bCs/>
          <w:color w:val="000000"/>
          <w:szCs w:val="24"/>
        </w:rPr>
      </w:pPr>
      <w:r w:rsidRPr="00442774">
        <w:rPr>
          <w:rFonts w:eastAsia="Arial"/>
          <w:b/>
          <w:bCs/>
          <w:color w:val="000000"/>
          <w:szCs w:val="24"/>
        </w:rPr>
        <w:t>(İkili iş birlikleri, uluslararası akademik ve öğrenci değişim sayısı, var olan uluslararası akademisyen ve öğrenci sayısı)</w:t>
      </w:r>
    </w:p>
    <w:p w14:paraId="6315DE2C" w14:textId="22AFE8A5" w:rsidR="00D2017E" w:rsidRPr="00442774" w:rsidRDefault="00D2017E" w:rsidP="006008EB">
      <w:pPr>
        <w:pStyle w:val="Balk1"/>
        <w:rPr>
          <w:spacing w:val="0"/>
        </w:rPr>
      </w:pPr>
    </w:p>
    <w:p w14:paraId="3925F196" w14:textId="77777777" w:rsidR="00D2017E" w:rsidRPr="00B525F8" w:rsidRDefault="00D2017E" w:rsidP="00D2017E">
      <w:pPr>
        <w:tabs>
          <w:tab w:val="left" w:pos="830"/>
        </w:tabs>
        <w:ind w:right="-1"/>
        <w:jc w:val="both"/>
        <w:rPr>
          <w:rFonts w:eastAsia="Times New Roman"/>
          <w:szCs w:val="24"/>
        </w:rPr>
      </w:pPr>
      <w:r w:rsidRPr="00B525F8">
        <w:rPr>
          <w:rFonts w:eastAsia="Times New Roman"/>
          <w:szCs w:val="24"/>
        </w:rPr>
        <w:t xml:space="preserve">Uluslararasılaşmaya büyük önem veren Üniversitemiz bu amaç doğrultusunda öğrenci ve öğretim üyesi değişimi yapılmakta, ortak araştırma ve bilimsel çalışmalar için dünyadaki üniversiteler ile </w:t>
      </w:r>
      <w:r w:rsidRPr="00B525F8">
        <w:rPr>
          <w:rFonts w:eastAsia="Times New Roman"/>
          <w:szCs w:val="24"/>
        </w:rPr>
        <w:lastRenderedPageBreak/>
        <w:t>güçlü bağlantılar kurulmaktadır. Üniversitemizin Uluslararasılaşma hedefleri doğrultusunda 94 farklı ülkeden 11 bini aşkın öğrenciye hizmet vermektedir. Karabük Üniversitesi farklılıkları zenginlik olarak görür ve uluslararasılaşmada öncü bir üniversite olma yönünde faaliyetlerini yürütmektedir.  Üniversitemizin uluslararasılaşma hedefi doğrultusunda 94 farklı ülkeden gelen uluslararası öğrenciye ön lisans, lisans, yüksek lisans ve doktora eğitimleri için kapılarını açmıştır. Üniversitemizde öğrenim görmekte olan uluslararası öğrencilerin Karabük Üniversitesi’nde nitelikli eğitim/öğretim dönemi yaşamalarını, öğrenimlerini içten, memnuniyet, huzur ve bağlılık duyguları içerisinde tamamlamalarını, ülkemiz hakkında olumlu kanaat ve düşünceler ile yetişmelerini sağlamak, ülkelerine aynı donanım, duygularla dönmelerini sağlamaya yönelik ve ülkelerinde Türkiye Cumhuriyeti devletinin gönüllü birer elçisi olarak kendilerini hissetmelerini sağlamak amacıyla Uluslararası Öğrenci Koordinatörlüğü kurulmuştur. Üniversitemizde uluslararasılaşma süreçlerinin yönetimi ve organizasyonel yapısı kurumsallaşmıştır. Uluslararasılaşma faaliyetleri Rektörlüğe bağlı Uluslararası İlişkiler Koordinatörlüğü ve Uluslararası Öğrenci Koordinatörlüğü tarafından yürütülmektedir. Uluslararası ilişkiler Koordinatörlüğü tarafından halen yürürlükte olan 332 uluslararası üniversite iş birliği protokolü bulunmaktadır.</w:t>
      </w:r>
    </w:p>
    <w:p w14:paraId="7FB1D677" w14:textId="77777777" w:rsidR="00D2017E" w:rsidRPr="00442774" w:rsidRDefault="00000000" w:rsidP="00D2017E">
      <w:pPr>
        <w:pStyle w:val="ListeParagraf"/>
        <w:numPr>
          <w:ilvl w:val="0"/>
          <w:numId w:val="57"/>
        </w:numPr>
        <w:ind w:right="-1"/>
        <w:rPr>
          <w:rFonts w:ascii="Times New Roman" w:hAnsi="Times New Roman" w:cs="Times New Roman"/>
          <w:b/>
          <w:spacing w:val="-6"/>
          <w:sz w:val="24"/>
          <w:szCs w:val="24"/>
        </w:rPr>
      </w:pPr>
      <w:hyperlink r:id="rId48" w:history="1">
        <w:r w:rsidR="00D2017E" w:rsidRPr="00442774">
          <w:rPr>
            <w:rStyle w:val="Kpr"/>
            <w:rFonts w:ascii="Times New Roman" w:hAnsi="Times New Roman" w:cs="Times New Roman"/>
            <w:b/>
            <w:spacing w:val="-6"/>
            <w:sz w:val="24"/>
            <w:szCs w:val="24"/>
          </w:rPr>
          <w:t>https://uluslararasi.karabuk.edu.tr/index.aspx</w:t>
        </w:r>
      </w:hyperlink>
      <w:r w:rsidR="00D2017E" w:rsidRPr="00442774">
        <w:rPr>
          <w:rFonts w:ascii="Times New Roman" w:hAnsi="Times New Roman" w:cs="Times New Roman"/>
          <w:b/>
          <w:color w:val="C00000"/>
          <w:spacing w:val="-6"/>
          <w:sz w:val="24"/>
          <w:szCs w:val="24"/>
        </w:rPr>
        <w:t xml:space="preserve"> </w:t>
      </w:r>
      <w:r w:rsidR="00D2017E" w:rsidRPr="00442774">
        <w:rPr>
          <w:rFonts w:ascii="Times New Roman" w:hAnsi="Times New Roman" w:cs="Times New Roman"/>
          <w:b/>
          <w:spacing w:val="-6"/>
          <w:sz w:val="24"/>
          <w:szCs w:val="24"/>
        </w:rPr>
        <w:t>(Uluslararası İlişkiler Koordinatörlüğü)</w:t>
      </w:r>
    </w:p>
    <w:p w14:paraId="647D7E4D" w14:textId="77777777" w:rsidR="00D2017E" w:rsidRPr="00442774" w:rsidRDefault="00D2017E" w:rsidP="00D2017E">
      <w:pPr>
        <w:tabs>
          <w:tab w:val="left" w:pos="830"/>
        </w:tabs>
        <w:ind w:right="-1"/>
        <w:rPr>
          <w:b/>
          <w:spacing w:val="-6"/>
          <w:szCs w:val="24"/>
        </w:rPr>
      </w:pPr>
    </w:p>
    <w:p w14:paraId="3D633F8B" w14:textId="77777777" w:rsidR="00D2017E" w:rsidRPr="00442774" w:rsidRDefault="00000000" w:rsidP="00D2017E">
      <w:pPr>
        <w:pStyle w:val="ListeParagraf"/>
        <w:numPr>
          <w:ilvl w:val="0"/>
          <w:numId w:val="57"/>
        </w:numPr>
        <w:tabs>
          <w:tab w:val="left" w:pos="830"/>
        </w:tabs>
        <w:ind w:right="-1"/>
        <w:rPr>
          <w:rFonts w:ascii="Times New Roman" w:hAnsi="Times New Roman" w:cs="Times New Roman"/>
          <w:b/>
          <w:spacing w:val="-6"/>
          <w:sz w:val="24"/>
          <w:szCs w:val="24"/>
        </w:rPr>
      </w:pPr>
      <w:hyperlink r:id="rId49" w:history="1">
        <w:r w:rsidR="00D2017E" w:rsidRPr="00442774">
          <w:rPr>
            <w:rStyle w:val="Kpr"/>
            <w:rFonts w:ascii="Times New Roman" w:hAnsi="Times New Roman" w:cs="Times New Roman"/>
            <w:b/>
            <w:spacing w:val="-6"/>
            <w:sz w:val="24"/>
            <w:szCs w:val="24"/>
          </w:rPr>
          <w:t>https://iso.karabuk.edu.tr/index.aspx</w:t>
        </w:r>
      </w:hyperlink>
      <w:r w:rsidR="00D2017E" w:rsidRPr="00442774">
        <w:rPr>
          <w:rFonts w:ascii="Times New Roman" w:hAnsi="Times New Roman" w:cs="Times New Roman"/>
          <w:b/>
          <w:spacing w:val="-6"/>
          <w:sz w:val="24"/>
          <w:szCs w:val="24"/>
        </w:rPr>
        <w:t xml:space="preserve"> (Uluslararası Öğrenci Koordinatörlüğü)</w:t>
      </w:r>
    </w:p>
    <w:p w14:paraId="23897CBB" w14:textId="77777777" w:rsidR="00D2017E" w:rsidRPr="00442774" w:rsidRDefault="00D2017E" w:rsidP="00D2017E">
      <w:pPr>
        <w:pStyle w:val="ListeParagraf"/>
        <w:rPr>
          <w:rFonts w:ascii="Times New Roman" w:hAnsi="Times New Roman" w:cs="Times New Roman"/>
          <w:b/>
          <w:spacing w:val="-6"/>
          <w:sz w:val="24"/>
          <w:szCs w:val="24"/>
        </w:rPr>
      </w:pPr>
    </w:p>
    <w:p w14:paraId="6C82E57A" w14:textId="77777777" w:rsidR="00D2017E" w:rsidRPr="00442774" w:rsidRDefault="00000000" w:rsidP="00D2017E">
      <w:pPr>
        <w:pStyle w:val="ListeParagraf"/>
        <w:numPr>
          <w:ilvl w:val="0"/>
          <w:numId w:val="57"/>
        </w:numPr>
        <w:tabs>
          <w:tab w:val="left" w:pos="830"/>
        </w:tabs>
        <w:ind w:right="-1"/>
        <w:rPr>
          <w:rFonts w:ascii="Times New Roman" w:hAnsi="Times New Roman" w:cs="Times New Roman"/>
          <w:b/>
          <w:spacing w:val="-6"/>
          <w:sz w:val="24"/>
          <w:szCs w:val="24"/>
        </w:rPr>
      </w:pPr>
      <w:hyperlink r:id="rId50" w:history="1">
        <w:r w:rsidR="00D2017E" w:rsidRPr="00442774">
          <w:rPr>
            <w:rStyle w:val="Kpr"/>
            <w:rFonts w:ascii="Times New Roman" w:hAnsi="Times New Roman" w:cs="Times New Roman"/>
            <w:b/>
            <w:spacing w:val="-6"/>
            <w:sz w:val="24"/>
            <w:szCs w:val="24"/>
          </w:rPr>
          <w:t>https://strateji.karabuk.edu.tr/yuklenen/dosyalar/126312022121803.pdf</w:t>
        </w:r>
      </w:hyperlink>
      <w:r w:rsidR="00D2017E" w:rsidRPr="00442774">
        <w:rPr>
          <w:rFonts w:ascii="Times New Roman" w:hAnsi="Times New Roman" w:cs="Times New Roman"/>
          <w:b/>
          <w:spacing w:val="-6"/>
          <w:sz w:val="24"/>
          <w:szCs w:val="24"/>
        </w:rPr>
        <w:t xml:space="preserve"> </w:t>
      </w:r>
      <w:proofErr w:type="gramStart"/>
      <w:r w:rsidR="00D2017E" w:rsidRPr="00442774">
        <w:rPr>
          <w:rFonts w:ascii="Times New Roman" w:hAnsi="Times New Roman" w:cs="Times New Roman"/>
          <w:b/>
          <w:spacing w:val="-6"/>
          <w:sz w:val="24"/>
          <w:szCs w:val="24"/>
        </w:rPr>
        <w:t>( 2021</w:t>
      </w:r>
      <w:proofErr w:type="gramEnd"/>
      <w:r w:rsidR="00D2017E" w:rsidRPr="00442774">
        <w:rPr>
          <w:rFonts w:ascii="Times New Roman" w:hAnsi="Times New Roman" w:cs="Times New Roman"/>
          <w:b/>
          <w:spacing w:val="-6"/>
          <w:sz w:val="24"/>
          <w:szCs w:val="24"/>
        </w:rPr>
        <w:t xml:space="preserve"> Yılı İdare Faaliyet Raporu)</w:t>
      </w:r>
    </w:p>
    <w:p w14:paraId="74AA6776" w14:textId="77777777" w:rsidR="00D2017E" w:rsidRPr="00442774" w:rsidRDefault="00D2017E" w:rsidP="00D2017E">
      <w:pPr>
        <w:tabs>
          <w:tab w:val="left" w:pos="830"/>
        </w:tabs>
        <w:ind w:right="-1"/>
        <w:jc w:val="both"/>
        <w:rPr>
          <w:bCs/>
          <w:spacing w:val="-6"/>
          <w:szCs w:val="24"/>
        </w:rPr>
      </w:pPr>
    </w:p>
    <w:p w14:paraId="48501AAB" w14:textId="77777777" w:rsidR="00D2017E" w:rsidRPr="00B525F8" w:rsidRDefault="00D2017E" w:rsidP="00D2017E">
      <w:pPr>
        <w:tabs>
          <w:tab w:val="left" w:pos="830"/>
        </w:tabs>
        <w:ind w:right="-1"/>
        <w:jc w:val="both"/>
        <w:rPr>
          <w:rFonts w:eastAsia="Times New Roman"/>
          <w:szCs w:val="24"/>
        </w:rPr>
      </w:pPr>
      <w:r w:rsidRPr="00B525F8">
        <w:rPr>
          <w:rFonts w:eastAsia="Times New Roman"/>
          <w:szCs w:val="24"/>
        </w:rPr>
        <w:t xml:space="preserve">Karabük Üniversitesi farklılıkları zenginlik olarak görür ve uluslararasılaşmada öncü bir üniversite olma yönünde faaliyetlerini yürütmektedir. Bu faaliyetler içerisinde Erasmus +, Mevlâna, gibi değişim programları ile eğitim, öğretim, staj amaçlı yurt dışındaki üniversitelere, kurum veya işletmelere giden, yurtdışı üniversitelerden üniversitemize gelen öğrenci, akademik ve idari personelin gerçekleştirecekleri faaliyetler yer almaktadır. Öğrenci ve personelimizin faydalanabileceği Üniversitemizin yapmış olduğu ikili anlaşmalar, değişim programları ve süreçleri hakkında bilgiler gibi tüm detaylar, gerekli evraklar ve duyurular koordinatörlüğün web sayfasında paylaşılmaktadır. Bölümümüz tüm bu uluslararasılaşma hizmetlerinden aktif şekilde yararlanmaktadır. </w:t>
      </w:r>
    </w:p>
    <w:p w14:paraId="441BF540" w14:textId="77777777" w:rsidR="00D2017E" w:rsidRPr="00442774" w:rsidRDefault="00D2017E" w:rsidP="00D2017E">
      <w:pPr>
        <w:tabs>
          <w:tab w:val="left" w:pos="830"/>
        </w:tabs>
        <w:ind w:right="-1"/>
        <w:jc w:val="both"/>
        <w:rPr>
          <w:bCs/>
          <w:spacing w:val="-6"/>
          <w:szCs w:val="24"/>
        </w:rPr>
      </w:pPr>
      <w:r w:rsidRPr="00B525F8">
        <w:rPr>
          <w:rFonts w:eastAsia="Times New Roman"/>
          <w:szCs w:val="24"/>
        </w:rPr>
        <w:t>Üniversitemiz ERASMUS kapsamında 2021 yılında yürürlükte olan 220 farklı üniversite ile anlaşması bulunmaktadır.  Mevlâna değişim programı kapsamında ise 2021 yılında yürürlükte olan 31 ülkeden 112</w:t>
      </w:r>
      <w:r w:rsidRPr="00442774">
        <w:rPr>
          <w:bCs/>
          <w:spacing w:val="-6"/>
          <w:szCs w:val="24"/>
        </w:rPr>
        <w:t xml:space="preserve"> Üniversite ile anlaşması bulunmaktadır. </w:t>
      </w:r>
    </w:p>
    <w:p w14:paraId="7F9C7E00" w14:textId="77777777" w:rsidR="00D2017E" w:rsidRPr="00442774" w:rsidRDefault="00000000" w:rsidP="00D2017E">
      <w:pPr>
        <w:pStyle w:val="ListeParagraf"/>
        <w:numPr>
          <w:ilvl w:val="0"/>
          <w:numId w:val="57"/>
        </w:numPr>
        <w:tabs>
          <w:tab w:val="left" w:pos="830"/>
        </w:tabs>
        <w:ind w:right="-1"/>
        <w:rPr>
          <w:rFonts w:ascii="Times New Roman" w:hAnsi="Times New Roman" w:cs="Times New Roman"/>
          <w:b/>
          <w:spacing w:val="-6"/>
          <w:sz w:val="24"/>
          <w:szCs w:val="24"/>
        </w:rPr>
      </w:pPr>
      <w:hyperlink r:id="rId51" w:history="1">
        <w:r w:rsidR="00D2017E" w:rsidRPr="00442774">
          <w:rPr>
            <w:rStyle w:val="Kpr"/>
            <w:rFonts w:ascii="Times New Roman" w:hAnsi="Times New Roman" w:cs="Times New Roman"/>
            <w:sz w:val="24"/>
            <w:szCs w:val="24"/>
          </w:rPr>
          <w:t>https://uluslararasi.karabuk.edu.tr/icerikGoster.aspx?K=S&amp;id=82&amp;BA=index.aspx</w:t>
        </w:r>
      </w:hyperlink>
      <w:r w:rsidR="00D2017E" w:rsidRPr="00442774">
        <w:rPr>
          <w:rFonts w:ascii="Times New Roman" w:hAnsi="Times New Roman" w:cs="Times New Roman"/>
          <w:sz w:val="24"/>
          <w:szCs w:val="24"/>
        </w:rPr>
        <w:t xml:space="preserve"> </w:t>
      </w:r>
      <w:r w:rsidR="00D2017E" w:rsidRPr="00442774">
        <w:rPr>
          <w:rFonts w:ascii="Times New Roman" w:hAnsi="Times New Roman" w:cs="Times New Roman"/>
          <w:b/>
          <w:spacing w:val="-6"/>
          <w:sz w:val="24"/>
          <w:szCs w:val="24"/>
        </w:rPr>
        <w:t>(Birimler ve Bölümler Erasmus Mevlâna koordinatörleri)</w:t>
      </w:r>
    </w:p>
    <w:p w14:paraId="319AB977" w14:textId="77777777" w:rsidR="00D2017E" w:rsidRPr="00442774" w:rsidRDefault="00D2017E" w:rsidP="00D2017E">
      <w:pPr>
        <w:tabs>
          <w:tab w:val="left" w:pos="830"/>
        </w:tabs>
        <w:ind w:right="-1"/>
        <w:rPr>
          <w:b/>
          <w:spacing w:val="-6"/>
          <w:szCs w:val="24"/>
        </w:rPr>
      </w:pPr>
    </w:p>
    <w:p w14:paraId="17C9E0A0" w14:textId="77777777" w:rsidR="00D2017E" w:rsidRPr="00442774" w:rsidRDefault="00000000" w:rsidP="00D2017E">
      <w:pPr>
        <w:pStyle w:val="ListeParagraf"/>
        <w:numPr>
          <w:ilvl w:val="0"/>
          <w:numId w:val="57"/>
        </w:numPr>
        <w:tabs>
          <w:tab w:val="left" w:pos="830"/>
        </w:tabs>
        <w:ind w:right="-1"/>
        <w:rPr>
          <w:rFonts w:ascii="Times New Roman" w:hAnsi="Times New Roman" w:cs="Times New Roman"/>
          <w:b/>
          <w:spacing w:val="-6"/>
          <w:sz w:val="24"/>
          <w:szCs w:val="24"/>
        </w:rPr>
      </w:pPr>
      <w:hyperlink r:id="rId52" w:history="1">
        <w:r w:rsidR="00D2017E" w:rsidRPr="00442774">
          <w:rPr>
            <w:rStyle w:val="Kpr"/>
            <w:rFonts w:ascii="Times New Roman" w:hAnsi="Times New Roman" w:cs="Times New Roman"/>
            <w:bCs/>
            <w:spacing w:val="-6"/>
            <w:sz w:val="24"/>
            <w:szCs w:val="24"/>
          </w:rPr>
          <w:t>https://uluslararasi.karabuk.edu.tr/yuklenen/dosyalar/126515201912854.pdf</w:t>
        </w:r>
      </w:hyperlink>
      <w:r w:rsidR="00D2017E" w:rsidRPr="00442774">
        <w:rPr>
          <w:rFonts w:ascii="Times New Roman" w:hAnsi="Times New Roman" w:cs="Times New Roman"/>
          <w:b/>
          <w:spacing w:val="-6"/>
          <w:sz w:val="24"/>
          <w:szCs w:val="24"/>
        </w:rPr>
        <w:t xml:space="preserve"> (Erasmus Anlaşmalar ve Bölümler) </w:t>
      </w:r>
    </w:p>
    <w:p w14:paraId="36BB1E29" w14:textId="77777777" w:rsidR="00D2017E" w:rsidRPr="00442774" w:rsidRDefault="00D2017E" w:rsidP="00D2017E">
      <w:pPr>
        <w:tabs>
          <w:tab w:val="left" w:pos="830"/>
        </w:tabs>
        <w:ind w:right="-1"/>
        <w:rPr>
          <w:b/>
          <w:spacing w:val="-6"/>
          <w:szCs w:val="24"/>
        </w:rPr>
      </w:pPr>
    </w:p>
    <w:p w14:paraId="4380E209" w14:textId="77777777" w:rsidR="00D2017E" w:rsidRPr="00442774" w:rsidRDefault="00000000" w:rsidP="00D2017E">
      <w:pPr>
        <w:pStyle w:val="ListeParagraf"/>
        <w:numPr>
          <w:ilvl w:val="0"/>
          <w:numId w:val="57"/>
        </w:numPr>
        <w:tabs>
          <w:tab w:val="left" w:pos="830"/>
        </w:tabs>
        <w:ind w:right="-1"/>
        <w:jc w:val="both"/>
        <w:rPr>
          <w:rFonts w:ascii="Times New Roman" w:hAnsi="Times New Roman" w:cs="Times New Roman"/>
          <w:b/>
          <w:spacing w:val="-6"/>
          <w:sz w:val="24"/>
          <w:szCs w:val="24"/>
        </w:rPr>
      </w:pPr>
      <w:hyperlink r:id="rId53" w:history="1">
        <w:r w:rsidR="00D2017E" w:rsidRPr="00442774">
          <w:rPr>
            <w:rStyle w:val="Kpr"/>
            <w:rFonts w:ascii="Times New Roman" w:hAnsi="Times New Roman" w:cs="Times New Roman"/>
            <w:sz w:val="24"/>
            <w:szCs w:val="24"/>
          </w:rPr>
          <w:t>https://uluslararasi.karabuk.edu.tr/icerikGoster.aspx?K=S&amp;id=78&amp;BA=mevlana</w:t>
        </w:r>
      </w:hyperlink>
      <w:r w:rsidR="00D2017E" w:rsidRPr="00442774">
        <w:rPr>
          <w:rFonts w:ascii="Times New Roman" w:hAnsi="Times New Roman" w:cs="Times New Roman"/>
          <w:sz w:val="24"/>
          <w:szCs w:val="24"/>
        </w:rPr>
        <w:t xml:space="preserve"> </w:t>
      </w:r>
      <w:r w:rsidR="00D2017E" w:rsidRPr="00442774">
        <w:rPr>
          <w:rFonts w:ascii="Times New Roman" w:hAnsi="Times New Roman" w:cs="Times New Roman"/>
          <w:b/>
          <w:spacing w:val="-6"/>
          <w:sz w:val="24"/>
          <w:szCs w:val="24"/>
        </w:rPr>
        <w:t>(</w:t>
      </w:r>
      <w:proofErr w:type="gramStart"/>
      <w:r w:rsidR="00D2017E" w:rsidRPr="00442774">
        <w:rPr>
          <w:rFonts w:ascii="Times New Roman" w:hAnsi="Times New Roman" w:cs="Times New Roman"/>
          <w:b/>
          <w:spacing w:val="-6"/>
          <w:sz w:val="24"/>
          <w:szCs w:val="24"/>
        </w:rPr>
        <w:t>Mevlana</w:t>
      </w:r>
      <w:proofErr w:type="gramEnd"/>
      <w:r w:rsidR="00D2017E" w:rsidRPr="00442774">
        <w:rPr>
          <w:rFonts w:ascii="Times New Roman" w:hAnsi="Times New Roman" w:cs="Times New Roman"/>
          <w:b/>
          <w:spacing w:val="-6"/>
          <w:sz w:val="24"/>
          <w:szCs w:val="24"/>
        </w:rPr>
        <w:t xml:space="preserve"> Programı ve Anlaşmalar)</w:t>
      </w:r>
    </w:p>
    <w:p w14:paraId="426C56A0" w14:textId="77777777" w:rsidR="00D2017E" w:rsidRPr="00442774" w:rsidRDefault="00D2017E" w:rsidP="00D2017E">
      <w:pPr>
        <w:tabs>
          <w:tab w:val="left" w:pos="830"/>
        </w:tabs>
        <w:ind w:right="-1"/>
        <w:rPr>
          <w:b/>
          <w:spacing w:val="-6"/>
          <w:szCs w:val="24"/>
        </w:rPr>
      </w:pPr>
    </w:p>
    <w:p w14:paraId="51440C6B" w14:textId="77777777" w:rsidR="00D2017E" w:rsidRPr="00442774" w:rsidRDefault="00D2017E" w:rsidP="00D2017E">
      <w:pPr>
        <w:pStyle w:val="Balk4"/>
        <w:ind w:left="0" w:right="-1"/>
        <w:jc w:val="both"/>
        <w:rPr>
          <w:b w:val="0"/>
          <w:bCs w:val="0"/>
          <w:sz w:val="24"/>
          <w:szCs w:val="24"/>
          <w:highlight w:val="yellow"/>
        </w:rPr>
      </w:pPr>
      <w:proofErr w:type="spellStart"/>
      <w:r w:rsidRPr="00442774">
        <w:rPr>
          <w:b w:val="0"/>
          <w:bCs w:val="0"/>
          <w:sz w:val="24"/>
          <w:szCs w:val="24"/>
        </w:rPr>
        <w:t>Uluslarasılaşma</w:t>
      </w:r>
      <w:proofErr w:type="spellEnd"/>
      <w:r w:rsidRPr="00442774">
        <w:rPr>
          <w:b w:val="0"/>
          <w:bCs w:val="0"/>
          <w:sz w:val="24"/>
          <w:szCs w:val="24"/>
        </w:rPr>
        <w:t xml:space="preserve"> hizmetleri için Ulusal Ajans tarafından üniversitemize tahsis edilen hibeler kullanılmaktadır. Ayrıca Uluslararası ikili iş birliği anlaşmaları ile bilim ve teknoloji alanındaki gelişmeleri yurt dışından üniversitemize taşıyarak üniversitemiz ve ülkemiz için çeşitli faaliyetler yürütülmektedir. </w:t>
      </w:r>
    </w:p>
    <w:p w14:paraId="3A9D4BF9" w14:textId="77777777" w:rsidR="00D2017E" w:rsidRPr="00442774" w:rsidRDefault="00D2017E" w:rsidP="00D2017E">
      <w:pPr>
        <w:pStyle w:val="Balk4"/>
        <w:ind w:left="0" w:right="-1"/>
        <w:jc w:val="both"/>
        <w:rPr>
          <w:b w:val="0"/>
          <w:bCs w:val="0"/>
          <w:sz w:val="24"/>
          <w:szCs w:val="24"/>
          <w:highlight w:val="yellow"/>
        </w:rPr>
      </w:pPr>
    </w:p>
    <w:p w14:paraId="3F7866E6" w14:textId="77777777" w:rsidR="00D2017E" w:rsidRPr="00442774" w:rsidRDefault="00000000" w:rsidP="00D2017E">
      <w:pPr>
        <w:pStyle w:val="Balk4"/>
        <w:numPr>
          <w:ilvl w:val="0"/>
          <w:numId w:val="58"/>
        </w:numPr>
        <w:tabs>
          <w:tab w:val="num" w:pos="360"/>
        </w:tabs>
        <w:ind w:left="646" w:right="-1" w:firstLine="0"/>
        <w:jc w:val="both"/>
        <w:rPr>
          <w:color w:val="4472C4" w:themeColor="accent1"/>
          <w:spacing w:val="-2"/>
          <w:w w:val="90"/>
          <w:sz w:val="24"/>
          <w:szCs w:val="24"/>
          <w:u w:val="single" w:color="0000ED"/>
        </w:rPr>
      </w:pPr>
      <w:hyperlink r:id="rId54">
        <w:r w:rsidR="00D2017E" w:rsidRPr="00442774">
          <w:rPr>
            <w:color w:val="4472C4" w:themeColor="accent1"/>
            <w:spacing w:val="-2"/>
            <w:w w:val="90"/>
            <w:sz w:val="24"/>
            <w:szCs w:val="24"/>
            <w:u w:val="single" w:color="0000ED"/>
          </w:rPr>
          <w:t>Budget-20220315-072511.pdf</w:t>
        </w:r>
      </w:hyperlink>
    </w:p>
    <w:p w14:paraId="09105E6C" w14:textId="77777777" w:rsidR="00D2017E" w:rsidRPr="00442774" w:rsidRDefault="00D2017E" w:rsidP="00D2017E">
      <w:pPr>
        <w:pStyle w:val="Balk4"/>
        <w:ind w:left="0" w:right="-1"/>
        <w:jc w:val="both"/>
        <w:rPr>
          <w:color w:val="4472C4" w:themeColor="accent1"/>
          <w:sz w:val="24"/>
          <w:szCs w:val="24"/>
        </w:rPr>
      </w:pPr>
    </w:p>
    <w:p w14:paraId="5403190B" w14:textId="77777777" w:rsidR="00D2017E" w:rsidRPr="00442774" w:rsidRDefault="00000000" w:rsidP="00D2017E">
      <w:pPr>
        <w:pStyle w:val="Balk4"/>
        <w:numPr>
          <w:ilvl w:val="0"/>
          <w:numId w:val="58"/>
        </w:numPr>
        <w:tabs>
          <w:tab w:val="num" w:pos="360"/>
        </w:tabs>
        <w:ind w:left="646" w:right="-1" w:firstLine="0"/>
        <w:jc w:val="both"/>
        <w:rPr>
          <w:color w:val="4472C4" w:themeColor="accent1"/>
          <w:sz w:val="24"/>
          <w:szCs w:val="24"/>
        </w:rPr>
      </w:pPr>
      <w:hyperlink r:id="rId55">
        <w:r w:rsidR="00D2017E" w:rsidRPr="00442774">
          <w:rPr>
            <w:rStyle w:val="Kpr"/>
            <w:color w:val="4472C4" w:themeColor="accent1"/>
            <w:sz w:val="24"/>
            <w:szCs w:val="24"/>
          </w:rPr>
          <w:t>Budget-20220315-072901.pdf</w:t>
        </w:r>
      </w:hyperlink>
    </w:p>
    <w:p w14:paraId="15E4A399" w14:textId="77777777" w:rsidR="00D2017E" w:rsidRPr="00442774" w:rsidRDefault="00D2017E" w:rsidP="00D2017E">
      <w:pPr>
        <w:pStyle w:val="Balk4"/>
        <w:ind w:left="0" w:right="-1"/>
        <w:jc w:val="both"/>
        <w:rPr>
          <w:color w:val="4472C4" w:themeColor="accent1"/>
          <w:sz w:val="24"/>
          <w:szCs w:val="24"/>
        </w:rPr>
      </w:pPr>
    </w:p>
    <w:p w14:paraId="7F64EDEF" w14:textId="77777777" w:rsidR="00D2017E" w:rsidRPr="00442774" w:rsidRDefault="00000000" w:rsidP="00D2017E">
      <w:pPr>
        <w:pStyle w:val="Balk4"/>
        <w:numPr>
          <w:ilvl w:val="0"/>
          <w:numId w:val="58"/>
        </w:numPr>
        <w:tabs>
          <w:tab w:val="num" w:pos="360"/>
        </w:tabs>
        <w:ind w:left="646" w:right="-1" w:firstLine="0"/>
        <w:jc w:val="both"/>
        <w:rPr>
          <w:color w:val="4472C4" w:themeColor="accent1"/>
          <w:sz w:val="24"/>
          <w:szCs w:val="24"/>
        </w:rPr>
      </w:pPr>
      <w:hyperlink r:id="rId56">
        <w:r w:rsidR="00D2017E" w:rsidRPr="00442774">
          <w:rPr>
            <w:rStyle w:val="Kpr"/>
            <w:color w:val="4472C4" w:themeColor="accent1"/>
            <w:sz w:val="24"/>
            <w:szCs w:val="24"/>
          </w:rPr>
          <w:t xml:space="preserve">KBÜ-Libya Eğitim </w:t>
        </w:r>
        <w:proofErr w:type="gramStart"/>
        <w:r w:rsidR="00D2017E" w:rsidRPr="00442774">
          <w:rPr>
            <w:rStyle w:val="Kpr"/>
            <w:color w:val="4472C4" w:themeColor="accent1"/>
            <w:sz w:val="24"/>
            <w:szCs w:val="24"/>
          </w:rPr>
          <w:t>İşbirliği</w:t>
        </w:r>
        <w:proofErr w:type="gramEnd"/>
        <w:r w:rsidR="00D2017E" w:rsidRPr="00442774">
          <w:rPr>
            <w:rStyle w:val="Kpr"/>
            <w:color w:val="4472C4" w:themeColor="accent1"/>
            <w:sz w:val="24"/>
            <w:szCs w:val="24"/>
          </w:rPr>
          <w:t xml:space="preserve"> Sözleşmesi.pd</w:t>
        </w:r>
      </w:hyperlink>
      <w:r w:rsidR="00D2017E" w:rsidRPr="00442774">
        <w:rPr>
          <w:color w:val="4472C4" w:themeColor="accent1"/>
          <w:sz w:val="24"/>
          <w:szCs w:val="24"/>
          <w:u w:val="single"/>
        </w:rPr>
        <w:t>f</w:t>
      </w:r>
    </w:p>
    <w:p w14:paraId="5E08E35B" w14:textId="77777777" w:rsidR="00D2017E" w:rsidRPr="00442774" w:rsidRDefault="00D2017E" w:rsidP="00D2017E">
      <w:pPr>
        <w:pStyle w:val="GvdeMetni"/>
        <w:ind w:right="-1"/>
        <w:jc w:val="both"/>
        <w:rPr>
          <w:spacing w:val="-3"/>
          <w:w w:val="95"/>
          <w:sz w:val="24"/>
          <w:szCs w:val="24"/>
        </w:rPr>
      </w:pPr>
    </w:p>
    <w:p w14:paraId="16070BE1" w14:textId="77777777" w:rsidR="00D2017E" w:rsidRPr="00B525F8" w:rsidRDefault="00D2017E" w:rsidP="00D2017E">
      <w:pPr>
        <w:pStyle w:val="GvdeMetni"/>
        <w:ind w:right="-1"/>
        <w:jc w:val="both"/>
        <w:rPr>
          <w:sz w:val="24"/>
          <w:szCs w:val="24"/>
        </w:rPr>
      </w:pPr>
      <w:r w:rsidRPr="00B525F8">
        <w:rPr>
          <w:sz w:val="24"/>
          <w:szCs w:val="24"/>
        </w:rPr>
        <w:t>Karabük Üniversitesi Vizyonunda belirtilen “Uluslararasılaşmada lider üniversite olmak” stratejisi doğrultusunda uluslararası bir üniversite olmak amacıyla kurumda uluslararasılaşma faaliyetleri etkin bir şekilde yürütülmektedir. Uluslararasılaşma süreçlerinin yönetimi ve organizasyonel yapısı kurumsallaşmıştır. Coğrafya Bölümü’nde farklı ülkelerden gelen öğrencilere hem lisans hem de lisansüstü düzeyde eğitim verilmektedir. Coğrafya Bölümü’ndeki uluslararası öğrenci sayıları aşağıdaki tabloda gösterilmiştir.</w:t>
      </w:r>
    </w:p>
    <w:p w14:paraId="275F66D8" w14:textId="77777777" w:rsidR="00D2017E" w:rsidRPr="00442774" w:rsidRDefault="00D2017E" w:rsidP="00D2017E">
      <w:pPr>
        <w:pStyle w:val="GvdeMetni"/>
        <w:ind w:left="521" w:right="-1" w:firstLine="2"/>
        <w:jc w:val="both"/>
        <w:rPr>
          <w:spacing w:val="-10"/>
          <w:sz w:val="24"/>
          <w:szCs w:val="24"/>
        </w:rPr>
      </w:pPr>
    </w:p>
    <w:tbl>
      <w:tblPr>
        <w:tblStyle w:val="TabloKlavuzu"/>
        <w:tblW w:w="0" w:type="auto"/>
        <w:jc w:val="center"/>
        <w:tblLook w:val="04A0" w:firstRow="1" w:lastRow="0" w:firstColumn="1" w:lastColumn="0" w:noHBand="0" w:noVBand="1"/>
      </w:tblPr>
      <w:tblGrid>
        <w:gridCol w:w="2548"/>
        <w:gridCol w:w="3458"/>
      </w:tblGrid>
      <w:tr w:rsidR="00D2017E" w:rsidRPr="00442774" w14:paraId="30F02D8D" w14:textId="77777777" w:rsidTr="0057624A">
        <w:trPr>
          <w:trHeight w:val="244"/>
          <w:jc w:val="center"/>
        </w:trPr>
        <w:tc>
          <w:tcPr>
            <w:tcW w:w="2548" w:type="dxa"/>
          </w:tcPr>
          <w:p w14:paraId="11F9377A" w14:textId="77777777" w:rsidR="00D2017E" w:rsidRPr="00442774" w:rsidRDefault="00D2017E" w:rsidP="0057624A">
            <w:pPr>
              <w:pStyle w:val="GvdeMetni"/>
              <w:ind w:right="-1"/>
              <w:jc w:val="both"/>
              <w:rPr>
                <w:rFonts w:ascii="Times New Roman" w:hAnsi="Times New Roman" w:cs="Times New Roman"/>
                <w:spacing w:val="-10"/>
                <w:sz w:val="24"/>
                <w:szCs w:val="24"/>
              </w:rPr>
            </w:pPr>
          </w:p>
        </w:tc>
        <w:tc>
          <w:tcPr>
            <w:tcW w:w="3458" w:type="dxa"/>
          </w:tcPr>
          <w:p w14:paraId="20D1EFFB" w14:textId="77777777" w:rsidR="00D2017E" w:rsidRPr="00442774" w:rsidRDefault="00D2017E" w:rsidP="0057624A">
            <w:pPr>
              <w:pStyle w:val="GvdeMetni"/>
              <w:ind w:right="-1"/>
              <w:jc w:val="both"/>
              <w:rPr>
                <w:rFonts w:ascii="Times New Roman" w:hAnsi="Times New Roman" w:cs="Times New Roman"/>
                <w:b/>
                <w:bCs/>
                <w:spacing w:val="-10"/>
                <w:sz w:val="24"/>
                <w:szCs w:val="24"/>
              </w:rPr>
            </w:pPr>
            <w:r w:rsidRPr="00442774">
              <w:rPr>
                <w:rFonts w:ascii="Times New Roman" w:hAnsi="Times New Roman" w:cs="Times New Roman"/>
                <w:b/>
                <w:bCs/>
                <w:spacing w:val="-10"/>
                <w:sz w:val="24"/>
                <w:szCs w:val="24"/>
              </w:rPr>
              <w:t>Uluslararası öğrenciler</w:t>
            </w:r>
          </w:p>
        </w:tc>
      </w:tr>
      <w:tr w:rsidR="00D2017E" w:rsidRPr="00442774" w14:paraId="6A5E50AA" w14:textId="77777777" w:rsidTr="0057624A">
        <w:trPr>
          <w:trHeight w:val="257"/>
          <w:jc w:val="center"/>
        </w:trPr>
        <w:tc>
          <w:tcPr>
            <w:tcW w:w="2548" w:type="dxa"/>
          </w:tcPr>
          <w:p w14:paraId="09104B00" w14:textId="77777777" w:rsidR="00D2017E" w:rsidRPr="00442774" w:rsidRDefault="00D2017E" w:rsidP="0057624A">
            <w:pPr>
              <w:pStyle w:val="GvdeMetni"/>
              <w:ind w:right="-1"/>
              <w:jc w:val="both"/>
              <w:rPr>
                <w:rFonts w:ascii="Times New Roman" w:hAnsi="Times New Roman" w:cs="Times New Roman"/>
                <w:spacing w:val="-10"/>
                <w:sz w:val="24"/>
                <w:szCs w:val="24"/>
              </w:rPr>
            </w:pPr>
            <w:r w:rsidRPr="00442774">
              <w:rPr>
                <w:rFonts w:ascii="Times New Roman" w:hAnsi="Times New Roman" w:cs="Times New Roman"/>
                <w:spacing w:val="-10"/>
                <w:sz w:val="24"/>
                <w:szCs w:val="24"/>
              </w:rPr>
              <w:t>Lisans I. öğretim</w:t>
            </w:r>
          </w:p>
        </w:tc>
        <w:tc>
          <w:tcPr>
            <w:tcW w:w="3458" w:type="dxa"/>
          </w:tcPr>
          <w:p w14:paraId="5119EB22" w14:textId="77777777" w:rsidR="00D2017E" w:rsidRPr="00442774" w:rsidRDefault="00D2017E" w:rsidP="0057624A">
            <w:pPr>
              <w:pStyle w:val="GvdeMetni"/>
              <w:ind w:right="-1"/>
              <w:jc w:val="center"/>
              <w:rPr>
                <w:rFonts w:ascii="Times New Roman" w:hAnsi="Times New Roman" w:cs="Times New Roman"/>
                <w:spacing w:val="-10"/>
                <w:sz w:val="24"/>
                <w:szCs w:val="24"/>
              </w:rPr>
            </w:pPr>
            <w:r w:rsidRPr="00442774">
              <w:rPr>
                <w:rFonts w:ascii="Times New Roman" w:hAnsi="Times New Roman" w:cs="Times New Roman"/>
                <w:spacing w:val="-10"/>
                <w:sz w:val="24"/>
                <w:szCs w:val="24"/>
              </w:rPr>
              <w:t>72</w:t>
            </w:r>
          </w:p>
        </w:tc>
      </w:tr>
      <w:tr w:rsidR="00D2017E" w:rsidRPr="00442774" w14:paraId="39BFE823" w14:textId="77777777" w:rsidTr="0057624A">
        <w:trPr>
          <w:trHeight w:val="244"/>
          <w:jc w:val="center"/>
        </w:trPr>
        <w:tc>
          <w:tcPr>
            <w:tcW w:w="2548" w:type="dxa"/>
          </w:tcPr>
          <w:p w14:paraId="3F497761" w14:textId="77777777" w:rsidR="00D2017E" w:rsidRPr="00442774" w:rsidRDefault="00D2017E" w:rsidP="0057624A">
            <w:pPr>
              <w:pStyle w:val="GvdeMetni"/>
              <w:ind w:right="-1"/>
              <w:jc w:val="both"/>
              <w:rPr>
                <w:rFonts w:ascii="Times New Roman" w:hAnsi="Times New Roman" w:cs="Times New Roman"/>
                <w:spacing w:val="-10"/>
                <w:sz w:val="24"/>
                <w:szCs w:val="24"/>
              </w:rPr>
            </w:pPr>
            <w:r w:rsidRPr="00442774">
              <w:rPr>
                <w:rFonts w:ascii="Times New Roman" w:hAnsi="Times New Roman" w:cs="Times New Roman"/>
                <w:spacing w:val="-10"/>
                <w:sz w:val="24"/>
                <w:szCs w:val="24"/>
              </w:rPr>
              <w:t>Lisans II. öğretim</w:t>
            </w:r>
          </w:p>
        </w:tc>
        <w:tc>
          <w:tcPr>
            <w:tcW w:w="3458" w:type="dxa"/>
          </w:tcPr>
          <w:p w14:paraId="0075941E" w14:textId="77777777" w:rsidR="00D2017E" w:rsidRPr="00442774" w:rsidRDefault="00D2017E" w:rsidP="0057624A">
            <w:pPr>
              <w:pStyle w:val="GvdeMetni"/>
              <w:ind w:right="-1"/>
              <w:jc w:val="center"/>
              <w:rPr>
                <w:rFonts w:ascii="Times New Roman" w:hAnsi="Times New Roman" w:cs="Times New Roman"/>
                <w:spacing w:val="-10"/>
                <w:sz w:val="24"/>
                <w:szCs w:val="24"/>
              </w:rPr>
            </w:pPr>
            <w:r w:rsidRPr="00442774">
              <w:rPr>
                <w:rFonts w:ascii="Times New Roman" w:hAnsi="Times New Roman" w:cs="Times New Roman"/>
                <w:spacing w:val="-10"/>
                <w:sz w:val="24"/>
                <w:szCs w:val="24"/>
              </w:rPr>
              <w:t>4</w:t>
            </w:r>
          </w:p>
        </w:tc>
      </w:tr>
      <w:tr w:rsidR="00D2017E" w:rsidRPr="00442774" w14:paraId="0F9C512A" w14:textId="77777777" w:rsidTr="0057624A">
        <w:trPr>
          <w:trHeight w:val="244"/>
          <w:jc w:val="center"/>
        </w:trPr>
        <w:tc>
          <w:tcPr>
            <w:tcW w:w="2548" w:type="dxa"/>
          </w:tcPr>
          <w:p w14:paraId="12396B1F" w14:textId="77777777" w:rsidR="00D2017E" w:rsidRPr="00442774" w:rsidRDefault="00D2017E" w:rsidP="0057624A">
            <w:pPr>
              <w:pStyle w:val="GvdeMetni"/>
              <w:ind w:right="-1"/>
              <w:jc w:val="both"/>
              <w:rPr>
                <w:rFonts w:ascii="Times New Roman" w:hAnsi="Times New Roman" w:cs="Times New Roman"/>
                <w:spacing w:val="-10"/>
                <w:sz w:val="24"/>
                <w:szCs w:val="24"/>
              </w:rPr>
            </w:pPr>
            <w:r w:rsidRPr="00442774">
              <w:rPr>
                <w:rFonts w:ascii="Times New Roman" w:hAnsi="Times New Roman" w:cs="Times New Roman"/>
                <w:spacing w:val="-10"/>
                <w:sz w:val="24"/>
                <w:szCs w:val="24"/>
              </w:rPr>
              <w:t>Lisansüstü</w:t>
            </w:r>
          </w:p>
        </w:tc>
        <w:tc>
          <w:tcPr>
            <w:tcW w:w="3458" w:type="dxa"/>
          </w:tcPr>
          <w:p w14:paraId="3FCF527D" w14:textId="77777777" w:rsidR="00D2017E" w:rsidRPr="00442774" w:rsidRDefault="00D2017E" w:rsidP="0057624A">
            <w:pPr>
              <w:pStyle w:val="GvdeMetni"/>
              <w:ind w:right="-1"/>
              <w:jc w:val="center"/>
              <w:rPr>
                <w:rFonts w:ascii="Times New Roman" w:hAnsi="Times New Roman" w:cs="Times New Roman"/>
                <w:spacing w:val="-10"/>
                <w:sz w:val="24"/>
                <w:szCs w:val="24"/>
              </w:rPr>
            </w:pPr>
            <w:r w:rsidRPr="00442774">
              <w:rPr>
                <w:rFonts w:ascii="Times New Roman" w:hAnsi="Times New Roman" w:cs="Times New Roman"/>
                <w:spacing w:val="-10"/>
                <w:sz w:val="24"/>
                <w:szCs w:val="24"/>
              </w:rPr>
              <w:t>10 Yüksek Lisans / 11 Doktora</w:t>
            </w:r>
          </w:p>
        </w:tc>
      </w:tr>
    </w:tbl>
    <w:p w14:paraId="7AE2843B" w14:textId="77777777" w:rsidR="00D2017E" w:rsidRPr="00442774" w:rsidRDefault="00D2017E" w:rsidP="00D2017E">
      <w:pPr>
        <w:pStyle w:val="GvdeMetni"/>
        <w:ind w:left="521" w:right="-1" w:firstLine="2"/>
        <w:jc w:val="both"/>
        <w:rPr>
          <w:spacing w:val="-10"/>
          <w:sz w:val="24"/>
          <w:szCs w:val="24"/>
        </w:rPr>
      </w:pPr>
    </w:p>
    <w:p w14:paraId="5EF7D2AD" w14:textId="77777777" w:rsidR="00D2017E" w:rsidRPr="00442774" w:rsidRDefault="00000000" w:rsidP="00D2017E">
      <w:pPr>
        <w:pStyle w:val="GvdeMetni"/>
        <w:numPr>
          <w:ilvl w:val="0"/>
          <w:numId w:val="59"/>
        </w:numPr>
        <w:ind w:right="-1"/>
        <w:jc w:val="both"/>
        <w:rPr>
          <w:b/>
          <w:bCs/>
          <w:spacing w:val="-3"/>
          <w:w w:val="95"/>
          <w:sz w:val="24"/>
          <w:szCs w:val="24"/>
        </w:rPr>
      </w:pPr>
      <w:hyperlink r:id="rId57" w:history="1">
        <w:r w:rsidR="00D2017E" w:rsidRPr="00442774">
          <w:rPr>
            <w:rStyle w:val="Kpr"/>
            <w:b/>
            <w:bCs/>
            <w:spacing w:val="-3"/>
            <w:w w:val="95"/>
            <w:sz w:val="24"/>
            <w:szCs w:val="24"/>
          </w:rPr>
          <w:t xml:space="preserve">https://uluslararasi.karabuk.edu.tr/icerikGoster.aspx?K=S&amp;id=82&amp;BA=index.aspx </w:t>
        </w:r>
      </w:hyperlink>
      <w:r w:rsidR="00D2017E" w:rsidRPr="00442774">
        <w:rPr>
          <w:b/>
          <w:bCs/>
          <w:spacing w:val="-3"/>
          <w:w w:val="95"/>
          <w:sz w:val="24"/>
          <w:szCs w:val="24"/>
        </w:rPr>
        <w:t>(Birimler ve Bölümler Erasmus Mevlâna koordinatörleri)</w:t>
      </w:r>
    </w:p>
    <w:p w14:paraId="645A31CE" w14:textId="77777777" w:rsidR="00D2017E" w:rsidRPr="00442774" w:rsidRDefault="00D2017E" w:rsidP="00D2017E">
      <w:pPr>
        <w:pStyle w:val="GvdeMetni"/>
        <w:ind w:left="284" w:right="-1"/>
        <w:rPr>
          <w:spacing w:val="-3"/>
          <w:w w:val="95"/>
          <w:sz w:val="24"/>
          <w:szCs w:val="24"/>
        </w:rPr>
      </w:pPr>
    </w:p>
    <w:p w14:paraId="73358872" w14:textId="77777777" w:rsidR="00D2017E" w:rsidRPr="00442774" w:rsidRDefault="00000000" w:rsidP="00D2017E">
      <w:pPr>
        <w:pStyle w:val="GvdeMetni"/>
        <w:numPr>
          <w:ilvl w:val="0"/>
          <w:numId w:val="59"/>
        </w:numPr>
        <w:ind w:right="-1"/>
        <w:jc w:val="both"/>
        <w:rPr>
          <w:spacing w:val="-3"/>
          <w:w w:val="95"/>
          <w:sz w:val="24"/>
          <w:szCs w:val="24"/>
        </w:rPr>
      </w:pPr>
      <w:hyperlink r:id="rId58" w:history="1">
        <w:r w:rsidR="00D2017E" w:rsidRPr="00442774">
          <w:rPr>
            <w:rStyle w:val="Kpr"/>
            <w:b/>
            <w:bCs/>
            <w:sz w:val="24"/>
            <w:szCs w:val="24"/>
          </w:rPr>
          <w:t>https://uluslararasi.karabuk.edu.tr/yuklenen/dosyalar/126515201912854.pdf</w:t>
        </w:r>
      </w:hyperlink>
      <w:r w:rsidR="00D2017E" w:rsidRPr="00442774">
        <w:rPr>
          <w:spacing w:val="-3"/>
          <w:w w:val="95"/>
          <w:sz w:val="24"/>
          <w:szCs w:val="24"/>
        </w:rPr>
        <w:t xml:space="preserve"> </w:t>
      </w:r>
      <w:r w:rsidR="00D2017E" w:rsidRPr="00442774">
        <w:rPr>
          <w:b/>
          <w:bCs/>
          <w:spacing w:val="-3"/>
          <w:w w:val="95"/>
          <w:sz w:val="24"/>
          <w:szCs w:val="24"/>
        </w:rPr>
        <w:t>(Erasmus Anlaşmalar ve Bölümler)</w:t>
      </w:r>
    </w:p>
    <w:p w14:paraId="67C06ABB" w14:textId="77777777" w:rsidR="00D2017E" w:rsidRPr="00442774" w:rsidRDefault="00D2017E" w:rsidP="00D2017E">
      <w:pPr>
        <w:pStyle w:val="GvdeMetni"/>
        <w:ind w:left="521" w:right="-1"/>
        <w:jc w:val="both"/>
        <w:rPr>
          <w:spacing w:val="3"/>
          <w:w w:val="95"/>
          <w:sz w:val="24"/>
          <w:szCs w:val="24"/>
        </w:rPr>
      </w:pPr>
    </w:p>
    <w:p w14:paraId="5BCB88BC" w14:textId="3740CF41" w:rsidR="00D2017E" w:rsidRPr="00B525F8" w:rsidRDefault="00D2017E" w:rsidP="00D2017E">
      <w:pPr>
        <w:pStyle w:val="GvdeMetni"/>
        <w:ind w:right="-1"/>
        <w:jc w:val="both"/>
        <w:rPr>
          <w:sz w:val="24"/>
          <w:szCs w:val="24"/>
        </w:rPr>
      </w:pPr>
      <w:r w:rsidRPr="00B525F8">
        <w:rPr>
          <w:sz w:val="24"/>
          <w:szCs w:val="24"/>
        </w:rPr>
        <w:t>Coğrafya Bölümü’nde farklı ülkelerden lisans ve lisansüstü programlarına kayıtlı toplam 97 uluslararası öğrenci öğrenim görmektedir. Ayrıca Bölümümüzde 2547 Sayılı Kanun’un 34. maddesine göre 1 yabancı uyruklu öğretim üyesi görev yapmaktadır.</w:t>
      </w:r>
    </w:p>
    <w:p w14:paraId="4C5BD4F1" w14:textId="7A0503B4" w:rsidR="00EE1C8B" w:rsidRPr="00442774" w:rsidRDefault="00EE1C8B" w:rsidP="00D2017E">
      <w:pPr>
        <w:pStyle w:val="GvdeMetni"/>
        <w:ind w:right="-1"/>
        <w:jc w:val="both"/>
        <w:rPr>
          <w:spacing w:val="-3"/>
          <w:w w:val="95"/>
          <w:sz w:val="24"/>
          <w:szCs w:val="24"/>
        </w:rPr>
      </w:pPr>
    </w:p>
    <w:p w14:paraId="2D6C0EA5" w14:textId="0D47C4C9" w:rsidR="00EE1C8B" w:rsidRDefault="00EE1C8B" w:rsidP="00D2017E">
      <w:pPr>
        <w:pStyle w:val="GvdeMetni"/>
        <w:ind w:right="-1"/>
        <w:jc w:val="both"/>
        <w:rPr>
          <w:spacing w:val="-3"/>
          <w:w w:val="95"/>
          <w:sz w:val="24"/>
          <w:szCs w:val="24"/>
        </w:rPr>
      </w:pPr>
    </w:p>
    <w:p w14:paraId="15551CAD" w14:textId="4CD3502D" w:rsidR="0065406E" w:rsidRDefault="0065406E" w:rsidP="00D2017E">
      <w:pPr>
        <w:pStyle w:val="GvdeMetni"/>
        <w:ind w:right="-1"/>
        <w:jc w:val="both"/>
        <w:rPr>
          <w:spacing w:val="-3"/>
          <w:w w:val="95"/>
          <w:sz w:val="24"/>
          <w:szCs w:val="24"/>
        </w:rPr>
      </w:pPr>
    </w:p>
    <w:p w14:paraId="61B79A79" w14:textId="5BAE02C6" w:rsidR="0065406E" w:rsidRDefault="0065406E" w:rsidP="00D2017E">
      <w:pPr>
        <w:pStyle w:val="GvdeMetni"/>
        <w:ind w:right="-1"/>
        <w:jc w:val="both"/>
        <w:rPr>
          <w:spacing w:val="-3"/>
          <w:w w:val="95"/>
          <w:sz w:val="24"/>
          <w:szCs w:val="24"/>
        </w:rPr>
      </w:pPr>
    </w:p>
    <w:p w14:paraId="3DAD5892" w14:textId="3E2BAF6F" w:rsidR="0065406E" w:rsidRDefault="0065406E" w:rsidP="00D2017E">
      <w:pPr>
        <w:pStyle w:val="GvdeMetni"/>
        <w:ind w:right="-1"/>
        <w:jc w:val="both"/>
        <w:rPr>
          <w:spacing w:val="-3"/>
          <w:w w:val="95"/>
          <w:sz w:val="24"/>
          <w:szCs w:val="24"/>
        </w:rPr>
      </w:pPr>
    </w:p>
    <w:p w14:paraId="2CF5F95C" w14:textId="736C1590" w:rsidR="0065406E" w:rsidRDefault="0065406E" w:rsidP="00D2017E">
      <w:pPr>
        <w:pStyle w:val="GvdeMetni"/>
        <w:ind w:right="-1"/>
        <w:jc w:val="both"/>
        <w:rPr>
          <w:spacing w:val="-3"/>
          <w:w w:val="95"/>
          <w:sz w:val="24"/>
          <w:szCs w:val="24"/>
        </w:rPr>
      </w:pPr>
    </w:p>
    <w:p w14:paraId="148418AC" w14:textId="2AB32C91" w:rsidR="0065406E" w:rsidRDefault="0065406E" w:rsidP="00D2017E">
      <w:pPr>
        <w:pStyle w:val="GvdeMetni"/>
        <w:ind w:right="-1"/>
        <w:jc w:val="both"/>
        <w:rPr>
          <w:spacing w:val="-3"/>
          <w:w w:val="95"/>
          <w:sz w:val="24"/>
          <w:szCs w:val="24"/>
        </w:rPr>
      </w:pPr>
    </w:p>
    <w:p w14:paraId="36C1855A" w14:textId="39259CE5" w:rsidR="0065406E" w:rsidRDefault="0065406E" w:rsidP="00D2017E">
      <w:pPr>
        <w:pStyle w:val="GvdeMetni"/>
        <w:ind w:right="-1"/>
        <w:jc w:val="both"/>
        <w:rPr>
          <w:spacing w:val="-3"/>
          <w:w w:val="95"/>
          <w:sz w:val="24"/>
          <w:szCs w:val="24"/>
        </w:rPr>
      </w:pPr>
    </w:p>
    <w:p w14:paraId="7300D6CE" w14:textId="023D7FF8" w:rsidR="0065406E" w:rsidRDefault="0065406E" w:rsidP="00D2017E">
      <w:pPr>
        <w:pStyle w:val="GvdeMetni"/>
        <w:ind w:right="-1"/>
        <w:jc w:val="both"/>
        <w:rPr>
          <w:spacing w:val="-3"/>
          <w:w w:val="95"/>
          <w:sz w:val="24"/>
          <w:szCs w:val="24"/>
        </w:rPr>
      </w:pPr>
    </w:p>
    <w:p w14:paraId="0C630C90" w14:textId="4EE59E05" w:rsidR="0065406E" w:rsidRDefault="0065406E" w:rsidP="00D2017E">
      <w:pPr>
        <w:pStyle w:val="GvdeMetni"/>
        <w:ind w:right="-1"/>
        <w:jc w:val="both"/>
        <w:rPr>
          <w:spacing w:val="-3"/>
          <w:w w:val="95"/>
          <w:sz w:val="24"/>
          <w:szCs w:val="24"/>
        </w:rPr>
      </w:pPr>
    </w:p>
    <w:p w14:paraId="59EC0F01" w14:textId="50088B2E" w:rsidR="0065406E" w:rsidRDefault="0065406E" w:rsidP="00D2017E">
      <w:pPr>
        <w:pStyle w:val="GvdeMetni"/>
        <w:ind w:right="-1"/>
        <w:jc w:val="both"/>
        <w:rPr>
          <w:spacing w:val="-3"/>
          <w:w w:val="95"/>
          <w:sz w:val="24"/>
          <w:szCs w:val="24"/>
        </w:rPr>
      </w:pPr>
    </w:p>
    <w:p w14:paraId="72D03A2D" w14:textId="3954C1B7" w:rsidR="0065406E" w:rsidRDefault="0065406E" w:rsidP="00D2017E">
      <w:pPr>
        <w:pStyle w:val="GvdeMetni"/>
        <w:ind w:right="-1"/>
        <w:jc w:val="both"/>
        <w:rPr>
          <w:spacing w:val="-3"/>
          <w:w w:val="95"/>
          <w:sz w:val="24"/>
          <w:szCs w:val="24"/>
        </w:rPr>
      </w:pPr>
    </w:p>
    <w:p w14:paraId="03985C94" w14:textId="07245E1B" w:rsidR="0065406E" w:rsidRDefault="0065406E" w:rsidP="00D2017E">
      <w:pPr>
        <w:pStyle w:val="GvdeMetni"/>
        <w:ind w:right="-1"/>
        <w:jc w:val="both"/>
        <w:rPr>
          <w:spacing w:val="-3"/>
          <w:w w:val="95"/>
          <w:sz w:val="24"/>
          <w:szCs w:val="24"/>
        </w:rPr>
      </w:pPr>
    </w:p>
    <w:p w14:paraId="193AD81A" w14:textId="018109F5" w:rsidR="0065406E" w:rsidRDefault="0065406E" w:rsidP="00D2017E">
      <w:pPr>
        <w:pStyle w:val="GvdeMetni"/>
        <w:ind w:right="-1"/>
        <w:jc w:val="both"/>
        <w:rPr>
          <w:spacing w:val="-3"/>
          <w:w w:val="95"/>
          <w:sz w:val="24"/>
          <w:szCs w:val="24"/>
        </w:rPr>
      </w:pPr>
    </w:p>
    <w:p w14:paraId="4E67AB6F" w14:textId="7A289A56" w:rsidR="0065406E" w:rsidRDefault="0065406E" w:rsidP="00D2017E">
      <w:pPr>
        <w:pStyle w:val="GvdeMetni"/>
        <w:ind w:right="-1"/>
        <w:jc w:val="both"/>
        <w:rPr>
          <w:spacing w:val="-3"/>
          <w:w w:val="95"/>
          <w:sz w:val="24"/>
          <w:szCs w:val="24"/>
        </w:rPr>
      </w:pPr>
    </w:p>
    <w:p w14:paraId="02B5D8D2" w14:textId="154BA245" w:rsidR="0065406E" w:rsidRDefault="0065406E" w:rsidP="00D2017E">
      <w:pPr>
        <w:pStyle w:val="GvdeMetni"/>
        <w:ind w:right="-1"/>
        <w:jc w:val="both"/>
        <w:rPr>
          <w:spacing w:val="-3"/>
          <w:w w:val="95"/>
          <w:sz w:val="24"/>
          <w:szCs w:val="24"/>
        </w:rPr>
      </w:pPr>
    </w:p>
    <w:p w14:paraId="119CEA78" w14:textId="4BDBA6F4" w:rsidR="0065406E" w:rsidRDefault="0065406E" w:rsidP="00D2017E">
      <w:pPr>
        <w:pStyle w:val="GvdeMetni"/>
        <w:ind w:right="-1"/>
        <w:jc w:val="both"/>
        <w:rPr>
          <w:spacing w:val="-3"/>
          <w:w w:val="95"/>
          <w:sz w:val="24"/>
          <w:szCs w:val="24"/>
        </w:rPr>
      </w:pPr>
    </w:p>
    <w:p w14:paraId="44A0C2AC" w14:textId="665906C4" w:rsidR="0065406E" w:rsidRDefault="0065406E" w:rsidP="00D2017E">
      <w:pPr>
        <w:pStyle w:val="GvdeMetni"/>
        <w:ind w:right="-1"/>
        <w:jc w:val="both"/>
        <w:rPr>
          <w:spacing w:val="-3"/>
          <w:w w:val="95"/>
          <w:sz w:val="24"/>
          <w:szCs w:val="24"/>
        </w:rPr>
      </w:pPr>
    </w:p>
    <w:p w14:paraId="00657595" w14:textId="4F5C8994" w:rsidR="0065406E" w:rsidRDefault="0065406E" w:rsidP="00D2017E">
      <w:pPr>
        <w:pStyle w:val="GvdeMetni"/>
        <w:ind w:right="-1"/>
        <w:jc w:val="both"/>
        <w:rPr>
          <w:spacing w:val="-3"/>
          <w:w w:val="95"/>
          <w:sz w:val="24"/>
          <w:szCs w:val="24"/>
        </w:rPr>
      </w:pPr>
    </w:p>
    <w:p w14:paraId="2C16D24D" w14:textId="77777777" w:rsidR="0065406E" w:rsidRPr="00442774" w:rsidRDefault="0065406E" w:rsidP="00D2017E">
      <w:pPr>
        <w:pStyle w:val="GvdeMetni"/>
        <w:ind w:right="-1"/>
        <w:jc w:val="both"/>
        <w:rPr>
          <w:spacing w:val="-3"/>
          <w:w w:val="95"/>
          <w:sz w:val="24"/>
          <w:szCs w:val="24"/>
        </w:rPr>
      </w:pPr>
    </w:p>
    <w:p w14:paraId="2631737A" w14:textId="6FB5F23B" w:rsidR="00EE1C8B" w:rsidRPr="00442774" w:rsidRDefault="00EE1C8B" w:rsidP="00D2017E">
      <w:pPr>
        <w:pStyle w:val="GvdeMetni"/>
        <w:ind w:right="-1"/>
        <w:jc w:val="both"/>
        <w:rPr>
          <w:spacing w:val="-3"/>
          <w:w w:val="95"/>
          <w:sz w:val="24"/>
          <w:szCs w:val="24"/>
        </w:rPr>
      </w:pPr>
    </w:p>
    <w:p w14:paraId="321AA191" w14:textId="6003AEE4" w:rsidR="00EE1C8B" w:rsidRPr="00442774" w:rsidRDefault="00EE1C8B" w:rsidP="00D2017E">
      <w:pPr>
        <w:pStyle w:val="GvdeMetni"/>
        <w:ind w:right="-1"/>
        <w:jc w:val="both"/>
        <w:rPr>
          <w:spacing w:val="-3"/>
          <w:w w:val="95"/>
          <w:sz w:val="24"/>
          <w:szCs w:val="24"/>
        </w:rPr>
      </w:pPr>
    </w:p>
    <w:p w14:paraId="0859380C" w14:textId="77777777" w:rsidR="00EE1C8B" w:rsidRPr="00442774" w:rsidRDefault="00EE1C8B" w:rsidP="00D2017E">
      <w:pPr>
        <w:pStyle w:val="GvdeMetni"/>
        <w:ind w:right="-1"/>
        <w:jc w:val="both"/>
        <w:rPr>
          <w:spacing w:val="-3"/>
          <w:w w:val="95"/>
          <w:sz w:val="24"/>
          <w:szCs w:val="24"/>
        </w:rPr>
      </w:pPr>
    </w:p>
    <w:p w14:paraId="401103EE" w14:textId="551D55B1" w:rsidR="002944E7" w:rsidRPr="00442774" w:rsidRDefault="006B4134" w:rsidP="006008EB">
      <w:pPr>
        <w:pStyle w:val="Balk1"/>
      </w:pPr>
      <w:bookmarkStart w:id="16" w:name="_Toc126072404"/>
      <w:r w:rsidRPr="00442774">
        <w:t xml:space="preserve">B. </w:t>
      </w:r>
      <w:r w:rsidR="002944E7" w:rsidRPr="00442774">
        <w:t>EĞİTİM VE ÖĞRETİM</w:t>
      </w:r>
      <w:bookmarkEnd w:id="16"/>
    </w:p>
    <w:p w14:paraId="67D091DB" w14:textId="77777777" w:rsidR="002944E7" w:rsidRPr="00442774" w:rsidRDefault="002944E7" w:rsidP="006008EB">
      <w:pPr>
        <w:pStyle w:val="Balk1"/>
      </w:pPr>
    </w:p>
    <w:p w14:paraId="47787AF0" w14:textId="70DB606D" w:rsidR="002944E7" w:rsidRPr="00442774" w:rsidRDefault="009702AD" w:rsidP="006008EB">
      <w:pPr>
        <w:pStyle w:val="Balk1"/>
      </w:pPr>
      <w:bookmarkStart w:id="17" w:name="_Toc126072405"/>
      <w:r w:rsidRPr="00442774">
        <w:t xml:space="preserve">B.1. </w:t>
      </w:r>
      <w:r w:rsidR="002944E7" w:rsidRPr="00442774">
        <w:t>Program Tasarımı, Değerlendirmesi ve Güncellenmesi</w:t>
      </w:r>
      <w:bookmarkEnd w:id="17"/>
    </w:p>
    <w:p w14:paraId="7411371B" w14:textId="77777777" w:rsidR="002944E7" w:rsidRPr="00442774" w:rsidRDefault="002944E7" w:rsidP="006008EB">
      <w:pPr>
        <w:pStyle w:val="Balk1"/>
      </w:pPr>
    </w:p>
    <w:p w14:paraId="537BF28E" w14:textId="0CA9D626" w:rsidR="002944E7" w:rsidRPr="00442774" w:rsidRDefault="009702AD" w:rsidP="006008EB">
      <w:pPr>
        <w:pStyle w:val="Balk1"/>
      </w:pPr>
      <w:bookmarkStart w:id="18" w:name="_Toc126072406"/>
      <w:r w:rsidRPr="00442774">
        <w:t xml:space="preserve">B.1.1. </w:t>
      </w:r>
      <w:r w:rsidR="002944E7" w:rsidRPr="00442774">
        <w:t>Program tasarımı ve onayı</w:t>
      </w:r>
      <w:bookmarkEnd w:id="18"/>
    </w:p>
    <w:p w14:paraId="30B91B4C" w14:textId="77777777" w:rsidR="00116FD0" w:rsidRPr="00442774" w:rsidRDefault="00116FD0" w:rsidP="0073188B">
      <w:pPr>
        <w:pStyle w:val="GvdeMetni"/>
        <w:ind w:right="-1"/>
        <w:jc w:val="both"/>
        <w:rPr>
          <w:spacing w:val="-3"/>
          <w:w w:val="95"/>
          <w:sz w:val="24"/>
          <w:szCs w:val="24"/>
        </w:rPr>
      </w:pPr>
    </w:p>
    <w:p w14:paraId="33AB4FA2" w14:textId="77777777" w:rsidR="00116FD0" w:rsidRPr="00B525F8" w:rsidRDefault="00116FD0" w:rsidP="00116FD0">
      <w:pPr>
        <w:pStyle w:val="GvdeMetni"/>
        <w:ind w:right="-1"/>
        <w:jc w:val="both"/>
        <w:rPr>
          <w:sz w:val="24"/>
          <w:szCs w:val="24"/>
        </w:rPr>
      </w:pPr>
      <w:r w:rsidRPr="00B525F8">
        <w:rPr>
          <w:sz w:val="24"/>
          <w:szCs w:val="24"/>
        </w:rPr>
        <w:t xml:space="preserve">Ulusal ve uluslararası öğretim programının amaçları ve öğrenme çıktıları esas alınarak Coğrafya </w:t>
      </w:r>
      <w:r w:rsidRPr="00B525F8">
        <w:rPr>
          <w:sz w:val="24"/>
          <w:szCs w:val="24"/>
        </w:rPr>
        <w:lastRenderedPageBreak/>
        <w:t xml:space="preserve">Bölümü eğitim programı tasarımı oluşturulmaktadır. Bu doğrultuda Coğrafya programlarının amaçları, yeterlilikleri ve öğrenme çıktıları oluşturulmuştur. İlgili amaç, yeterlilik ve öğrenme çıktıları Karabük Üniversite web sayfası Akademik Kredi Transfer Sistemi (AKTS) sekmesi içerisinde erişime açılmıştır. Coğrafya Bölümü ve ilgili birimler tarafından belirtilen programların eğitim amaçları, yeterlilikleri ve çıktıları gözden geçirilmekte ve gerekli koşullar oluştuğunda müfredat değişiklikleri Bölüm Akademik kurulunda tartışılıp karara bağlanmaktadır. Alınan kararlar Fakülte Kuruluna iletilmekte ve nihai kararın verilebilmesi için Senato onayına sunulmaktadır. </w:t>
      </w:r>
    </w:p>
    <w:p w14:paraId="4E1AC827" w14:textId="4BD10836" w:rsidR="00116FD0" w:rsidRPr="00B525F8" w:rsidRDefault="00116FD0" w:rsidP="00116FD0">
      <w:pPr>
        <w:pStyle w:val="GvdeMetni"/>
        <w:ind w:right="-1"/>
        <w:jc w:val="both"/>
        <w:rPr>
          <w:sz w:val="24"/>
          <w:szCs w:val="24"/>
        </w:rPr>
      </w:pPr>
      <w:r w:rsidRPr="00B525F8">
        <w:rPr>
          <w:sz w:val="24"/>
          <w:szCs w:val="24"/>
        </w:rPr>
        <w:t xml:space="preserve">Coğrafya Bölümü eğitim programlarının akademik ve mesleki temel alan yeterlilikleri, Türkiye Yüksek Öğretim Yeterlilikler Çerçevesi (TYYÇ) Temel Alan Yeterlilikleri ve Üniversite ile bölüm misyon ve misyonu esas alınarak programın amaç, yeterlilik ve öğrenme çıktılarının güncellenmesi çalışmaları sürdürülmektedir. 2020, 2021 ve 2022 yıllarında yapılan Eğitimde Bologna Süreçlerini ele alan toplantılarda, program amaç ve yeterlilikleriyle öğretim yöntem ve değerlendirme araçları arasındaki ilişki ortaya konulmuş olup ders göstergelerinin nasıl hazırlanması gerektiği öğretim üyelerine örnek uygulamalar üzerinden sunulmuştur. </w:t>
      </w:r>
    </w:p>
    <w:p w14:paraId="747D52E3" w14:textId="77777777" w:rsidR="00116FD0" w:rsidRPr="00442774" w:rsidRDefault="00116FD0" w:rsidP="00116FD0">
      <w:pPr>
        <w:pStyle w:val="GvdeMetni"/>
        <w:ind w:right="-1"/>
        <w:jc w:val="both"/>
        <w:rPr>
          <w:spacing w:val="-3"/>
          <w:w w:val="95"/>
          <w:sz w:val="24"/>
          <w:szCs w:val="24"/>
        </w:rPr>
      </w:pPr>
    </w:p>
    <w:p w14:paraId="06E1BCB0" w14:textId="6BC378C6" w:rsidR="00116FD0" w:rsidRPr="00442774" w:rsidRDefault="00000000" w:rsidP="00116FD0">
      <w:pPr>
        <w:pStyle w:val="GvdeMetni"/>
        <w:ind w:right="-1"/>
        <w:jc w:val="both"/>
        <w:rPr>
          <w:spacing w:val="-3"/>
          <w:w w:val="95"/>
          <w:sz w:val="24"/>
          <w:szCs w:val="24"/>
        </w:rPr>
      </w:pPr>
      <w:hyperlink r:id="rId59" w:history="1">
        <w:r w:rsidR="00116FD0" w:rsidRPr="00442774">
          <w:rPr>
            <w:rStyle w:val="Kpr"/>
            <w:spacing w:val="-3"/>
            <w:w w:val="95"/>
            <w:sz w:val="24"/>
            <w:szCs w:val="24"/>
          </w:rPr>
          <w:t>https://obs.karabuk.edu.tr/oibs/bologna/index.aspx?lang=tr&amp;curOp=showPac&amp;curUnit=362&amp;curSunit=336</w:t>
        </w:r>
      </w:hyperlink>
      <w:r w:rsidR="00116FD0" w:rsidRPr="00442774">
        <w:rPr>
          <w:spacing w:val="-3"/>
          <w:w w:val="95"/>
          <w:sz w:val="24"/>
          <w:szCs w:val="24"/>
        </w:rPr>
        <w:t xml:space="preserve">  (AKTS Bilgi Paketi)</w:t>
      </w:r>
    </w:p>
    <w:p w14:paraId="1D1066E9" w14:textId="77777777" w:rsidR="00116FD0" w:rsidRPr="00442774" w:rsidRDefault="00116FD0" w:rsidP="00116FD0">
      <w:pPr>
        <w:pStyle w:val="GvdeMetni"/>
        <w:ind w:right="-1"/>
        <w:jc w:val="both"/>
        <w:rPr>
          <w:spacing w:val="-3"/>
          <w:w w:val="95"/>
          <w:sz w:val="24"/>
          <w:szCs w:val="24"/>
        </w:rPr>
      </w:pPr>
    </w:p>
    <w:p w14:paraId="1948AA40" w14:textId="6E9FC80E" w:rsidR="00116FD0" w:rsidRPr="00442774" w:rsidRDefault="00000000" w:rsidP="00116FD0">
      <w:pPr>
        <w:pStyle w:val="GvdeMetni"/>
        <w:ind w:right="-1"/>
        <w:jc w:val="both"/>
        <w:rPr>
          <w:spacing w:val="-3"/>
          <w:w w:val="95"/>
          <w:sz w:val="24"/>
          <w:szCs w:val="24"/>
        </w:rPr>
      </w:pPr>
      <w:hyperlink r:id="rId60" w:history="1">
        <w:r w:rsidR="00116FD0" w:rsidRPr="00442774">
          <w:rPr>
            <w:rStyle w:val="Kpr"/>
            <w:spacing w:val="-3"/>
            <w:w w:val="95"/>
            <w:sz w:val="24"/>
            <w:szCs w:val="24"/>
          </w:rPr>
          <w:t>https://obs.karabuk.edu.tr/oibs/bologna/index.aspx?lang=tr&amp;curOp=showPac&amp;curUnit=362&amp;curSunit=336#</w:t>
        </w:r>
      </w:hyperlink>
      <w:r w:rsidR="00116FD0" w:rsidRPr="00442774">
        <w:rPr>
          <w:spacing w:val="-3"/>
          <w:w w:val="95"/>
          <w:sz w:val="24"/>
          <w:szCs w:val="24"/>
        </w:rPr>
        <w:t xml:space="preserve">  (Coğrafya Bölümü TYYÇ-Program Yeterlilikleri Matrisi)</w:t>
      </w:r>
    </w:p>
    <w:p w14:paraId="13B8162B" w14:textId="77777777" w:rsidR="00116FD0" w:rsidRPr="00442774" w:rsidRDefault="00116FD0" w:rsidP="00116FD0">
      <w:pPr>
        <w:pStyle w:val="GvdeMetni"/>
        <w:ind w:right="-1"/>
        <w:jc w:val="both"/>
        <w:rPr>
          <w:spacing w:val="-3"/>
          <w:w w:val="95"/>
          <w:sz w:val="24"/>
          <w:szCs w:val="24"/>
        </w:rPr>
      </w:pPr>
    </w:p>
    <w:p w14:paraId="18373CF3" w14:textId="77777777" w:rsidR="00116FD0" w:rsidRPr="00442774" w:rsidRDefault="00116FD0" w:rsidP="00116FD0">
      <w:pPr>
        <w:pStyle w:val="GvdeMetni"/>
        <w:ind w:right="-1"/>
        <w:jc w:val="both"/>
        <w:rPr>
          <w:spacing w:val="-3"/>
          <w:w w:val="95"/>
          <w:sz w:val="24"/>
          <w:szCs w:val="24"/>
        </w:rPr>
      </w:pPr>
    </w:p>
    <w:p w14:paraId="1A29FB24" w14:textId="77777777" w:rsidR="00116FD0" w:rsidRPr="00B525F8" w:rsidRDefault="00116FD0" w:rsidP="00116FD0">
      <w:pPr>
        <w:pStyle w:val="GvdeMetni"/>
        <w:ind w:right="-1"/>
        <w:jc w:val="both"/>
        <w:rPr>
          <w:sz w:val="24"/>
          <w:szCs w:val="24"/>
        </w:rPr>
      </w:pPr>
      <w:r w:rsidRPr="00B525F8">
        <w:rPr>
          <w:sz w:val="24"/>
          <w:szCs w:val="24"/>
        </w:rPr>
        <w:t xml:space="preserve">Eğitim-öğretim faaliyetlerinde kaliteyi artırmaya yönelik olarak eğitim-öğretim programlarının niteliğinin artırılması, eğitim-öğretimde yeni yöntemlerin kullanımı ile teknoloji kullanımının artırılması vb. hedefler ortaya konulmuştur. 2019-2020 Eğitim-Öğretim Yılı Bahar Döneminde ortaya çıkan küresel Covid-19 salgını sürecinde, Karabük Üniversitesi Uzaktan Eğitim Uygulama ve Araştırma Merkezi (KBUZEM) yönetmeliği esasları baz alınarak Adobe Connect ve Microsoft </w:t>
      </w:r>
      <w:proofErr w:type="spellStart"/>
      <w:r w:rsidRPr="00B525F8">
        <w:rPr>
          <w:sz w:val="24"/>
          <w:szCs w:val="24"/>
        </w:rPr>
        <w:t>Teams</w:t>
      </w:r>
      <w:proofErr w:type="spellEnd"/>
      <w:r w:rsidRPr="00B525F8">
        <w:rPr>
          <w:sz w:val="24"/>
          <w:szCs w:val="24"/>
        </w:rPr>
        <w:t xml:space="preserve"> uygulamaları ile uzaktan eğitim süreçleri güvenli ve etkin bir biçimde yürütülmüştür. 2022 yılı ilk yarısında yüz yüze eğitime geçilmekle birlikte bölüm derslerinin küçük bir kısmı Microsoft </w:t>
      </w:r>
      <w:proofErr w:type="spellStart"/>
      <w:r w:rsidRPr="00B525F8">
        <w:rPr>
          <w:sz w:val="24"/>
          <w:szCs w:val="24"/>
        </w:rPr>
        <w:t>Teams</w:t>
      </w:r>
      <w:proofErr w:type="spellEnd"/>
      <w:r w:rsidRPr="00B525F8">
        <w:rPr>
          <w:sz w:val="24"/>
          <w:szCs w:val="24"/>
        </w:rPr>
        <w:t xml:space="preserve"> uygulaması üzerinden uzaktan eğitimle yürütülmeye devam edilmiştir. Bununla birlikte 1. Sınıf ortak zorunlu dersleri de (Atatürk İlkeleri ve </w:t>
      </w:r>
      <w:proofErr w:type="spellStart"/>
      <w:r w:rsidRPr="00B525F8">
        <w:rPr>
          <w:sz w:val="24"/>
          <w:szCs w:val="24"/>
        </w:rPr>
        <w:t>İnkilap</w:t>
      </w:r>
      <w:proofErr w:type="spellEnd"/>
      <w:r w:rsidRPr="00B525F8">
        <w:rPr>
          <w:sz w:val="24"/>
          <w:szCs w:val="24"/>
        </w:rPr>
        <w:t xml:space="preserve"> Tarihi, Türk Dili ve Yabancı Dil) uzaktan eğitimle gerçekleştirilmektedir. Bu doğrultuda Bölümümüzde dersler örgün ve uzaktan eğitim yoluyla başarılı bir şekilde gerçekleştirilmektedir. </w:t>
      </w:r>
    </w:p>
    <w:p w14:paraId="579444C8" w14:textId="77777777" w:rsidR="00116FD0" w:rsidRPr="00442774" w:rsidRDefault="00116FD0" w:rsidP="00116FD0">
      <w:pPr>
        <w:pStyle w:val="GvdeMetni"/>
        <w:ind w:right="-1"/>
        <w:jc w:val="both"/>
        <w:rPr>
          <w:spacing w:val="-3"/>
          <w:w w:val="95"/>
          <w:sz w:val="24"/>
          <w:szCs w:val="24"/>
        </w:rPr>
      </w:pPr>
    </w:p>
    <w:p w14:paraId="6E1F890A" w14:textId="66060E1C" w:rsidR="00116FD0" w:rsidRPr="00442774" w:rsidRDefault="00000000" w:rsidP="00116FD0">
      <w:pPr>
        <w:pStyle w:val="GvdeMetni"/>
        <w:ind w:right="-1"/>
        <w:jc w:val="both"/>
        <w:rPr>
          <w:spacing w:val="-3"/>
          <w:w w:val="95"/>
          <w:sz w:val="24"/>
          <w:szCs w:val="24"/>
        </w:rPr>
      </w:pPr>
      <w:hyperlink r:id="rId61" w:history="1">
        <w:r w:rsidR="00116FD0" w:rsidRPr="00442774">
          <w:rPr>
            <w:rStyle w:val="Kpr"/>
            <w:spacing w:val="-3"/>
            <w:w w:val="95"/>
            <w:sz w:val="24"/>
            <w:szCs w:val="24"/>
          </w:rPr>
          <w:t>https://kbuzem.karabuk.edu.tr/</w:t>
        </w:r>
      </w:hyperlink>
      <w:proofErr w:type="gramStart"/>
      <w:r w:rsidR="00116FD0" w:rsidRPr="00442774">
        <w:rPr>
          <w:spacing w:val="-3"/>
          <w:w w:val="95"/>
          <w:sz w:val="24"/>
          <w:szCs w:val="24"/>
        </w:rPr>
        <w:t xml:space="preserve">   (</w:t>
      </w:r>
      <w:proofErr w:type="gramEnd"/>
      <w:r w:rsidR="00116FD0" w:rsidRPr="00442774">
        <w:rPr>
          <w:spacing w:val="-3"/>
          <w:w w:val="95"/>
          <w:sz w:val="24"/>
          <w:szCs w:val="24"/>
        </w:rPr>
        <w:t>Karabük Üniversitesi Uzaktan Eğitim Uygulama ve Araştırma Merkezi)</w:t>
      </w:r>
    </w:p>
    <w:p w14:paraId="4AD94369" w14:textId="77777777" w:rsidR="00116FD0" w:rsidRPr="00442774" w:rsidRDefault="00116FD0" w:rsidP="00116FD0">
      <w:pPr>
        <w:pStyle w:val="GvdeMetni"/>
        <w:ind w:right="-1"/>
        <w:jc w:val="both"/>
        <w:rPr>
          <w:spacing w:val="-3"/>
          <w:w w:val="95"/>
          <w:sz w:val="24"/>
          <w:szCs w:val="24"/>
        </w:rPr>
      </w:pPr>
    </w:p>
    <w:p w14:paraId="1776B509" w14:textId="5CADBAF9" w:rsidR="00116FD0" w:rsidRPr="00B525F8" w:rsidRDefault="00116FD0" w:rsidP="00116FD0">
      <w:pPr>
        <w:pStyle w:val="GvdeMetni"/>
        <w:ind w:right="-1"/>
        <w:jc w:val="both"/>
        <w:rPr>
          <w:sz w:val="24"/>
          <w:szCs w:val="24"/>
        </w:rPr>
      </w:pPr>
      <w:r w:rsidRPr="00B525F8">
        <w:rPr>
          <w:sz w:val="24"/>
          <w:szCs w:val="24"/>
        </w:rPr>
        <w:t>Karabük Üniversitesi Edebiyat Fakültesi bünyesinde Coğrafya 2009 yılında eğitim-öğretim faaliyetlerine başlamıştır. Karabük Üniversitesinin 2007 yılında kurulan genç bir üniversite olması ve buna bağlı olarak mesleki ve alan yeterliliğine sahip öğretim üyesi ve elemanı istihdamı ile derslik/laboratuvar gibi fiziki alt yapının oluşturulmasında eksikliklerinin olması sebebiyle bölümümüz henüz akredite olmamıştır.</w:t>
      </w:r>
    </w:p>
    <w:p w14:paraId="0FEACFEE" w14:textId="3E379F66" w:rsidR="00116FD0" w:rsidRPr="00442774" w:rsidRDefault="00116FD0" w:rsidP="00116FD0">
      <w:pPr>
        <w:pStyle w:val="GvdeMetni"/>
        <w:ind w:right="-1"/>
        <w:jc w:val="both"/>
        <w:rPr>
          <w:spacing w:val="-3"/>
          <w:w w:val="95"/>
          <w:sz w:val="24"/>
          <w:szCs w:val="24"/>
        </w:rPr>
      </w:pPr>
    </w:p>
    <w:p w14:paraId="76EADFE5" w14:textId="028EAC8B" w:rsidR="00116FD0" w:rsidRDefault="00116FD0" w:rsidP="00116FD0">
      <w:pPr>
        <w:pStyle w:val="GvdeMetni"/>
        <w:ind w:right="-1"/>
        <w:jc w:val="both"/>
        <w:rPr>
          <w:spacing w:val="-3"/>
          <w:w w:val="95"/>
          <w:sz w:val="24"/>
          <w:szCs w:val="24"/>
        </w:rPr>
      </w:pPr>
    </w:p>
    <w:p w14:paraId="367DF86F" w14:textId="77777777" w:rsidR="0065406E" w:rsidRPr="00442774" w:rsidRDefault="0065406E" w:rsidP="00116FD0">
      <w:pPr>
        <w:pStyle w:val="GvdeMetni"/>
        <w:ind w:right="-1"/>
        <w:jc w:val="both"/>
        <w:rPr>
          <w:spacing w:val="-3"/>
          <w:w w:val="95"/>
          <w:sz w:val="24"/>
          <w:szCs w:val="24"/>
        </w:rPr>
      </w:pPr>
    </w:p>
    <w:p w14:paraId="28D70793" w14:textId="5C4A5097" w:rsidR="00116FD0" w:rsidRPr="00442774" w:rsidRDefault="00116FD0" w:rsidP="00116FD0">
      <w:pPr>
        <w:pStyle w:val="GvdeMetni"/>
        <w:ind w:right="-1"/>
        <w:jc w:val="both"/>
        <w:rPr>
          <w:spacing w:val="-3"/>
          <w:w w:val="95"/>
          <w:sz w:val="24"/>
          <w:szCs w:val="24"/>
        </w:rPr>
      </w:pPr>
    </w:p>
    <w:p w14:paraId="535FD362" w14:textId="583F8032" w:rsidR="002944E7" w:rsidRPr="00442774" w:rsidRDefault="009702AD" w:rsidP="006008EB">
      <w:pPr>
        <w:pStyle w:val="Balk1"/>
      </w:pPr>
      <w:bookmarkStart w:id="19" w:name="_Toc126072407"/>
      <w:r w:rsidRPr="00442774">
        <w:t xml:space="preserve">B.1.2. </w:t>
      </w:r>
      <w:r w:rsidR="002944E7" w:rsidRPr="00442774">
        <w:t>Programın ders dağılım dengesi</w:t>
      </w:r>
      <w:bookmarkEnd w:id="19"/>
    </w:p>
    <w:p w14:paraId="45219479" w14:textId="77777777" w:rsidR="00116FD0" w:rsidRPr="00442774" w:rsidRDefault="00116FD0" w:rsidP="0073188B">
      <w:pPr>
        <w:pStyle w:val="GvdeMetni"/>
        <w:ind w:right="-1"/>
        <w:jc w:val="both"/>
        <w:rPr>
          <w:spacing w:val="-3"/>
          <w:w w:val="95"/>
          <w:sz w:val="24"/>
          <w:szCs w:val="24"/>
        </w:rPr>
      </w:pPr>
    </w:p>
    <w:p w14:paraId="76916872" w14:textId="77777777" w:rsidR="00116FD0" w:rsidRPr="00B525F8" w:rsidRDefault="00116FD0" w:rsidP="00116FD0">
      <w:pPr>
        <w:pStyle w:val="GvdeMetni"/>
        <w:ind w:right="-1"/>
        <w:jc w:val="both"/>
        <w:rPr>
          <w:sz w:val="24"/>
          <w:szCs w:val="24"/>
        </w:rPr>
      </w:pPr>
      <w:r w:rsidRPr="00B525F8">
        <w:rPr>
          <w:sz w:val="24"/>
          <w:szCs w:val="24"/>
        </w:rPr>
        <w:t xml:space="preserve">Coğrafya program tasarımında öğrencilerin sekiz dönem içerisinde alacağı/ alabileceği zorunlu ve seçmeli dersler belirtilmektedir. Her dönem başlangıcından önce öğrenciler Öğrenci Bilgi Sistemi (OBS) üzerinden ders kaydı yaparlar ve ders kaydı esnasında zorunlu dersler ile istedikleri/kontenjanı müsait seçmeli dersi seçerek akademik danışmanlarının onayına sunarlar. Bir seçmeli ders grubunda birden fazla ders olması durumunda o derslere kota konulur. Seçmeli derste kota uygulaması söz konusu ise bu durum bölüm başkanlığı tarafından takip edilerek, kotanın aşılmasının söz konusu </w:t>
      </w:r>
      <w:r w:rsidRPr="00B525F8">
        <w:rPr>
          <w:sz w:val="24"/>
          <w:szCs w:val="24"/>
        </w:rPr>
        <w:lastRenderedPageBreak/>
        <w:t>olduğu durumlarda öğrenciler aynı seçmeli ders grubundaki diğer derse yönlendirilir. Üniversite genelinde öğrencilere disiplinler arası bir yaklaşım kazandırmak için tüm öğrencilerin seçebileceği bilim, sanat, yabancı dil, spor ve kültür alanlarını kapsayan Üniversite Seçmeli Dersleri (ÜSD) açılmaktadır.</w:t>
      </w:r>
    </w:p>
    <w:p w14:paraId="4360D84C" w14:textId="77777777" w:rsidR="00116FD0" w:rsidRPr="00442774" w:rsidRDefault="00116FD0" w:rsidP="00116FD0">
      <w:pPr>
        <w:pStyle w:val="GvdeMetni"/>
        <w:ind w:right="-1"/>
        <w:jc w:val="both"/>
        <w:rPr>
          <w:spacing w:val="-3"/>
          <w:w w:val="95"/>
          <w:sz w:val="24"/>
          <w:szCs w:val="24"/>
        </w:rPr>
      </w:pPr>
    </w:p>
    <w:p w14:paraId="2115F1C3" w14:textId="3B35CB95" w:rsidR="00B525F8" w:rsidRDefault="00000000" w:rsidP="00116FD0">
      <w:pPr>
        <w:pStyle w:val="GvdeMetni"/>
        <w:ind w:right="-1"/>
        <w:jc w:val="both"/>
        <w:rPr>
          <w:spacing w:val="-3"/>
          <w:w w:val="95"/>
          <w:sz w:val="24"/>
          <w:szCs w:val="24"/>
        </w:rPr>
      </w:pPr>
      <w:hyperlink r:id="rId62" w:history="1">
        <w:r w:rsidR="00B525F8" w:rsidRPr="004D4158">
          <w:rPr>
            <w:rStyle w:val="Kpr"/>
            <w:spacing w:val="-3"/>
            <w:w w:val="95"/>
            <w:sz w:val="24"/>
            <w:szCs w:val="24"/>
          </w:rPr>
          <w:t>https://obs.karabuk.edu.tr/oibs/bologna/index.aspx?lang=tr&amp;curOp=showPac&amp;curUnit=999&amp;curSunit=999</w:t>
        </w:r>
      </w:hyperlink>
      <w:r w:rsidR="00B525F8">
        <w:rPr>
          <w:spacing w:val="-3"/>
          <w:w w:val="95"/>
          <w:sz w:val="24"/>
          <w:szCs w:val="24"/>
        </w:rPr>
        <w:t xml:space="preserve"> </w:t>
      </w:r>
    </w:p>
    <w:p w14:paraId="7556B140" w14:textId="16EAC601" w:rsidR="00116FD0" w:rsidRPr="00442774" w:rsidRDefault="00116FD0" w:rsidP="00116FD0">
      <w:pPr>
        <w:pStyle w:val="GvdeMetni"/>
        <w:ind w:right="-1"/>
        <w:jc w:val="both"/>
        <w:rPr>
          <w:spacing w:val="-3"/>
          <w:w w:val="95"/>
          <w:sz w:val="24"/>
          <w:szCs w:val="24"/>
        </w:rPr>
      </w:pPr>
      <w:r w:rsidRPr="00442774">
        <w:rPr>
          <w:spacing w:val="-3"/>
          <w:w w:val="95"/>
          <w:sz w:val="24"/>
          <w:szCs w:val="24"/>
        </w:rPr>
        <w:t xml:space="preserve">(Üniversite Seçmeli Dersler </w:t>
      </w:r>
      <w:proofErr w:type="gramStart"/>
      <w:r w:rsidRPr="00442774">
        <w:rPr>
          <w:spacing w:val="-3"/>
          <w:w w:val="95"/>
          <w:sz w:val="24"/>
          <w:szCs w:val="24"/>
        </w:rPr>
        <w:t>Havuzu -</w:t>
      </w:r>
      <w:proofErr w:type="gramEnd"/>
      <w:r w:rsidRPr="00442774">
        <w:rPr>
          <w:spacing w:val="-3"/>
          <w:w w:val="95"/>
          <w:sz w:val="24"/>
          <w:szCs w:val="24"/>
        </w:rPr>
        <w:t xml:space="preserve"> Programı Bilgileri)</w:t>
      </w:r>
    </w:p>
    <w:p w14:paraId="19DAD5B2" w14:textId="77777777" w:rsidR="00116FD0" w:rsidRPr="00442774" w:rsidRDefault="00116FD0" w:rsidP="00116FD0">
      <w:pPr>
        <w:pStyle w:val="GvdeMetni"/>
        <w:ind w:right="-1"/>
        <w:jc w:val="both"/>
        <w:rPr>
          <w:spacing w:val="-3"/>
          <w:w w:val="95"/>
          <w:sz w:val="24"/>
          <w:szCs w:val="24"/>
        </w:rPr>
      </w:pPr>
    </w:p>
    <w:p w14:paraId="7B44C170" w14:textId="7E16F6CC" w:rsidR="00116FD0" w:rsidRPr="00442774" w:rsidRDefault="00000000" w:rsidP="00116FD0">
      <w:pPr>
        <w:pStyle w:val="GvdeMetni"/>
        <w:ind w:right="-1"/>
        <w:jc w:val="both"/>
        <w:rPr>
          <w:spacing w:val="-3"/>
          <w:w w:val="95"/>
          <w:sz w:val="24"/>
          <w:szCs w:val="24"/>
        </w:rPr>
      </w:pPr>
      <w:hyperlink r:id="rId63" w:history="1">
        <w:r w:rsidR="00B525F8" w:rsidRPr="004D4158">
          <w:rPr>
            <w:rStyle w:val="Kpr"/>
            <w:spacing w:val="-3"/>
            <w:w w:val="95"/>
            <w:sz w:val="24"/>
            <w:szCs w:val="24"/>
          </w:rPr>
          <w:t>https://obs.karabuk.edu.tr/oibs/ogrenci/login.aspx</w:t>
        </w:r>
      </w:hyperlink>
      <w:r w:rsidR="00B525F8">
        <w:rPr>
          <w:spacing w:val="-3"/>
          <w:w w:val="95"/>
          <w:sz w:val="24"/>
          <w:szCs w:val="24"/>
        </w:rPr>
        <w:t xml:space="preserve"> </w:t>
      </w:r>
      <w:r w:rsidR="00116FD0" w:rsidRPr="00442774">
        <w:rPr>
          <w:spacing w:val="-3"/>
          <w:w w:val="95"/>
          <w:sz w:val="24"/>
          <w:szCs w:val="24"/>
        </w:rPr>
        <w:t xml:space="preserve"> (Öğrenci Bilgi Sistemi-OBS)</w:t>
      </w:r>
      <w:r w:rsidR="00B525F8">
        <w:rPr>
          <w:spacing w:val="-3"/>
          <w:w w:val="95"/>
          <w:sz w:val="24"/>
          <w:szCs w:val="24"/>
        </w:rPr>
        <w:t xml:space="preserve"> </w:t>
      </w:r>
    </w:p>
    <w:p w14:paraId="17BDD33C" w14:textId="77777777" w:rsidR="00116FD0" w:rsidRPr="00442774" w:rsidRDefault="00116FD0" w:rsidP="00116FD0">
      <w:pPr>
        <w:pStyle w:val="GvdeMetni"/>
        <w:ind w:right="-1"/>
        <w:jc w:val="both"/>
        <w:rPr>
          <w:spacing w:val="-3"/>
          <w:w w:val="95"/>
          <w:sz w:val="24"/>
          <w:szCs w:val="24"/>
        </w:rPr>
      </w:pPr>
    </w:p>
    <w:p w14:paraId="685D6DDA" w14:textId="77777777" w:rsidR="00116FD0" w:rsidRPr="00442774" w:rsidRDefault="00116FD0" w:rsidP="00116FD0">
      <w:pPr>
        <w:pStyle w:val="GvdeMetni"/>
        <w:ind w:right="-1"/>
        <w:jc w:val="both"/>
        <w:rPr>
          <w:spacing w:val="-3"/>
          <w:w w:val="95"/>
          <w:sz w:val="24"/>
          <w:szCs w:val="24"/>
        </w:rPr>
      </w:pPr>
    </w:p>
    <w:p w14:paraId="634C21DB" w14:textId="77777777" w:rsidR="00116FD0" w:rsidRPr="00B525F8" w:rsidRDefault="00116FD0" w:rsidP="00116FD0">
      <w:pPr>
        <w:pStyle w:val="GvdeMetni"/>
        <w:ind w:right="-1"/>
        <w:jc w:val="both"/>
        <w:rPr>
          <w:sz w:val="24"/>
          <w:szCs w:val="24"/>
        </w:rPr>
      </w:pPr>
      <w:r w:rsidRPr="00B525F8">
        <w:rPr>
          <w:sz w:val="24"/>
          <w:szCs w:val="24"/>
        </w:rPr>
        <w:t xml:space="preserve">Coğrafya programı ders dağılımına yönelik ilke, kural ve yöntemler belirlenirken akademik ve mesleki temel alan yeterlilikler esas alınmakta olup öğrencilere </w:t>
      </w:r>
      <w:proofErr w:type="spellStart"/>
      <w:r w:rsidRPr="00B525F8">
        <w:rPr>
          <w:sz w:val="24"/>
          <w:szCs w:val="24"/>
        </w:rPr>
        <w:t>multi</w:t>
      </w:r>
      <w:proofErr w:type="spellEnd"/>
      <w:r w:rsidRPr="00B525F8">
        <w:rPr>
          <w:sz w:val="24"/>
          <w:szCs w:val="24"/>
        </w:rPr>
        <w:t xml:space="preserve"> disiplinler bir bakış açısı sunmak ve kültürel zenginlik kazandırmak yönelik olarak üniversite seçmeli dersleri Coğrafya programı ders dağılımında yer almaktadır. Üniversite Seçmeli Derslerinin (ÜSD) uygulama ilkeleri KBÜ “Üniversite Seçmeli Ders Yönergesi” kapsamında belirtilmektedir.  Öğrencilerin, her dönem bir (1) adet ÜSD alıp başarılı olmak ve mezuniyet için sekiz (8) farklı ÜSD alarak çeşitli yönlerden kendilerini geliştirmekle yükümlüdür. </w:t>
      </w:r>
    </w:p>
    <w:p w14:paraId="7ABBAA58" w14:textId="77777777" w:rsidR="00116FD0" w:rsidRPr="00B525F8" w:rsidRDefault="00116FD0" w:rsidP="00116FD0">
      <w:pPr>
        <w:pStyle w:val="GvdeMetni"/>
        <w:ind w:right="-1"/>
        <w:jc w:val="both"/>
        <w:rPr>
          <w:sz w:val="24"/>
          <w:szCs w:val="24"/>
        </w:rPr>
      </w:pPr>
      <w:r w:rsidRPr="00B525F8">
        <w:rPr>
          <w:sz w:val="24"/>
          <w:szCs w:val="24"/>
        </w:rPr>
        <w:t>Ders sayısı ve haftalık ders saati öğrencinin farklı yönlerden kendilerini geliştirebileceği etkinliklere zaman ayırabilmesi hususu göz önünde bulundurularak düzenlenmiştir. Bu kapsamda ders bilgi paketlerinin amaca uygunluğu ve işlerliğinin süreç içerisinde geliştirilmesi esas alınmakta olup bu süreç bölümümüz ve ilgili birimler tarafından takip edilmektedir.</w:t>
      </w:r>
    </w:p>
    <w:p w14:paraId="0C82DF5E" w14:textId="77777777" w:rsidR="00116FD0" w:rsidRPr="00442774" w:rsidRDefault="00116FD0" w:rsidP="00116FD0">
      <w:pPr>
        <w:pStyle w:val="GvdeMetni"/>
        <w:ind w:right="-1"/>
        <w:jc w:val="both"/>
        <w:rPr>
          <w:spacing w:val="-3"/>
          <w:w w:val="95"/>
          <w:sz w:val="24"/>
          <w:szCs w:val="24"/>
        </w:rPr>
      </w:pPr>
    </w:p>
    <w:p w14:paraId="13BFD41F" w14:textId="2EE14150" w:rsidR="00116FD0" w:rsidRPr="00442774" w:rsidRDefault="00000000" w:rsidP="00116FD0">
      <w:pPr>
        <w:pStyle w:val="GvdeMetni"/>
        <w:ind w:right="-1"/>
        <w:jc w:val="both"/>
        <w:rPr>
          <w:spacing w:val="-3"/>
          <w:w w:val="95"/>
          <w:sz w:val="24"/>
          <w:szCs w:val="24"/>
        </w:rPr>
      </w:pPr>
      <w:hyperlink r:id="rId64" w:history="1">
        <w:r w:rsidR="00116FD0" w:rsidRPr="00442774">
          <w:rPr>
            <w:rStyle w:val="Kpr"/>
            <w:bCs/>
            <w:iCs/>
            <w:sz w:val="24"/>
            <w:szCs w:val="24"/>
          </w:rPr>
          <w:t>2022-2023 Güz Ders Dağılımı</w:t>
        </w:r>
      </w:hyperlink>
      <w:r w:rsidR="00116FD0" w:rsidRPr="00442774">
        <w:rPr>
          <w:spacing w:val="-3"/>
          <w:w w:val="95"/>
          <w:sz w:val="24"/>
          <w:szCs w:val="24"/>
        </w:rPr>
        <w:t xml:space="preserve"> (2022-2023 Güz Dönemi Ders Dağılımı) </w:t>
      </w:r>
    </w:p>
    <w:p w14:paraId="0CBA2200" w14:textId="77777777" w:rsidR="00116FD0" w:rsidRPr="00442774" w:rsidRDefault="00116FD0" w:rsidP="0073188B">
      <w:pPr>
        <w:pStyle w:val="GvdeMetni"/>
        <w:ind w:right="-1"/>
        <w:jc w:val="both"/>
        <w:rPr>
          <w:spacing w:val="-3"/>
          <w:w w:val="95"/>
          <w:sz w:val="24"/>
          <w:szCs w:val="24"/>
        </w:rPr>
      </w:pPr>
    </w:p>
    <w:p w14:paraId="2FF159AF" w14:textId="77777777" w:rsidR="002944E7" w:rsidRPr="00442774" w:rsidRDefault="002944E7" w:rsidP="00257407">
      <w:pPr>
        <w:pStyle w:val="GvdeMetni"/>
        <w:ind w:left="521" w:right="-1" w:firstLine="2"/>
        <w:jc w:val="both"/>
        <w:rPr>
          <w:sz w:val="24"/>
          <w:szCs w:val="24"/>
        </w:rPr>
      </w:pPr>
    </w:p>
    <w:p w14:paraId="33A847C8" w14:textId="553F7227" w:rsidR="002944E7" w:rsidRPr="00442774" w:rsidRDefault="009702AD" w:rsidP="006008EB">
      <w:pPr>
        <w:pStyle w:val="Balk1"/>
      </w:pPr>
      <w:bookmarkStart w:id="20" w:name="_Toc126072408"/>
      <w:r w:rsidRPr="00442774">
        <w:t xml:space="preserve">B.1.3. </w:t>
      </w:r>
      <w:r w:rsidR="002944E7" w:rsidRPr="00442774">
        <w:t>Ders kazanımlarının program çıktılarıyla uyumu</w:t>
      </w:r>
      <w:bookmarkEnd w:id="20"/>
    </w:p>
    <w:p w14:paraId="2FD4B617" w14:textId="77777777" w:rsidR="0073188B" w:rsidRPr="00442774" w:rsidRDefault="0073188B" w:rsidP="0073188B">
      <w:pPr>
        <w:pStyle w:val="GvdeMetni"/>
        <w:ind w:right="-1"/>
        <w:jc w:val="both"/>
        <w:rPr>
          <w:w w:val="90"/>
          <w:sz w:val="24"/>
          <w:szCs w:val="24"/>
        </w:rPr>
      </w:pPr>
    </w:p>
    <w:p w14:paraId="3729FE0E" w14:textId="77777777" w:rsidR="00852121" w:rsidRPr="00442774" w:rsidRDefault="00852121" w:rsidP="0065406E">
      <w:pPr>
        <w:pStyle w:val="TableParagraph"/>
        <w:ind w:right="113"/>
        <w:jc w:val="both"/>
        <w:rPr>
          <w:rFonts w:ascii="Times New Roman" w:hAnsi="Times New Roman" w:cs="Times New Roman"/>
          <w:bCs/>
          <w:iCs/>
          <w:sz w:val="24"/>
          <w:szCs w:val="24"/>
        </w:rPr>
      </w:pPr>
      <w:r w:rsidRPr="00B525F8">
        <w:rPr>
          <w:rFonts w:ascii="Times New Roman" w:eastAsia="Times New Roman" w:hAnsi="Times New Roman" w:cs="Times New Roman"/>
          <w:sz w:val="24"/>
          <w:szCs w:val="24"/>
        </w:rPr>
        <w:t>Coğrafya Bölümü ders bilgi paketleri Bologna süreci ile uyumlu olarak hazırlanmaktadır. Bölüm ders bilgi paketlerinde, her bir ders ile öğrencilere kazandırılması hedeflenen bilgi ve beceriler konu temelinde ele alınıp sisteme girişi yapılmıştır. Bununla birlikte her bir ders kapsamında öğrencilerin edinmesi gereken akademik kazanımlar belirlenmiştir ve bu akademik kazanımlar ders bilgi paketleri içerisinde öğrenme çıktıları başlığı altında gösterilmektedir. Öğrenme çıktılarının öğrenciler tarafından kazanımlarını tespit etmeye yönelik olarak her bir ders için süreç içerisinde ölçme ve değerlendirme uygulamaları gerçekleştirilmekte olup bu uygulamalar ders bilgi paketi tanımlarında ifade edilir. Ders bilgi paketleri ile ilgili sistem Her eğitim-öğretim yarıyılı başlamadan önce öğretim üyelerinin sisteme açık erişimi sağlanarak ders bilgi paketlerinin çevrimiçi olarak güncellenmesi hedeflenmektedir. Bu doğrultuda ölçme ve değerlendirme esasları her bir ders için güncel olarak düzenlenmektedir. Bölümümüzde yapılan ara ve genel sınavlar ile bu sınavlara yönelik yapılan ölçme ve değerlendirmelerde üniversitemiz ilgili sınav yönetmeliği esas</w:t>
      </w:r>
      <w:r w:rsidRPr="00442774">
        <w:rPr>
          <w:rFonts w:ascii="Times New Roman" w:hAnsi="Times New Roman" w:cs="Times New Roman"/>
          <w:bCs/>
          <w:iCs/>
          <w:sz w:val="24"/>
          <w:szCs w:val="24"/>
        </w:rPr>
        <w:t xml:space="preserve"> alınmaktadır. </w:t>
      </w:r>
    </w:p>
    <w:p w14:paraId="610422E5"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76BB93CA" w14:textId="77777777" w:rsidR="00852121" w:rsidRPr="00442774" w:rsidRDefault="00000000" w:rsidP="00852121">
      <w:pPr>
        <w:pStyle w:val="TableParagraph"/>
        <w:ind w:right="113"/>
        <w:jc w:val="both"/>
        <w:rPr>
          <w:rFonts w:ascii="Times New Roman" w:hAnsi="Times New Roman" w:cs="Times New Roman"/>
          <w:sz w:val="24"/>
          <w:szCs w:val="24"/>
        </w:rPr>
      </w:pPr>
      <w:hyperlink r:id="rId65" w:history="1">
        <w:r w:rsidR="00852121" w:rsidRPr="00442774">
          <w:rPr>
            <w:rStyle w:val="Kpr"/>
            <w:rFonts w:ascii="Times New Roman" w:hAnsi="Times New Roman" w:cs="Times New Roman"/>
            <w:bCs/>
            <w:iCs/>
            <w:sz w:val="24"/>
            <w:szCs w:val="24"/>
          </w:rPr>
          <w:t>https://obs.karabuk.edu.tr/oibs/bologna/index.aspx?lang=tr&amp;curOp=showPac&amp;curUnit=362&amp;curSunit=336#</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sz w:val="24"/>
          <w:szCs w:val="24"/>
        </w:rPr>
        <w:t>(</w:t>
      </w:r>
      <w:r w:rsidR="00852121" w:rsidRPr="00442774">
        <w:rPr>
          <w:rFonts w:ascii="Times New Roman" w:hAnsi="Times New Roman" w:cs="Times New Roman"/>
          <w:b/>
          <w:bCs/>
          <w:sz w:val="24"/>
          <w:szCs w:val="24"/>
        </w:rPr>
        <w:t>Öğrenci Bilgi Sistemi-Bologna</w:t>
      </w:r>
      <w:r w:rsidR="00852121" w:rsidRPr="00442774">
        <w:rPr>
          <w:rFonts w:ascii="Times New Roman" w:hAnsi="Times New Roman" w:cs="Times New Roman"/>
          <w:sz w:val="24"/>
          <w:szCs w:val="24"/>
        </w:rPr>
        <w:t>)</w:t>
      </w:r>
    </w:p>
    <w:p w14:paraId="15219C1B" w14:textId="77777777" w:rsidR="00852121" w:rsidRPr="00442774" w:rsidRDefault="00852121" w:rsidP="00852121">
      <w:pPr>
        <w:pStyle w:val="TableParagraph"/>
        <w:ind w:right="113"/>
        <w:jc w:val="both"/>
        <w:rPr>
          <w:rFonts w:ascii="Times New Roman" w:hAnsi="Times New Roman" w:cs="Times New Roman"/>
          <w:sz w:val="24"/>
          <w:szCs w:val="24"/>
        </w:rPr>
      </w:pPr>
    </w:p>
    <w:p w14:paraId="456E64B1" w14:textId="77777777" w:rsidR="00852121" w:rsidRPr="00442774" w:rsidRDefault="00000000" w:rsidP="00852121">
      <w:pPr>
        <w:pStyle w:val="TableParagraph"/>
        <w:ind w:right="113"/>
        <w:jc w:val="both"/>
        <w:rPr>
          <w:rFonts w:ascii="Times New Roman" w:hAnsi="Times New Roman" w:cs="Times New Roman"/>
          <w:b/>
          <w:bCs/>
          <w:iCs/>
          <w:sz w:val="24"/>
          <w:szCs w:val="24"/>
        </w:rPr>
      </w:pPr>
      <w:hyperlink r:id="rId66" w:history="1">
        <w:r w:rsidR="00852121" w:rsidRPr="00442774">
          <w:rPr>
            <w:rStyle w:val="Kpr"/>
            <w:rFonts w:ascii="Times New Roman" w:hAnsi="Times New Roman" w:cs="Times New Roman"/>
            <w:bCs/>
            <w:iCs/>
            <w:sz w:val="24"/>
            <w:szCs w:val="24"/>
          </w:rPr>
          <w:t>https://obs.karabuk.edu.tr/oibs/bologna/index.aspx?lang=tr&amp;curOp=showPac&amp;curUnit=362&amp;curSunit=336#</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bCs/>
          <w:sz w:val="24"/>
          <w:szCs w:val="24"/>
        </w:rPr>
        <w:t>(Ders Kaynaklarının AKTS sisteminde yer alması)</w:t>
      </w:r>
    </w:p>
    <w:p w14:paraId="3719AC93"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596C4E10" w14:textId="77777777" w:rsidR="00852121" w:rsidRPr="00442774" w:rsidRDefault="00852121" w:rsidP="0073188B">
      <w:pPr>
        <w:pStyle w:val="GvdeMetni"/>
        <w:ind w:right="-1"/>
        <w:jc w:val="both"/>
        <w:rPr>
          <w:spacing w:val="-3"/>
          <w:w w:val="95"/>
          <w:sz w:val="24"/>
          <w:szCs w:val="24"/>
        </w:rPr>
      </w:pPr>
    </w:p>
    <w:p w14:paraId="70CB7A21" w14:textId="1D14ECC9" w:rsidR="002944E7" w:rsidRPr="00442774" w:rsidRDefault="009702AD" w:rsidP="006008EB">
      <w:pPr>
        <w:pStyle w:val="Balk1"/>
      </w:pPr>
      <w:bookmarkStart w:id="21" w:name="_Toc126072409"/>
      <w:r w:rsidRPr="00442774">
        <w:t xml:space="preserve">B.1.4. </w:t>
      </w:r>
      <w:r w:rsidR="002944E7" w:rsidRPr="00442774">
        <w:t>Öğrenci iş yüküne dayalı ders tasarımı</w:t>
      </w:r>
      <w:bookmarkEnd w:id="21"/>
    </w:p>
    <w:p w14:paraId="1573C4C2" w14:textId="77777777" w:rsidR="006B794E" w:rsidRPr="00442774" w:rsidRDefault="006B794E" w:rsidP="0073188B">
      <w:pPr>
        <w:pStyle w:val="Balk4"/>
        <w:tabs>
          <w:tab w:val="left" w:pos="830"/>
        </w:tabs>
        <w:ind w:left="0" w:right="-1"/>
        <w:rPr>
          <w:sz w:val="24"/>
          <w:szCs w:val="24"/>
        </w:rPr>
      </w:pPr>
    </w:p>
    <w:p w14:paraId="4A6424C9" w14:textId="77777777" w:rsidR="00852121" w:rsidRPr="00442774" w:rsidRDefault="00852121" w:rsidP="006B794E">
      <w:pPr>
        <w:pStyle w:val="GvdeMetni"/>
        <w:ind w:right="-1"/>
        <w:jc w:val="both"/>
        <w:rPr>
          <w:spacing w:val="-3"/>
          <w:w w:val="95"/>
          <w:sz w:val="24"/>
          <w:szCs w:val="24"/>
        </w:rPr>
      </w:pPr>
    </w:p>
    <w:p w14:paraId="43A443A6" w14:textId="77777777" w:rsidR="00852121" w:rsidRPr="00B525F8" w:rsidRDefault="00852121" w:rsidP="00852121">
      <w:pPr>
        <w:pStyle w:val="GvdeMetni"/>
        <w:ind w:right="-1"/>
        <w:jc w:val="both"/>
        <w:rPr>
          <w:sz w:val="24"/>
          <w:szCs w:val="24"/>
        </w:rPr>
      </w:pPr>
      <w:r w:rsidRPr="00B525F8">
        <w:rPr>
          <w:sz w:val="24"/>
          <w:szCs w:val="24"/>
        </w:rPr>
        <w:t xml:space="preserve">Coğrafya programı eğitim amaç ve hedefleri ile program profilleri Lisans/ Lisansüstü ders </w:t>
      </w:r>
      <w:r w:rsidRPr="00B525F8">
        <w:rPr>
          <w:sz w:val="24"/>
          <w:szCs w:val="24"/>
        </w:rPr>
        <w:lastRenderedPageBreak/>
        <w:t>kataloglarında</w:t>
      </w:r>
      <w:r w:rsidRPr="00442774">
        <w:rPr>
          <w:spacing w:val="-3"/>
          <w:w w:val="95"/>
          <w:sz w:val="24"/>
          <w:szCs w:val="24"/>
        </w:rPr>
        <w:t xml:space="preserve"> </w:t>
      </w:r>
      <w:r w:rsidRPr="00B525F8">
        <w:rPr>
          <w:sz w:val="24"/>
          <w:szCs w:val="24"/>
        </w:rPr>
        <w:t xml:space="preserve">belirtilmekte ve üniversite web sayfasında yer alan Akademik Kredi Transfer Sistemi (AKTS) sekmesinde de yer almaktadır. </w:t>
      </w:r>
    </w:p>
    <w:p w14:paraId="0FC401B6" w14:textId="77777777" w:rsidR="00852121" w:rsidRPr="00B525F8" w:rsidRDefault="00852121" w:rsidP="00852121">
      <w:pPr>
        <w:pStyle w:val="GvdeMetni"/>
        <w:ind w:right="-1"/>
        <w:jc w:val="both"/>
        <w:rPr>
          <w:sz w:val="24"/>
          <w:szCs w:val="24"/>
        </w:rPr>
      </w:pPr>
      <w:r w:rsidRPr="00B525F8">
        <w:rPr>
          <w:sz w:val="24"/>
          <w:szCs w:val="24"/>
        </w:rPr>
        <w:t xml:space="preserve">Coğrafya Bölümündeki tüm lisans/ lisansüstü derslerin, AKTS kredileri bulunmaktadır. Coğrafya programında her dönem toplam 30 </w:t>
      </w:r>
      <w:proofErr w:type="spellStart"/>
      <w:r w:rsidRPr="00B525F8">
        <w:rPr>
          <w:sz w:val="24"/>
          <w:szCs w:val="24"/>
        </w:rPr>
        <w:t>AKTS’den</w:t>
      </w:r>
      <w:proofErr w:type="spellEnd"/>
      <w:r w:rsidRPr="00B525F8">
        <w:rPr>
          <w:sz w:val="24"/>
          <w:szCs w:val="24"/>
        </w:rPr>
        <w:t xml:space="preserve"> oluşur ve lisans programları en az 240 AKTS, yüksek lisans programları en az 120 AKTS, doktora programları ise en az 240 AKTS olacak şekilde oluşturulmuştur. Coğrafya programlarından mezun olacak öğrencilerin elde edeceği kazanımlar ile akademik ve mesleki temel alan yeterlilikleri tasarlanan bu programlar doğrultusunda netleştirilmektedir.</w:t>
      </w:r>
    </w:p>
    <w:p w14:paraId="6D8264C0" w14:textId="77777777" w:rsidR="00852121" w:rsidRPr="00B525F8" w:rsidRDefault="00852121" w:rsidP="00852121">
      <w:pPr>
        <w:pStyle w:val="GvdeMetni"/>
        <w:ind w:right="-1"/>
        <w:jc w:val="both"/>
        <w:rPr>
          <w:sz w:val="24"/>
          <w:szCs w:val="24"/>
        </w:rPr>
      </w:pPr>
      <w:r w:rsidRPr="00B525F8">
        <w:rPr>
          <w:sz w:val="24"/>
          <w:szCs w:val="24"/>
        </w:rPr>
        <w:t>Bölüm öğrencilerimizin akademik bilgi ve becerilerini artırmaya yönelik olarak ödevler, projeler verilerek ve sunumlar yaptırılarak öğrenci iş yüküne dayalı ders tasarımı oluşturulmuştur. Derslerde elde edilen teorik bilgilerin uygulamaya koyulmasına yönelik olarak genellikle yılda bir bölüm öğretim elemanları ve öğrencilerinin katıldığı arazi gezileri yapılmaktadır.</w:t>
      </w:r>
    </w:p>
    <w:p w14:paraId="3E601E73" w14:textId="77777777" w:rsidR="00852121" w:rsidRPr="00442774" w:rsidRDefault="00852121" w:rsidP="00852121">
      <w:pPr>
        <w:pStyle w:val="GvdeMetni"/>
        <w:ind w:right="-1"/>
        <w:jc w:val="both"/>
        <w:rPr>
          <w:spacing w:val="-3"/>
          <w:w w:val="95"/>
          <w:sz w:val="24"/>
          <w:szCs w:val="24"/>
        </w:rPr>
      </w:pPr>
    </w:p>
    <w:p w14:paraId="087CEFA2" w14:textId="21051246" w:rsidR="00852121" w:rsidRPr="00442774" w:rsidRDefault="00000000" w:rsidP="00852121">
      <w:pPr>
        <w:pStyle w:val="GvdeMetni"/>
        <w:ind w:right="-1"/>
        <w:jc w:val="both"/>
        <w:rPr>
          <w:spacing w:val="-3"/>
          <w:w w:val="95"/>
          <w:sz w:val="24"/>
          <w:szCs w:val="24"/>
        </w:rPr>
      </w:pPr>
      <w:hyperlink r:id="rId67" w:history="1">
        <w:r w:rsidR="00852121" w:rsidRPr="00442774">
          <w:rPr>
            <w:rStyle w:val="Kpr"/>
            <w:spacing w:val="-3"/>
            <w:w w:val="95"/>
            <w:sz w:val="24"/>
            <w:szCs w:val="24"/>
          </w:rPr>
          <w:t>https://obs.karabuk.edu.tr/oibs/bologna/index.aspx?lang=tr&amp;curOp=showPac&amp;curUnit=362&amp;curSunit=336#</w:t>
        </w:r>
      </w:hyperlink>
      <w:r w:rsidR="00852121" w:rsidRPr="00442774">
        <w:rPr>
          <w:spacing w:val="-3"/>
          <w:w w:val="95"/>
          <w:sz w:val="24"/>
          <w:szCs w:val="24"/>
        </w:rPr>
        <w:t xml:space="preserve">  (AKTS Bilgi Paketi Program Profili)</w:t>
      </w:r>
    </w:p>
    <w:p w14:paraId="3C01C2C3" w14:textId="77777777" w:rsidR="00852121" w:rsidRPr="00442774" w:rsidRDefault="00852121" w:rsidP="00852121">
      <w:pPr>
        <w:pStyle w:val="GvdeMetni"/>
        <w:ind w:right="-1"/>
        <w:jc w:val="both"/>
        <w:rPr>
          <w:spacing w:val="-3"/>
          <w:w w:val="95"/>
          <w:sz w:val="24"/>
          <w:szCs w:val="24"/>
        </w:rPr>
      </w:pPr>
    </w:p>
    <w:p w14:paraId="2A99936D" w14:textId="77777777" w:rsidR="00852121" w:rsidRPr="00B525F8" w:rsidRDefault="00852121" w:rsidP="00852121">
      <w:pPr>
        <w:pStyle w:val="GvdeMetni"/>
        <w:ind w:right="-1"/>
        <w:jc w:val="both"/>
        <w:rPr>
          <w:sz w:val="24"/>
          <w:szCs w:val="24"/>
        </w:rPr>
      </w:pPr>
      <w:r w:rsidRPr="00B525F8">
        <w:rPr>
          <w:sz w:val="24"/>
          <w:szCs w:val="24"/>
        </w:rPr>
        <w:t xml:space="preserve">Coğrafya Bölümünde öğrencilere Karabük Üniversitesinin yapmış olduğu ulusal ve uluslararası antlaşmalar doğrultusunda </w:t>
      </w:r>
      <w:proofErr w:type="spellStart"/>
      <w:proofErr w:type="gramStart"/>
      <w:r w:rsidRPr="00B525F8">
        <w:rPr>
          <w:sz w:val="24"/>
          <w:szCs w:val="24"/>
        </w:rPr>
        <w:t>Mevlana,Farabi</w:t>
      </w:r>
      <w:proofErr w:type="spellEnd"/>
      <w:proofErr w:type="gramEnd"/>
      <w:r w:rsidRPr="00B525F8">
        <w:rPr>
          <w:sz w:val="24"/>
          <w:szCs w:val="24"/>
        </w:rPr>
        <w:t xml:space="preserve"> ve </w:t>
      </w:r>
      <w:proofErr w:type="spellStart"/>
      <w:r w:rsidRPr="00B525F8">
        <w:rPr>
          <w:sz w:val="24"/>
          <w:szCs w:val="24"/>
        </w:rPr>
        <w:t>Erasmus</w:t>
      </w:r>
      <w:proofErr w:type="spellEnd"/>
      <w:r w:rsidRPr="00B525F8">
        <w:rPr>
          <w:sz w:val="24"/>
          <w:szCs w:val="24"/>
        </w:rPr>
        <w:t xml:space="preserve"> Öğrenci Hareketlilikleri ile farklı bir üniversitede öğrenim görme imkanı sağlanmakta olup bu öğrenci hareketlilikleri ile öğrencilerin temel ve mesleki bilgi, beceri ve yeterlilik seviyesini yükseltmek, yabancı dil yeterliliklerini artırmak ve kültürlerarası paylaşımı güçlendirmek hedeflenmektedir. </w:t>
      </w:r>
    </w:p>
    <w:p w14:paraId="60B9753E" w14:textId="77777777" w:rsidR="00852121" w:rsidRPr="00442774" w:rsidRDefault="00852121" w:rsidP="00852121">
      <w:pPr>
        <w:pStyle w:val="GvdeMetni"/>
        <w:ind w:right="-1"/>
        <w:jc w:val="both"/>
        <w:rPr>
          <w:spacing w:val="-3"/>
          <w:w w:val="95"/>
          <w:sz w:val="24"/>
          <w:szCs w:val="24"/>
        </w:rPr>
      </w:pPr>
    </w:p>
    <w:p w14:paraId="0F1B9698" w14:textId="75361CD2" w:rsidR="00852121" w:rsidRPr="00442774" w:rsidRDefault="00000000" w:rsidP="00852121">
      <w:pPr>
        <w:pStyle w:val="GvdeMetni"/>
        <w:ind w:right="-1"/>
        <w:jc w:val="both"/>
        <w:rPr>
          <w:spacing w:val="-3"/>
          <w:w w:val="95"/>
          <w:sz w:val="24"/>
          <w:szCs w:val="24"/>
        </w:rPr>
      </w:pPr>
      <w:hyperlink r:id="rId68" w:history="1">
        <w:r w:rsidR="00852121" w:rsidRPr="00442774">
          <w:rPr>
            <w:rStyle w:val="Kpr"/>
            <w:spacing w:val="-3"/>
            <w:w w:val="95"/>
            <w:sz w:val="24"/>
            <w:szCs w:val="24"/>
          </w:rPr>
          <w:t>https://uluslararasi.karabuk.edu.tr/index.aspx</w:t>
        </w:r>
      </w:hyperlink>
      <w:r w:rsidR="00852121" w:rsidRPr="00442774">
        <w:rPr>
          <w:spacing w:val="-3"/>
          <w:w w:val="95"/>
          <w:sz w:val="24"/>
          <w:szCs w:val="24"/>
        </w:rPr>
        <w:t xml:space="preserve">  (Uluslararası İlişkiler Koordinatörlüğü)</w:t>
      </w:r>
    </w:p>
    <w:p w14:paraId="537534C2" w14:textId="5275D7A8" w:rsidR="00852121" w:rsidRPr="00442774" w:rsidRDefault="00852121" w:rsidP="00852121">
      <w:pPr>
        <w:pStyle w:val="GvdeMetni"/>
        <w:ind w:right="-1"/>
        <w:jc w:val="both"/>
        <w:rPr>
          <w:spacing w:val="-3"/>
          <w:w w:val="95"/>
          <w:sz w:val="24"/>
          <w:szCs w:val="24"/>
        </w:rPr>
      </w:pPr>
    </w:p>
    <w:p w14:paraId="0DDF386D" w14:textId="478472C2" w:rsidR="00852121" w:rsidRPr="00442774" w:rsidRDefault="00852121" w:rsidP="00852121">
      <w:pPr>
        <w:pStyle w:val="GvdeMetni"/>
        <w:ind w:right="-1"/>
        <w:jc w:val="both"/>
        <w:rPr>
          <w:spacing w:val="-3"/>
          <w:w w:val="95"/>
          <w:sz w:val="24"/>
          <w:szCs w:val="24"/>
        </w:rPr>
      </w:pPr>
    </w:p>
    <w:p w14:paraId="3973235F" w14:textId="0ADE7E27" w:rsidR="009702AD" w:rsidRPr="00442774" w:rsidRDefault="009702AD" w:rsidP="00257231">
      <w:pPr>
        <w:pStyle w:val="GvdeMetni"/>
        <w:ind w:right="-1"/>
        <w:jc w:val="both"/>
        <w:rPr>
          <w:b/>
          <w:bCs/>
          <w:spacing w:val="-3"/>
          <w:w w:val="95"/>
          <w:sz w:val="24"/>
          <w:szCs w:val="24"/>
        </w:rPr>
      </w:pPr>
      <w:r w:rsidRPr="00442774">
        <w:rPr>
          <w:b/>
          <w:bCs/>
          <w:spacing w:val="-3"/>
          <w:w w:val="95"/>
          <w:sz w:val="24"/>
          <w:szCs w:val="24"/>
        </w:rPr>
        <w:t>B.1.5. Programların izlenmesi ve güncellenmesi</w:t>
      </w:r>
    </w:p>
    <w:p w14:paraId="60A36844" w14:textId="77777777" w:rsidR="00852121" w:rsidRPr="00442774" w:rsidRDefault="00852121" w:rsidP="008E35AB">
      <w:pPr>
        <w:pStyle w:val="GvdeMetni"/>
        <w:ind w:right="-1"/>
        <w:jc w:val="both"/>
        <w:rPr>
          <w:spacing w:val="-3"/>
          <w:w w:val="95"/>
          <w:sz w:val="24"/>
          <w:szCs w:val="24"/>
        </w:rPr>
      </w:pPr>
    </w:p>
    <w:p w14:paraId="0F160A08" w14:textId="77777777" w:rsidR="00852121" w:rsidRPr="00B525F8" w:rsidRDefault="00852121" w:rsidP="00B525F8">
      <w:pPr>
        <w:pStyle w:val="GvdeMetni"/>
        <w:ind w:right="-1"/>
        <w:jc w:val="both"/>
        <w:rPr>
          <w:sz w:val="24"/>
          <w:szCs w:val="24"/>
        </w:rPr>
      </w:pPr>
      <w:r w:rsidRPr="00B525F8">
        <w:rPr>
          <w:sz w:val="24"/>
          <w:szCs w:val="24"/>
        </w:rPr>
        <w:t xml:space="preserve">Araştırma geliştirme çalışmalarının izlediği seyir, teknolojinin bilimsel gelişimi ve bireysel gelişim süreçleri göz önünde bulundurularak gerekli görüldüğü takdirde program müfredatlarında ders değişikliğine gidilebilir, müfredata ders eklenebilir ve çıkarılabilir. İlgili komisyonların kararına bağlı olarak ilgili müfredat öncelikle senato onayına sunulur ve gerekli düzenlemeler </w:t>
      </w:r>
      <w:proofErr w:type="gramStart"/>
      <w:r w:rsidRPr="00B525F8">
        <w:rPr>
          <w:sz w:val="24"/>
          <w:szCs w:val="24"/>
        </w:rPr>
        <w:t>ile birlikte</w:t>
      </w:r>
      <w:proofErr w:type="gramEnd"/>
      <w:r w:rsidRPr="00B525F8">
        <w:rPr>
          <w:sz w:val="24"/>
          <w:szCs w:val="24"/>
        </w:rPr>
        <w:t xml:space="preserve"> uygulamaya konulur. Müfredat değişikliğinin gerekli görülmesi halinde eğitim programlarının güncellenme ve iyileştirme çalışmaları eğitim öğretim yılı öncesinde yapılır.</w:t>
      </w:r>
    </w:p>
    <w:p w14:paraId="5B8B80E3"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11DC7636"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69" w:history="1">
        <w:r w:rsidR="00852121" w:rsidRPr="00442774">
          <w:rPr>
            <w:rStyle w:val="Kpr"/>
            <w:rFonts w:ascii="Times New Roman" w:hAnsi="Times New Roman" w:cs="Times New Roman"/>
            <w:bCs/>
            <w:iCs/>
            <w:sz w:val="24"/>
            <w:szCs w:val="24"/>
          </w:rPr>
          <w:t>https://edebiyat.karabuk.edu.tr/yuklenen/dosyalar/126619201742532.pdf</w:t>
        </w:r>
      </w:hyperlink>
      <w:r w:rsidR="00852121" w:rsidRPr="00442774">
        <w:rPr>
          <w:rFonts w:ascii="Times New Roman" w:hAnsi="Times New Roman" w:cs="Times New Roman"/>
          <w:bCs/>
          <w:iCs/>
          <w:sz w:val="24"/>
          <w:szCs w:val="24"/>
        </w:rPr>
        <w:t>(</w:t>
      </w:r>
      <w:r w:rsidR="00852121" w:rsidRPr="00442774">
        <w:rPr>
          <w:rFonts w:ascii="Times New Roman" w:hAnsi="Times New Roman" w:cs="Times New Roman"/>
          <w:b/>
          <w:iCs/>
          <w:sz w:val="24"/>
          <w:szCs w:val="24"/>
        </w:rPr>
        <w:t>Coğrafya Bölümü Akademik Programı</w:t>
      </w:r>
      <w:r w:rsidR="00852121" w:rsidRPr="00442774">
        <w:rPr>
          <w:rFonts w:ascii="Times New Roman" w:hAnsi="Times New Roman" w:cs="Times New Roman"/>
          <w:bCs/>
          <w:iCs/>
          <w:sz w:val="24"/>
          <w:szCs w:val="24"/>
        </w:rPr>
        <w:t>)</w:t>
      </w:r>
    </w:p>
    <w:p w14:paraId="7D9A676D" w14:textId="77777777" w:rsidR="00852121" w:rsidRPr="00442774" w:rsidRDefault="00852121" w:rsidP="008E35AB">
      <w:pPr>
        <w:pStyle w:val="GvdeMetni"/>
        <w:ind w:right="-1"/>
        <w:jc w:val="both"/>
        <w:rPr>
          <w:spacing w:val="-3"/>
          <w:w w:val="95"/>
          <w:sz w:val="24"/>
          <w:szCs w:val="24"/>
        </w:rPr>
      </w:pPr>
    </w:p>
    <w:p w14:paraId="251FE438" w14:textId="77777777" w:rsidR="0065406E" w:rsidRDefault="0065406E" w:rsidP="006008EB">
      <w:pPr>
        <w:pStyle w:val="Balk1"/>
      </w:pPr>
      <w:bookmarkStart w:id="22" w:name="_Toc126072410"/>
    </w:p>
    <w:p w14:paraId="661E2997" w14:textId="77777777" w:rsidR="0065406E" w:rsidRDefault="0065406E" w:rsidP="006008EB">
      <w:pPr>
        <w:pStyle w:val="Balk1"/>
      </w:pPr>
    </w:p>
    <w:p w14:paraId="461F6A0F" w14:textId="77777777" w:rsidR="0065406E" w:rsidRDefault="0065406E" w:rsidP="006008EB">
      <w:pPr>
        <w:pStyle w:val="Balk1"/>
      </w:pPr>
    </w:p>
    <w:p w14:paraId="01368E94" w14:textId="77777777" w:rsidR="0065406E" w:rsidRDefault="0065406E" w:rsidP="006008EB">
      <w:pPr>
        <w:pStyle w:val="Balk1"/>
      </w:pPr>
    </w:p>
    <w:p w14:paraId="51744FF4" w14:textId="77777777" w:rsidR="0065406E" w:rsidRDefault="0065406E" w:rsidP="006008EB">
      <w:pPr>
        <w:pStyle w:val="Balk1"/>
      </w:pPr>
    </w:p>
    <w:p w14:paraId="1704C75B" w14:textId="77777777" w:rsidR="0065406E" w:rsidRDefault="0065406E" w:rsidP="006008EB">
      <w:pPr>
        <w:pStyle w:val="Balk1"/>
      </w:pPr>
    </w:p>
    <w:p w14:paraId="01110A7B" w14:textId="762C27EE" w:rsidR="002944E7" w:rsidRPr="00442774" w:rsidRDefault="007F304C" w:rsidP="006008EB">
      <w:pPr>
        <w:pStyle w:val="Balk1"/>
      </w:pPr>
      <w:r w:rsidRPr="00442774">
        <w:t xml:space="preserve">B.2. </w:t>
      </w:r>
      <w:r w:rsidR="002944E7" w:rsidRPr="00442774">
        <w:t>Programların Yürütülmesi (Öğrenci Merkezli Öğrenme, Öğretme ve Değerlendirme)</w:t>
      </w:r>
      <w:bookmarkEnd w:id="22"/>
    </w:p>
    <w:p w14:paraId="05CBBF4B" w14:textId="77777777" w:rsidR="002944E7" w:rsidRPr="00442774" w:rsidRDefault="002944E7" w:rsidP="006008EB">
      <w:pPr>
        <w:pStyle w:val="Balk1"/>
      </w:pPr>
    </w:p>
    <w:p w14:paraId="747652F9" w14:textId="0596437C" w:rsidR="002944E7" w:rsidRPr="00442774" w:rsidRDefault="007F304C" w:rsidP="006008EB">
      <w:pPr>
        <w:pStyle w:val="Balk1"/>
      </w:pPr>
      <w:bookmarkStart w:id="23" w:name="_Toc126072411"/>
      <w:r w:rsidRPr="00442774">
        <w:t xml:space="preserve">B.2.1. </w:t>
      </w:r>
      <w:r w:rsidR="002944E7" w:rsidRPr="00442774">
        <w:t>Öğretim yöntem ve teknikleri</w:t>
      </w:r>
      <w:bookmarkEnd w:id="23"/>
    </w:p>
    <w:p w14:paraId="664EA457" w14:textId="77777777" w:rsidR="00F62A41" w:rsidRPr="00442774" w:rsidRDefault="00F62A41" w:rsidP="00F62A41">
      <w:pPr>
        <w:pStyle w:val="GvdeMetni"/>
        <w:ind w:right="-1"/>
        <w:jc w:val="both"/>
        <w:rPr>
          <w:w w:val="95"/>
          <w:sz w:val="24"/>
          <w:szCs w:val="24"/>
        </w:rPr>
      </w:pPr>
    </w:p>
    <w:p w14:paraId="1C31C19F" w14:textId="77777777" w:rsidR="00852121" w:rsidRPr="00B525F8" w:rsidRDefault="00852121" w:rsidP="00B525F8">
      <w:pPr>
        <w:pStyle w:val="GvdeMetni"/>
        <w:ind w:right="-1"/>
        <w:jc w:val="both"/>
        <w:rPr>
          <w:sz w:val="24"/>
          <w:szCs w:val="24"/>
        </w:rPr>
      </w:pPr>
      <w:r w:rsidRPr="00B525F8">
        <w:rPr>
          <w:sz w:val="24"/>
          <w:szCs w:val="24"/>
        </w:rPr>
        <w:t xml:space="preserve">Ara sınav, proje, ödev, sunum ve final sınavı gibi parametreler ile ölçme ve değerlendirme esaslarına uygun olarak öğrenci merkezli öğretim yöntemleri uygulanmakta ve ders bilgi paketlerine tanımlaması yapılmaktadır. Bölümümüzde öğrencilerin öğrenme sürecine aktif alarak katılıp öğrenme sürecinde sorumluluk yüklenebilecekleri ödev, sunum ve tartışma, laboratuvar uygulamaları, proje ve arazi çalışmaları gibi çeşitli uygulama örnekleri bulunmaktadır. Bölüm programı öğrenme sürecinde öğrencinin aktif katılımını esas alan, bilişim teknolojilerinin </w:t>
      </w:r>
      <w:r w:rsidRPr="00B525F8">
        <w:rPr>
          <w:sz w:val="24"/>
          <w:szCs w:val="24"/>
        </w:rPr>
        <w:lastRenderedPageBreak/>
        <w:t xml:space="preserve">kullanıldığı, yüz yüze ve uzaktan öğretimin desteklendiği öğretim yöntem ve tekniklerini desteklemektedir. </w:t>
      </w:r>
    </w:p>
    <w:p w14:paraId="3BDDA151"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40826EE0" w14:textId="77777777" w:rsidR="00852121" w:rsidRPr="00442774" w:rsidRDefault="00000000" w:rsidP="00852121">
      <w:pPr>
        <w:pStyle w:val="TableParagraph"/>
        <w:ind w:right="113"/>
        <w:jc w:val="both"/>
        <w:rPr>
          <w:rFonts w:ascii="Times New Roman" w:hAnsi="Times New Roman" w:cs="Times New Roman"/>
          <w:bCs/>
          <w:iCs/>
          <w:sz w:val="24"/>
          <w:szCs w:val="24"/>
        </w:rPr>
      </w:pPr>
      <w:hyperlink r:id="rId70" w:history="1">
        <w:r w:rsidR="00852121" w:rsidRPr="00442774">
          <w:rPr>
            <w:rStyle w:val="Kpr"/>
            <w:rFonts w:ascii="Times New Roman" w:hAnsi="Times New Roman" w:cs="Times New Roman"/>
            <w:bCs/>
            <w:iCs/>
            <w:sz w:val="24"/>
            <w:szCs w:val="24"/>
          </w:rPr>
          <w:t>https://obs.karabuk.edu.tr/oibs/bologna/index.aspx?lang=tr&amp;curOp=showPac&amp;curUnit=362&amp;curSunit=336</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Avrupa Kredi Transfer Sistemi</w:t>
      </w:r>
      <w:r w:rsidR="00852121" w:rsidRPr="00442774">
        <w:rPr>
          <w:rFonts w:ascii="Times New Roman" w:hAnsi="Times New Roman" w:cs="Times New Roman"/>
          <w:bCs/>
          <w:iCs/>
          <w:sz w:val="24"/>
          <w:szCs w:val="24"/>
        </w:rPr>
        <w:t>)</w:t>
      </w:r>
    </w:p>
    <w:p w14:paraId="66E46808"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4937B543" w14:textId="63BD9B59" w:rsidR="00852121" w:rsidRPr="00442774" w:rsidRDefault="00000000" w:rsidP="00852121">
      <w:pPr>
        <w:pStyle w:val="GvdeMetni"/>
        <w:ind w:right="-1"/>
        <w:jc w:val="both"/>
        <w:rPr>
          <w:spacing w:val="-3"/>
          <w:w w:val="95"/>
          <w:sz w:val="24"/>
          <w:szCs w:val="24"/>
        </w:rPr>
      </w:pPr>
      <w:hyperlink r:id="rId71" w:history="1">
        <w:r w:rsidR="00852121" w:rsidRPr="00442774">
          <w:rPr>
            <w:rStyle w:val="Kpr"/>
            <w:bCs/>
            <w:iCs/>
            <w:sz w:val="24"/>
            <w:szCs w:val="24"/>
          </w:rPr>
          <w:t>https://obs.karabuk.edu.tr/oibs/bologna/index.aspx?lang=tr&amp;curOp=showPac&amp;curUnit=362&amp;curSunit=336#</w:t>
        </w:r>
      </w:hyperlink>
      <w:r w:rsidR="00852121" w:rsidRPr="00442774">
        <w:rPr>
          <w:bCs/>
          <w:iCs/>
          <w:sz w:val="24"/>
          <w:szCs w:val="24"/>
        </w:rPr>
        <w:t xml:space="preserve"> </w:t>
      </w:r>
      <w:r w:rsidR="00852121" w:rsidRPr="00442774">
        <w:rPr>
          <w:b/>
          <w:iCs/>
          <w:sz w:val="24"/>
          <w:szCs w:val="24"/>
        </w:rPr>
        <w:t>(Coğrafya Programı Yeterlilikleri)</w:t>
      </w:r>
    </w:p>
    <w:p w14:paraId="2966CD9E" w14:textId="0E56CBBE" w:rsidR="001A7BF1" w:rsidRPr="00442774" w:rsidRDefault="001A7BF1" w:rsidP="00852121">
      <w:pPr>
        <w:pStyle w:val="GvdeMetni"/>
        <w:ind w:left="720" w:right="-1"/>
        <w:jc w:val="both"/>
        <w:rPr>
          <w:spacing w:val="-3"/>
          <w:w w:val="95"/>
          <w:sz w:val="24"/>
          <w:szCs w:val="24"/>
        </w:rPr>
      </w:pPr>
    </w:p>
    <w:p w14:paraId="4D30D1BB" w14:textId="77777777" w:rsidR="001A7BF1" w:rsidRPr="00442774" w:rsidRDefault="001A7BF1" w:rsidP="00AA727B">
      <w:pPr>
        <w:pStyle w:val="GvdeMetni"/>
        <w:ind w:right="-1"/>
        <w:jc w:val="both"/>
        <w:rPr>
          <w:spacing w:val="-3"/>
          <w:w w:val="95"/>
          <w:sz w:val="24"/>
          <w:szCs w:val="24"/>
        </w:rPr>
      </w:pPr>
    </w:p>
    <w:p w14:paraId="2E7BE11E" w14:textId="6912AB64" w:rsidR="002944E7" w:rsidRPr="00442774" w:rsidRDefault="007F304C" w:rsidP="006008EB">
      <w:pPr>
        <w:pStyle w:val="Balk1"/>
      </w:pPr>
      <w:bookmarkStart w:id="24" w:name="_Toc126072412"/>
      <w:r w:rsidRPr="00442774">
        <w:t xml:space="preserve">B.2.2. </w:t>
      </w:r>
      <w:r w:rsidR="002944E7" w:rsidRPr="00442774">
        <w:t>Ölçme ve değerlendirme</w:t>
      </w:r>
      <w:bookmarkEnd w:id="24"/>
    </w:p>
    <w:p w14:paraId="6CCB8D7F" w14:textId="77777777" w:rsidR="00F62A41" w:rsidRPr="00442774" w:rsidRDefault="00F62A41" w:rsidP="00F62A41">
      <w:pPr>
        <w:pStyle w:val="GvdeMetni"/>
        <w:ind w:right="-1"/>
        <w:jc w:val="both"/>
        <w:rPr>
          <w:spacing w:val="2"/>
          <w:w w:val="95"/>
          <w:sz w:val="24"/>
          <w:szCs w:val="24"/>
        </w:rPr>
      </w:pPr>
    </w:p>
    <w:p w14:paraId="59D878EB" w14:textId="77777777" w:rsidR="00852121" w:rsidRPr="00B525F8" w:rsidRDefault="00852121" w:rsidP="00B525F8">
      <w:pPr>
        <w:pStyle w:val="GvdeMetni"/>
        <w:ind w:right="-1"/>
        <w:jc w:val="both"/>
        <w:rPr>
          <w:sz w:val="24"/>
          <w:szCs w:val="24"/>
        </w:rPr>
      </w:pPr>
      <w:r w:rsidRPr="00B525F8">
        <w:rPr>
          <w:sz w:val="24"/>
          <w:szCs w:val="24"/>
        </w:rPr>
        <w:t xml:space="preserve">6 Eylül 2021 tarihli 31590 sayılı Resmî gazetede yayımlanan KBÜ Ön Lisans, Lisans Eğitim Öğretim ve Sınav Yönetmeliği ile ölçme ve değerlendirme kapsamında yenilikler yapılmıştır. Bu yönetmelik ile Mutlak ve Bağıl Değerlendirme sistemleri baz alınarak çoklu sınav değerlendirmesine geçilmiştir. Bir ders için Ham Başarı Puanı (HBP), öğrencinin o dersin ara sınav ve varsa ara sınav kapsamındaki diğer ölçme ve değerlendirme etkinliklerinden almış olduğu notların ortalamasının minimum </w:t>
      </w:r>
      <w:proofErr w:type="gramStart"/>
      <w:r w:rsidRPr="00B525F8">
        <w:rPr>
          <w:sz w:val="24"/>
          <w:szCs w:val="24"/>
        </w:rPr>
        <w:t>%40</w:t>
      </w:r>
      <w:proofErr w:type="gramEnd"/>
      <w:r w:rsidRPr="00B525F8">
        <w:rPr>
          <w:sz w:val="24"/>
          <w:szCs w:val="24"/>
        </w:rPr>
        <w:t xml:space="preserve"> ve maksimum %60’nın, yarıyıl/yılsonu sınav notunun ise minimum %40 maksimum %60’ına eklenmesi ile elde edilmektedir.  Bu doğrultuda ilgili yönetmelik esas alınarak KBÜ Ölçme ve Değerlendirme Yönergesi hazırlanmış ve uygulamaya konulmuştur. Coğrafya Bölümü ölçme ve değerlendirme faaliyetleri ifade edilen yönetmelik ve yönerge doğrultusunda öğrenci merkezli olarak Mutlak ve Bağıl ölçme ve değerlendirme esasları baz alınarak gerçekleştirilmektedir.</w:t>
      </w:r>
    </w:p>
    <w:p w14:paraId="60A3AEE7"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0279C477"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72" w:history="1">
        <w:r w:rsidR="00852121" w:rsidRPr="00442774">
          <w:rPr>
            <w:rStyle w:val="Kpr"/>
            <w:rFonts w:ascii="Times New Roman" w:hAnsi="Times New Roman" w:cs="Times New Roman"/>
            <w:bCs/>
            <w:iCs/>
            <w:sz w:val="24"/>
            <w:szCs w:val="24"/>
          </w:rPr>
          <w:t>https://www.resmigazete.gov.tr/eskiler/2021/09/20210906-3.htm</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Karabük Üniversitesi Ön Lisans, Lisans Eğitim-Öğretim ve Sınav Yönetmeliği)</w:t>
      </w:r>
    </w:p>
    <w:p w14:paraId="1472B5F7"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0FBB8912"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73" w:history="1">
        <w:r w:rsidR="00852121" w:rsidRPr="00442774">
          <w:rPr>
            <w:rStyle w:val="Kpr"/>
            <w:rFonts w:ascii="Times New Roman" w:hAnsi="Times New Roman" w:cs="Times New Roman"/>
            <w:bCs/>
            <w:iCs/>
            <w:sz w:val="24"/>
            <w:szCs w:val="24"/>
          </w:rPr>
          <w:t>https://karabuk.edu.tr/belgeler/yonergeler/olcmesecme.pdf</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(Karabük Üniversitesi Ölçme ve Değerlendirme Esasları Yönergesi)</w:t>
      </w:r>
    </w:p>
    <w:p w14:paraId="288634D5"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3FA5992F"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74" w:history="1">
        <w:r w:rsidR="00852121" w:rsidRPr="00442774">
          <w:rPr>
            <w:rStyle w:val="Kpr"/>
            <w:rFonts w:ascii="Times New Roman" w:hAnsi="Times New Roman" w:cs="Times New Roman"/>
            <w:bCs/>
            <w:iCs/>
            <w:sz w:val="24"/>
            <w:szCs w:val="24"/>
          </w:rPr>
          <w:t>https://obs.karabuk.edu.tr/</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(Öğrenci Bilgi Sistemi)</w:t>
      </w:r>
    </w:p>
    <w:p w14:paraId="0834D597" w14:textId="400F6B56" w:rsidR="002944E7" w:rsidRPr="00442774" w:rsidRDefault="002944E7" w:rsidP="00257407">
      <w:pPr>
        <w:pStyle w:val="GvdeMetni"/>
        <w:ind w:right="-1"/>
        <w:rPr>
          <w:sz w:val="24"/>
          <w:szCs w:val="24"/>
        </w:rPr>
      </w:pPr>
    </w:p>
    <w:p w14:paraId="2A958AD9" w14:textId="77777777" w:rsidR="00852121" w:rsidRPr="00442774" w:rsidRDefault="00852121" w:rsidP="00257407">
      <w:pPr>
        <w:pStyle w:val="GvdeMetni"/>
        <w:ind w:right="-1"/>
        <w:rPr>
          <w:sz w:val="24"/>
          <w:szCs w:val="24"/>
        </w:rPr>
      </w:pPr>
    </w:p>
    <w:p w14:paraId="6DF2A9A4" w14:textId="66C2C966" w:rsidR="002944E7" w:rsidRPr="00442774" w:rsidRDefault="007F304C" w:rsidP="006008EB">
      <w:pPr>
        <w:pStyle w:val="Balk1"/>
      </w:pPr>
      <w:bookmarkStart w:id="25" w:name="_Toc126072413"/>
      <w:r w:rsidRPr="00442774">
        <w:t xml:space="preserve">B.2.3. </w:t>
      </w:r>
      <w:r w:rsidR="002944E7" w:rsidRPr="00442774">
        <w:t>Öğrenci kabulü, önceki öğrenmenin tanınması ve kredilendirilmesi</w:t>
      </w:r>
      <w:bookmarkEnd w:id="25"/>
    </w:p>
    <w:p w14:paraId="58E2DD2C" w14:textId="77777777" w:rsidR="005246B2" w:rsidRPr="00442774" w:rsidRDefault="005246B2" w:rsidP="00F62A41">
      <w:pPr>
        <w:pStyle w:val="Balk4"/>
        <w:tabs>
          <w:tab w:val="left" w:pos="830"/>
        </w:tabs>
        <w:ind w:left="0" w:right="-1"/>
        <w:rPr>
          <w:sz w:val="24"/>
          <w:szCs w:val="24"/>
        </w:rPr>
      </w:pPr>
    </w:p>
    <w:p w14:paraId="2E1C8F32" w14:textId="77777777" w:rsidR="00852121" w:rsidRPr="00B525F8" w:rsidRDefault="00852121" w:rsidP="00B525F8">
      <w:pPr>
        <w:pStyle w:val="GvdeMetni"/>
        <w:ind w:right="-1"/>
        <w:jc w:val="both"/>
        <w:rPr>
          <w:sz w:val="24"/>
          <w:szCs w:val="24"/>
        </w:rPr>
      </w:pPr>
      <w:r w:rsidRPr="00B525F8">
        <w:rPr>
          <w:sz w:val="24"/>
          <w:szCs w:val="24"/>
        </w:rPr>
        <w:t xml:space="preserve">Bölümümüz öğrenci kabullerinde bazı kriterler esas alınmaktadır. T.C. uyruklu öğrencilerin lisans programına kabulü Ölçme, Seçme ve Yerleştirme Merkezi (ÖSYM) tarafından yapılan Yükseköğretim Kurumları Sınavı (YKS) ile gerçekleşmektedir. Adayların tercihleri doğrultusunda Üniversitemiz Coğrafya programlarına yerleştirme işlemi ÖSYM Başkanlığı tarafından gerçekleştirilir. Programa yerleşen öğrencilerin kayıt ve ders alma işlemleri KBÜ Ön lisans, Lisans Eğitim Öğretim ve Sınav Yönetmeliği’nde belirtilen usul ve esaslara göre yapılır. Bölümümüzde ÖSYM aracılığıyla yerleşen öğrenciler dışında, yatay geçişle gelen öğrenciler ve lisansüstü eğitim öğrencileri de mevcuttur. Yüksek Lisans ve Doktora programlarına Lisansüstü Eğitim-Öğretim yönetmeliği doğrultusunda öğrenci kabul ve kayıt işlemleri gerçekleştirilmektedir. Lisansüstü eğitim kapsamında; öğrenci alım sınavı öncesinde üniversite ve Lisansüstü Eğitim Enstitüsü web sayfaları aracılığıyla kontenjan, takvim, başvuru durumunun değerlendirilmesi ve sınav sonuçları gibi tüm süreci içeren duyurular ilan edilmektedir. Bu doğrultuda Lisansüstü öğrenci kontenjanları, açılması planlanan Lisansüstü dersler ve öğrenci kabulüne yönelik Bölümümüzde her dönem toplantılar gerçekleştirilip karara bağlanmaktadır. Tüm bu süreçler şeffaf olarak yürütülmektedir. </w:t>
      </w:r>
    </w:p>
    <w:p w14:paraId="18AE43F6"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70720330"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75" w:history="1">
        <w:r w:rsidR="00852121" w:rsidRPr="00442774">
          <w:rPr>
            <w:rStyle w:val="Kpr"/>
            <w:rFonts w:ascii="Times New Roman" w:hAnsi="Times New Roman" w:cs="Times New Roman"/>
            <w:bCs/>
            <w:iCs/>
            <w:sz w:val="24"/>
            <w:szCs w:val="24"/>
          </w:rPr>
          <w:t>https://lisansustu.karabuk.edu.tr/icerikGoster.aspx?K=D&amp;id=2072&amp;BA=index.aspx</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(2022-2023 Güz Dönemi Lisansüstü Öğrenci Alım İlanı)</w:t>
      </w:r>
    </w:p>
    <w:p w14:paraId="60F14BEF"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23FB07A3" w14:textId="77777777" w:rsidR="00852121" w:rsidRPr="00B525F8" w:rsidRDefault="00852121" w:rsidP="00B525F8">
      <w:pPr>
        <w:pStyle w:val="GvdeMetni"/>
        <w:ind w:right="-1"/>
        <w:jc w:val="both"/>
        <w:rPr>
          <w:sz w:val="24"/>
          <w:szCs w:val="24"/>
        </w:rPr>
      </w:pPr>
      <w:r w:rsidRPr="00B525F8">
        <w:rPr>
          <w:sz w:val="24"/>
          <w:szCs w:val="24"/>
        </w:rPr>
        <w:lastRenderedPageBreak/>
        <w:t xml:space="preserve">Öğrencilerin önceki müfredatları doğrultusunda yapılacak muafiyet ve intibak işlemlerinin usul ve esasları KBÜ Muafiyet ve İntibak İşlemleri Yönergesi ile belirlenmiştir. Öğrenci kabulü, yatay geçiş ile gelen öğrencilerin ders Muafiyet ve İntibak işlemlerini içeren önceki öğrenmenin tanınması ve kredilendirilmesi ile gerçekleştirilmektedir. Bu sürece ilişkin gerekli bilgiler ve duyurular Üniversite ve Öğrenci İşleri Daire Başkanlığı web sayfalarından ilan edilmektedir. </w:t>
      </w:r>
    </w:p>
    <w:p w14:paraId="7060BCB2"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4A33F99E" w14:textId="77777777" w:rsidR="00852121" w:rsidRPr="00442774" w:rsidRDefault="00000000" w:rsidP="00852121">
      <w:pPr>
        <w:pStyle w:val="TableParagraph"/>
        <w:ind w:right="113"/>
        <w:jc w:val="both"/>
        <w:rPr>
          <w:rFonts w:ascii="Times New Roman" w:hAnsi="Times New Roman" w:cs="Times New Roman"/>
          <w:b/>
          <w:bCs/>
          <w:sz w:val="24"/>
          <w:szCs w:val="24"/>
        </w:rPr>
      </w:pPr>
      <w:hyperlink r:id="rId76" w:history="1">
        <w:r w:rsidR="00852121" w:rsidRPr="00442774">
          <w:rPr>
            <w:rStyle w:val="Kpr"/>
            <w:rFonts w:ascii="Times New Roman" w:hAnsi="Times New Roman" w:cs="Times New Roman"/>
            <w:bCs/>
            <w:iCs/>
            <w:sz w:val="24"/>
            <w:szCs w:val="24"/>
          </w:rPr>
          <w:t>https://oidb.karabuk.edu.tr/yuklenen/dosyalar/126772022103124.pdf</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bCs/>
          <w:sz w:val="24"/>
          <w:szCs w:val="24"/>
        </w:rPr>
        <w:t>(Muafiyet ve İntibak İşlemleri Yönergesi)</w:t>
      </w:r>
    </w:p>
    <w:p w14:paraId="2D41DB45" w14:textId="57EEA2E9" w:rsidR="008D5F60" w:rsidRPr="00442774" w:rsidRDefault="008D5F60" w:rsidP="00257407">
      <w:pPr>
        <w:pStyle w:val="GvdeMetni"/>
        <w:ind w:left="521" w:right="-1" w:firstLine="2"/>
        <w:jc w:val="both"/>
        <w:rPr>
          <w:sz w:val="24"/>
          <w:szCs w:val="24"/>
        </w:rPr>
      </w:pPr>
    </w:p>
    <w:p w14:paraId="78ECB7CE" w14:textId="77777777" w:rsidR="00852121" w:rsidRPr="00442774" w:rsidRDefault="00852121" w:rsidP="00257407">
      <w:pPr>
        <w:pStyle w:val="GvdeMetni"/>
        <w:ind w:left="521" w:right="-1" w:firstLine="2"/>
        <w:jc w:val="both"/>
        <w:rPr>
          <w:sz w:val="24"/>
          <w:szCs w:val="24"/>
        </w:rPr>
      </w:pPr>
    </w:p>
    <w:p w14:paraId="4B4737DB" w14:textId="747548FB" w:rsidR="002944E7" w:rsidRPr="00442774" w:rsidRDefault="007F304C" w:rsidP="006008EB">
      <w:pPr>
        <w:pStyle w:val="Balk1"/>
      </w:pPr>
      <w:bookmarkStart w:id="26" w:name="_Toc126072414"/>
      <w:r w:rsidRPr="00442774">
        <w:t xml:space="preserve">B.2.4. </w:t>
      </w:r>
      <w:r w:rsidR="002944E7" w:rsidRPr="00442774">
        <w:t>Yeterliliklerin sertifikalandırılması ve diploma</w:t>
      </w:r>
      <w:bookmarkEnd w:id="26"/>
    </w:p>
    <w:p w14:paraId="43C8E3F7" w14:textId="77777777" w:rsidR="00F62A41" w:rsidRPr="00442774" w:rsidRDefault="00F62A41" w:rsidP="00F62A41">
      <w:pPr>
        <w:pStyle w:val="GvdeMetni"/>
        <w:ind w:right="-1"/>
        <w:rPr>
          <w:spacing w:val="3"/>
          <w:sz w:val="24"/>
          <w:szCs w:val="24"/>
        </w:rPr>
      </w:pPr>
    </w:p>
    <w:p w14:paraId="4504BD2E" w14:textId="77777777" w:rsidR="00852121" w:rsidRPr="00442774" w:rsidRDefault="00852121" w:rsidP="00852121">
      <w:pPr>
        <w:pStyle w:val="TableParagraph"/>
        <w:jc w:val="both"/>
        <w:rPr>
          <w:rFonts w:ascii="Times New Roman" w:hAnsi="Times New Roman" w:cs="Times New Roman"/>
          <w:b/>
          <w:i/>
          <w:sz w:val="24"/>
          <w:szCs w:val="24"/>
        </w:rPr>
      </w:pPr>
      <w:r w:rsidRPr="00442774">
        <w:rPr>
          <w:rFonts w:ascii="Times New Roman" w:hAnsi="Times New Roman" w:cs="Times New Roman"/>
          <w:b/>
          <w:i/>
          <w:sz w:val="24"/>
          <w:szCs w:val="24"/>
        </w:rPr>
        <w:t>B.2.4.Yeterliliklerin</w:t>
      </w:r>
      <w:r w:rsidRPr="00442774">
        <w:rPr>
          <w:rFonts w:ascii="Times New Roman" w:hAnsi="Times New Roman" w:cs="Times New Roman"/>
          <w:b/>
          <w:i/>
          <w:spacing w:val="-10"/>
          <w:sz w:val="24"/>
          <w:szCs w:val="24"/>
        </w:rPr>
        <w:t xml:space="preserve"> </w:t>
      </w:r>
      <w:r w:rsidRPr="00442774">
        <w:rPr>
          <w:rFonts w:ascii="Times New Roman" w:hAnsi="Times New Roman" w:cs="Times New Roman"/>
          <w:b/>
          <w:i/>
          <w:sz w:val="24"/>
          <w:szCs w:val="24"/>
        </w:rPr>
        <w:t>sertifikalandırılması</w:t>
      </w:r>
      <w:r w:rsidRPr="00442774">
        <w:rPr>
          <w:rFonts w:ascii="Times New Roman" w:hAnsi="Times New Roman" w:cs="Times New Roman"/>
          <w:b/>
          <w:i/>
          <w:spacing w:val="-10"/>
          <w:sz w:val="24"/>
          <w:szCs w:val="24"/>
        </w:rPr>
        <w:t xml:space="preserve"> </w:t>
      </w:r>
      <w:r w:rsidRPr="00442774">
        <w:rPr>
          <w:rFonts w:ascii="Times New Roman" w:hAnsi="Times New Roman" w:cs="Times New Roman"/>
          <w:b/>
          <w:i/>
          <w:sz w:val="24"/>
          <w:szCs w:val="24"/>
        </w:rPr>
        <w:t>ve</w:t>
      </w:r>
      <w:r w:rsidRPr="00442774">
        <w:rPr>
          <w:rFonts w:ascii="Times New Roman" w:hAnsi="Times New Roman" w:cs="Times New Roman"/>
          <w:b/>
          <w:i/>
          <w:spacing w:val="-10"/>
          <w:sz w:val="24"/>
          <w:szCs w:val="24"/>
        </w:rPr>
        <w:t xml:space="preserve"> </w:t>
      </w:r>
      <w:r w:rsidRPr="00442774">
        <w:rPr>
          <w:rFonts w:ascii="Times New Roman" w:hAnsi="Times New Roman" w:cs="Times New Roman"/>
          <w:b/>
          <w:i/>
          <w:sz w:val="24"/>
          <w:szCs w:val="24"/>
        </w:rPr>
        <w:t>diploma</w:t>
      </w:r>
    </w:p>
    <w:p w14:paraId="61DA7496" w14:textId="77777777" w:rsidR="00852121" w:rsidRPr="00442774" w:rsidRDefault="00852121" w:rsidP="00852121">
      <w:pPr>
        <w:pStyle w:val="TableParagraph"/>
        <w:jc w:val="both"/>
        <w:rPr>
          <w:rFonts w:ascii="Times New Roman" w:hAnsi="Times New Roman" w:cs="Times New Roman"/>
          <w:b/>
          <w:i/>
          <w:sz w:val="24"/>
          <w:szCs w:val="24"/>
        </w:rPr>
      </w:pPr>
    </w:p>
    <w:p w14:paraId="14B78765" w14:textId="77777777" w:rsidR="00852121" w:rsidRPr="00B525F8" w:rsidRDefault="00852121" w:rsidP="00B525F8">
      <w:pPr>
        <w:pStyle w:val="GvdeMetni"/>
        <w:ind w:right="-1"/>
        <w:jc w:val="both"/>
        <w:rPr>
          <w:sz w:val="24"/>
          <w:szCs w:val="24"/>
        </w:rPr>
      </w:pPr>
      <w:r w:rsidRPr="00B525F8">
        <w:rPr>
          <w:sz w:val="24"/>
          <w:szCs w:val="24"/>
        </w:rPr>
        <w:t>YÖK tarafından belirlenen esaslara ile KBÜ Yatay Geçiş Uygulama Esasları baz alınarak kurum içi ve kurumlararası yatay geçiş, yurtdışı kurumlararası yatay geçiş ve merkezi yerleştirme puanı ile yatay geçiş başvuruları Öğrenci Bilgi Sistemi (OBS) üzerinden elektronik olarak gerçekleştirilmektedir. Karabük Üniversitesi ve Öğrenci İşleri Daire Başkanlığı web sayfalarında başvurular öncesi başvuru takvimi ve kontenjanlar ile ilgili duyurular ilan edilmektedir. Coğrafya Bölümüne gerçekleştirilen başvurular bölümümüz ilgili komisyonlarınca değerlendirilir. Değerlendirme işleminden sonra kabul edilen öğrenci listesi oluşturularak Öğrenci İşleri Daire Başkanlığı web sayfasında ilan edilmektedir.</w:t>
      </w:r>
    </w:p>
    <w:p w14:paraId="5FD1EC8E"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136CECA3" w14:textId="77777777" w:rsidR="00852121" w:rsidRPr="00442774" w:rsidRDefault="00000000" w:rsidP="00852121">
      <w:pPr>
        <w:pStyle w:val="TableParagraph"/>
        <w:ind w:right="113"/>
        <w:jc w:val="both"/>
        <w:rPr>
          <w:rFonts w:ascii="Times New Roman" w:hAnsi="Times New Roman" w:cs="Times New Roman"/>
          <w:b/>
          <w:bCs/>
          <w:iCs/>
          <w:sz w:val="24"/>
          <w:szCs w:val="24"/>
        </w:rPr>
      </w:pPr>
      <w:hyperlink r:id="rId77" w:history="1">
        <w:r w:rsidR="00852121" w:rsidRPr="00442774">
          <w:rPr>
            <w:rStyle w:val="Kpr"/>
            <w:rFonts w:ascii="Times New Roman" w:hAnsi="Times New Roman" w:cs="Times New Roman"/>
            <w:iCs/>
            <w:sz w:val="24"/>
            <w:szCs w:val="24"/>
          </w:rPr>
          <w:t>https://oidb.karabuk.edu.tr/yonerge/yatay%20ge%C3%A7i%C5%9F%20uygulamaesaslari1.pdf</w:t>
        </w:r>
      </w:hyperlink>
      <w:r w:rsidR="00852121" w:rsidRPr="00442774">
        <w:rPr>
          <w:rFonts w:ascii="Times New Roman" w:hAnsi="Times New Roman" w:cs="Times New Roman"/>
          <w:b/>
          <w:bCs/>
          <w:iCs/>
          <w:sz w:val="24"/>
          <w:szCs w:val="24"/>
        </w:rPr>
        <w:t xml:space="preserve"> (Karabük Üniversitesi Yatay Geçiş Uygulama Esasları)</w:t>
      </w:r>
    </w:p>
    <w:p w14:paraId="54BEF604"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3CF0D843" w14:textId="77777777" w:rsidR="00852121" w:rsidRPr="00B525F8" w:rsidRDefault="00852121" w:rsidP="00B525F8">
      <w:pPr>
        <w:pStyle w:val="GvdeMetni"/>
        <w:ind w:right="-1"/>
        <w:jc w:val="both"/>
        <w:rPr>
          <w:sz w:val="24"/>
          <w:szCs w:val="24"/>
        </w:rPr>
      </w:pPr>
      <w:r w:rsidRPr="00B525F8">
        <w:rPr>
          <w:sz w:val="24"/>
          <w:szCs w:val="24"/>
        </w:rPr>
        <w:t xml:space="preserve">Uluslararası öğrencilerin Bölümümüze kayıt koşulları KBÜ Ön Lisans-Lisans Uluslararası Öğrencilerin Başvuru, Kayıt ve Kabul Yönergesi ile ortaya konmaktadır. Uluslararası öğrencilerin lisansüstü programlara başvuruları, başvuruların değerlendirilmesi ve kayıt işlemleri ile ilgili uygulama esasları ise KBÜ uluslararası Öğrenci Adaylarının Lisansüstü Programlara Kabul Yönergesi ile ifade edilmektedir. Bölüm öğrencilerimiz Edebiyat Fakültesi bölümleri ve bu bölümlerin verdiği kontenjanlar dahilinde Çift Anadal yapabilmektedir. Öğrencilerin, Çift Anadal Programı (ÇAP) kabul süreçlerine ilişkin başvuru koşulları ve değerlendirmeleri KBÜ Çift </w:t>
      </w:r>
      <w:proofErr w:type="spellStart"/>
      <w:r w:rsidRPr="00B525F8">
        <w:rPr>
          <w:sz w:val="24"/>
          <w:szCs w:val="24"/>
        </w:rPr>
        <w:t>Anadal</w:t>
      </w:r>
      <w:proofErr w:type="spellEnd"/>
      <w:r w:rsidRPr="00B525F8">
        <w:rPr>
          <w:sz w:val="24"/>
          <w:szCs w:val="24"/>
        </w:rPr>
        <w:t xml:space="preserve"> ve </w:t>
      </w:r>
      <w:proofErr w:type="spellStart"/>
      <w:r w:rsidRPr="00B525F8">
        <w:rPr>
          <w:sz w:val="24"/>
          <w:szCs w:val="24"/>
        </w:rPr>
        <w:t>Yandal</w:t>
      </w:r>
      <w:proofErr w:type="spellEnd"/>
      <w:r w:rsidRPr="00B525F8">
        <w:rPr>
          <w:sz w:val="24"/>
          <w:szCs w:val="24"/>
        </w:rPr>
        <w:t xml:space="preserve"> Program Yönergesi ile belirlenmektedir. Güncel olarak ÇAP kapsamında öğrencimiz bulunmamaktadır. </w:t>
      </w:r>
    </w:p>
    <w:p w14:paraId="7EA54FE3"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26F6B798"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78" w:history="1">
        <w:r w:rsidR="00852121" w:rsidRPr="00442774">
          <w:rPr>
            <w:rStyle w:val="Kpr"/>
            <w:rFonts w:ascii="Times New Roman" w:hAnsi="Times New Roman" w:cs="Times New Roman"/>
            <w:bCs/>
            <w:iCs/>
            <w:sz w:val="24"/>
            <w:szCs w:val="24"/>
          </w:rPr>
          <w:t>https://api.yokak.gov.tr/Storage/karabuk/2021/ProofFiles/%C3%87ift%20Anadal-Yandal%20Program%20Y%C3%B6nergesi.pdf</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 xml:space="preserve">(Karabük Üniversitesi Çift </w:t>
      </w:r>
      <w:proofErr w:type="spellStart"/>
      <w:r w:rsidR="00852121" w:rsidRPr="00442774">
        <w:rPr>
          <w:rFonts w:ascii="Times New Roman" w:hAnsi="Times New Roman" w:cs="Times New Roman"/>
          <w:b/>
          <w:iCs/>
          <w:sz w:val="24"/>
          <w:szCs w:val="24"/>
        </w:rPr>
        <w:t>Anadal-Yandal</w:t>
      </w:r>
      <w:proofErr w:type="spellEnd"/>
      <w:r w:rsidR="00852121" w:rsidRPr="00442774">
        <w:rPr>
          <w:rFonts w:ascii="Times New Roman" w:hAnsi="Times New Roman" w:cs="Times New Roman"/>
          <w:b/>
          <w:iCs/>
          <w:sz w:val="24"/>
          <w:szCs w:val="24"/>
        </w:rPr>
        <w:t xml:space="preserve"> Program Yönergesi)</w:t>
      </w:r>
    </w:p>
    <w:p w14:paraId="61EE0D12"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3C183F9D" w14:textId="365EF700" w:rsidR="00852121" w:rsidRPr="00B525F8" w:rsidRDefault="00852121" w:rsidP="00852121">
      <w:pPr>
        <w:pStyle w:val="GvdeMetni"/>
        <w:ind w:right="-1"/>
        <w:jc w:val="both"/>
        <w:rPr>
          <w:sz w:val="24"/>
          <w:szCs w:val="24"/>
        </w:rPr>
      </w:pPr>
      <w:r w:rsidRPr="00B525F8">
        <w:rPr>
          <w:sz w:val="24"/>
          <w:szCs w:val="24"/>
        </w:rPr>
        <w:t xml:space="preserve">Lisans, yüksek lisans, doktora programından mezun öğrencilere diploma </w:t>
      </w:r>
      <w:proofErr w:type="gramStart"/>
      <w:r w:rsidRPr="00B525F8">
        <w:rPr>
          <w:sz w:val="24"/>
          <w:szCs w:val="24"/>
        </w:rPr>
        <w:t>ile birlikte</w:t>
      </w:r>
      <w:proofErr w:type="gramEnd"/>
      <w:r w:rsidRPr="00B525F8">
        <w:rPr>
          <w:sz w:val="24"/>
          <w:szCs w:val="24"/>
        </w:rPr>
        <w:t xml:space="preserve"> diploma eki verilmektedir. Mezuniyet koşulları ve mezuniyet karar süreçlerine yönelik uygulamalar süreç içerisinde değerlendirilmektedir ve tanımlı süreçlerin ihtiyaçlar doğrultusunda iyileştirilmesi mümkündür.</w:t>
      </w:r>
    </w:p>
    <w:p w14:paraId="7436973C" w14:textId="6D54C9A3" w:rsidR="00852121" w:rsidRPr="00442774" w:rsidRDefault="00852121" w:rsidP="00852121">
      <w:pPr>
        <w:pStyle w:val="GvdeMetni"/>
        <w:ind w:right="-1"/>
        <w:jc w:val="both"/>
        <w:rPr>
          <w:bCs/>
          <w:iCs/>
          <w:sz w:val="24"/>
          <w:szCs w:val="24"/>
        </w:rPr>
      </w:pPr>
    </w:p>
    <w:p w14:paraId="68C86155" w14:textId="6A4AE21A" w:rsidR="00852121" w:rsidRPr="00442774" w:rsidRDefault="00852121" w:rsidP="00852121">
      <w:pPr>
        <w:pStyle w:val="GvdeMetni"/>
        <w:ind w:right="-1"/>
        <w:jc w:val="both"/>
        <w:rPr>
          <w:bCs/>
          <w:iCs/>
          <w:sz w:val="24"/>
          <w:szCs w:val="24"/>
        </w:rPr>
      </w:pPr>
    </w:p>
    <w:p w14:paraId="03A8DBD2" w14:textId="1F0C86F2" w:rsidR="002944E7" w:rsidRPr="00442774" w:rsidRDefault="00C35A61" w:rsidP="006008EB">
      <w:pPr>
        <w:pStyle w:val="Balk1"/>
      </w:pPr>
      <w:bookmarkStart w:id="27" w:name="_Toc126072415"/>
      <w:r w:rsidRPr="00442774">
        <w:t xml:space="preserve">B.3. </w:t>
      </w:r>
      <w:r w:rsidR="002944E7" w:rsidRPr="00442774">
        <w:t>Öğrenme Kaynakları ve Akademik Destek Hizmetleri</w:t>
      </w:r>
      <w:bookmarkEnd w:id="27"/>
    </w:p>
    <w:p w14:paraId="0005ADCE" w14:textId="77777777" w:rsidR="002944E7" w:rsidRPr="00442774" w:rsidRDefault="002944E7" w:rsidP="006008EB">
      <w:pPr>
        <w:pStyle w:val="Balk1"/>
      </w:pPr>
    </w:p>
    <w:p w14:paraId="74E9793F" w14:textId="5A745725" w:rsidR="002944E7" w:rsidRPr="00442774" w:rsidRDefault="00C35A61" w:rsidP="006008EB">
      <w:pPr>
        <w:pStyle w:val="Balk1"/>
      </w:pPr>
      <w:bookmarkStart w:id="28" w:name="_Toc126072416"/>
      <w:r w:rsidRPr="00442774">
        <w:t xml:space="preserve">B.3.1. </w:t>
      </w:r>
      <w:r w:rsidR="002944E7" w:rsidRPr="00442774">
        <w:t>Öğrenme ortam ve kaynakları</w:t>
      </w:r>
      <w:bookmarkEnd w:id="28"/>
    </w:p>
    <w:p w14:paraId="4AD40094" w14:textId="77777777" w:rsidR="00F62A41" w:rsidRPr="00442774" w:rsidRDefault="00F62A41" w:rsidP="00F62A41">
      <w:pPr>
        <w:pStyle w:val="GvdeMetni"/>
        <w:ind w:right="-1"/>
        <w:jc w:val="both"/>
        <w:rPr>
          <w:w w:val="95"/>
          <w:sz w:val="24"/>
          <w:szCs w:val="24"/>
        </w:rPr>
      </w:pPr>
    </w:p>
    <w:p w14:paraId="2DD50BEB" w14:textId="77777777" w:rsidR="00852121" w:rsidRPr="00B525F8" w:rsidRDefault="00852121" w:rsidP="00B525F8">
      <w:pPr>
        <w:pStyle w:val="GvdeMetni"/>
        <w:ind w:right="-1"/>
        <w:jc w:val="both"/>
        <w:rPr>
          <w:sz w:val="24"/>
          <w:szCs w:val="24"/>
        </w:rPr>
      </w:pPr>
      <w:r w:rsidRPr="00B525F8">
        <w:rPr>
          <w:sz w:val="24"/>
          <w:szCs w:val="24"/>
        </w:rPr>
        <w:t xml:space="preserve">Coğrafya Bölümü müfredatına ait derslerin ders programlarının oluşturulması için gerekli derslikler Edebiyat Fakültesinin diğer bölümleri </w:t>
      </w:r>
      <w:proofErr w:type="gramStart"/>
      <w:r w:rsidRPr="00B525F8">
        <w:rPr>
          <w:sz w:val="24"/>
          <w:szCs w:val="24"/>
        </w:rPr>
        <w:t>ile birlikte</w:t>
      </w:r>
      <w:proofErr w:type="gramEnd"/>
      <w:r w:rsidRPr="00B525F8">
        <w:rPr>
          <w:sz w:val="24"/>
          <w:szCs w:val="24"/>
        </w:rPr>
        <w:t xml:space="preserve"> belirli bir planlama dahilinde kullanılmaktadır.  Her </w:t>
      </w:r>
      <w:r w:rsidRPr="00B525F8">
        <w:rPr>
          <w:sz w:val="24"/>
          <w:szCs w:val="24"/>
        </w:rPr>
        <w:lastRenderedPageBreak/>
        <w:t>dönem başında Edebiyat Fakültesi Dekanlığı tarafından fakülte ve ilgili bölüm ders program sorumlularının da katılımıyla ders programlarını planlamaya yönelik toplantılar yapılmakta ve sağlanan organizasyon ile programlar oluşturulmaktadır. Bununla birlikte Dekanlığımız tarafından bölümümüze tahsis edilmiş olan bir bilgisayar laboratuvarı bulunmakta olup bu laboratuvar bölümümüz Coğrafi Bilgi Sistemleri ve Uzaktan Algılama derslerinin işlenmesinde aktif olarak kullanılmaktadır. Bu doğrultuda bölümümüzün kullanmış olduğu dersliklerin genel itibariyle ihtiyacı karşılayacak kapasitededir. Uygulamaya yönelik ve saha gözleminin gerekli olduğu derslerde sorumlu öğretim üyeleri tarafından Bölüm Başkanlığı oluru ile arazi gezileri düzenlenebilmektedir. Bu kapsamdaki arazi çalışmaları çoğunlukla Karabük ve çevresine gerçekleştirilmektedir.</w:t>
      </w:r>
    </w:p>
    <w:p w14:paraId="6136F276"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14008CA2"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79" w:history="1">
        <w:r w:rsidR="00852121" w:rsidRPr="00442774">
          <w:rPr>
            <w:rStyle w:val="Kpr"/>
            <w:rFonts w:ascii="Times New Roman" w:hAnsi="Times New Roman" w:cs="Times New Roman"/>
            <w:bCs/>
            <w:iCs/>
            <w:sz w:val="24"/>
            <w:szCs w:val="24"/>
          </w:rPr>
          <w:t>https://edebiyat.karabuk.edu.tr/icerikGoster.aspx?K=E&amp;id=1145&amp;BA=cografya</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(Aladağ ve çevresi arazi çalışması)</w:t>
      </w:r>
    </w:p>
    <w:p w14:paraId="741FEEAD"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08145C29"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80" w:history="1">
        <w:r w:rsidR="00852121" w:rsidRPr="00442774">
          <w:rPr>
            <w:rStyle w:val="Kpr"/>
            <w:rFonts w:ascii="Times New Roman" w:hAnsi="Times New Roman" w:cs="Times New Roman"/>
            <w:bCs/>
            <w:iCs/>
            <w:sz w:val="24"/>
            <w:szCs w:val="24"/>
          </w:rPr>
          <w:t>https://edebiyat.karabuk.edu.tr/icerikGoster.aspx?K=E&amp;id=2164&amp;BA=cografya</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(Coğrafya Bölümü Bitki Atölyesi)</w:t>
      </w:r>
    </w:p>
    <w:p w14:paraId="1020475F" w14:textId="77777777" w:rsidR="00852121" w:rsidRPr="00442774" w:rsidRDefault="00852121" w:rsidP="00852121">
      <w:pPr>
        <w:pStyle w:val="TableParagraph"/>
        <w:ind w:right="113"/>
        <w:jc w:val="both"/>
        <w:rPr>
          <w:rFonts w:ascii="Times New Roman" w:hAnsi="Times New Roman" w:cs="Times New Roman"/>
          <w:bCs/>
          <w:iCs/>
          <w:sz w:val="24"/>
          <w:szCs w:val="24"/>
        </w:rPr>
      </w:pPr>
    </w:p>
    <w:p w14:paraId="415EBD03" w14:textId="77777777" w:rsidR="00852121" w:rsidRPr="00B525F8" w:rsidRDefault="00852121" w:rsidP="00B525F8">
      <w:pPr>
        <w:pStyle w:val="GvdeMetni"/>
        <w:ind w:right="-1"/>
        <w:jc w:val="both"/>
        <w:rPr>
          <w:sz w:val="24"/>
          <w:szCs w:val="24"/>
        </w:rPr>
      </w:pPr>
      <w:r w:rsidRPr="00B525F8">
        <w:rPr>
          <w:sz w:val="24"/>
          <w:szCs w:val="24"/>
        </w:rPr>
        <w:t>Karabük Üniversitesi Kütüphane ve Dokümantasyon Daire Başkanlığı bünyesinde açık erişim kütüphane, açık erişim veri tabanları ve e-kitap erişimi öğrencilerimiz ve akademik personelin hizmetine sunulmaktadır. Bölüm gereksinim duyduğu temel ve güncel yayınların temin edilmesi amacıyla Kütüphane Daire Başkanlığından talepte bulunabilmektedir. Bununla birlikte bölüm öğrencilerimiz üniversite kütüphanesinin dijital veri tabanlarına gerek kampüs içerisinden gerekse kampüs dışından erişim sağlama olanağına sahiptirler. AKTS Ders Bilgi Paketi, OBS, OYS gibi farklı yöntemler ile ders kaynaklarının öğrencilere kolay ve güvenli bir şekilde erişimi gerçekleştirilmektedir. Bu faaliyetler ile araştırma sürecinin 7/24 devamlılığının sağlanması esas alınmaktadır.</w:t>
      </w:r>
    </w:p>
    <w:p w14:paraId="6A85EA17" w14:textId="77777777" w:rsidR="00852121" w:rsidRPr="00B525F8" w:rsidRDefault="00852121" w:rsidP="00B525F8">
      <w:pPr>
        <w:pStyle w:val="GvdeMetni"/>
        <w:ind w:right="-1"/>
        <w:jc w:val="both"/>
        <w:rPr>
          <w:sz w:val="24"/>
          <w:szCs w:val="24"/>
        </w:rPr>
      </w:pPr>
    </w:p>
    <w:p w14:paraId="2E725191"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81" w:history="1">
        <w:r w:rsidR="00852121" w:rsidRPr="00442774">
          <w:rPr>
            <w:rStyle w:val="Kpr"/>
            <w:rFonts w:ascii="Times New Roman" w:hAnsi="Times New Roman" w:cs="Times New Roman"/>
            <w:bCs/>
            <w:iCs/>
            <w:sz w:val="24"/>
            <w:szCs w:val="24"/>
          </w:rPr>
          <w:t>https://kutuphane.karabuk.edu.tr/index.aspx</w:t>
        </w:r>
      </w:hyperlink>
      <w:r w:rsidR="00852121" w:rsidRPr="00442774">
        <w:rPr>
          <w:rFonts w:ascii="Times New Roman" w:hAnsi="Times New Roman" w:cs="Times New Roman"/>
          <w:b/>
          <w:iCs/>
          <w:sz w:val="24"/>
          <w:szCs w:val="24"/>
        </w:rPr>
        <w:t>(Karabük Üniversitesi Kütüphane ve Dokümantasyon Daire Başkanlığı)</w:t>
      </w:r>
    </w:p>
    <w:p w14:paraId="253A4407" w14:textId="77777777" w:rsidR="00852121" w:rsidRPr="00442774" w:rsidRDefault="00852121" w:rsidP="00F62A41">
      <w:pPr>
        <w:pStyle w:val="GvdeMetni"/>
        <w:ind w:right="-1"/>
        <w:jc w:val="both"/>
        <w:rPr>
          <w:spacing w:val="-3"/>
          <w:w w:val="95"/>
          <w:sz w:val="24"/>
          <w:szCs w:val="24"/>
        </w:rPr>
      </w:pPr>
    </w:p>
    <w:p w14:paraId="657D7515" w14:textId="77777777" w:rsidR="0065406E" w:rsidRDefault="0065406E" w:rsidP="006008EB">
      <w:pPr>
        <w:pStyle w:val="Balk1"/>
      </w:pPr>
      <w:bookmarkStart w:id="29" w:name="_Toc126072417"/>
    </w:p>
    <w:p w14:paraId="645A03C9" w14:textId="2D606132" w:rsidR="002944E7" w:rsidRPr="00442774" w:rsidRDefault="00C35A61" w:rsidP="006008EB">
      <w:pPr>
        <w:pStyle w:val="Balk1"/>
      </w:pPr>
      <w:r w:rsidRPr="00442774">
        <w:t xml:space="preserve">B.3.2. </w:t>
      </w:r>
      <w:r w:rsidR="002944E7" w:rsidRPr="00442774">
        <w:t>Akademik destek hizmetleri</w:t>
      </w:r>
      <w:bookmarkEnd w:id="29"/>
    </w:p>
    <w:p w14:paraId="582EC05D" w14:textId="77777777" w:rsidR="00F62A41" w:rsidRPr="00442774" w:rsidRDefault="00F62A41" w:rsidP="00F62A41">
      <w:pPr>
        <w:pStyle w:val="GvdeMetni"/>
        <w:ind w:right="-1"/>
        <w:jc w:val="both"/>
        <w:rPr>
          <w:w w:val="95"/>
          <w:sz w:val="24"/>
          <w:szCs w:val="24"/>
        </w:rPr>
      </w:pPr>
    </w:p>
    <w:p w14:paraId="3B1F32D1" w14:textId="77777777" w:rsidR="00852121" w:rsidRPr="00B525F8" w:rsidRDefault="00852121" w:rsidP="00B525F8">
      <w:pPr>
        <w:pStyle w:val="GvdeMetni"/>
        <w:ind w:right="-1"/>
        <w:jc w:val="both"/>
        <w:rPr>
          <w:sz w:val="24"/>
          <w:szCs w:val="24"/>
        </w:rPr>
      </w:pPr>
      <w:r w:rsidRPr="00B525F8">
        <w:rPr>
          <w:sz w:val="24"/>
          <w:szCs w:val="24"/>
        </w:rPr>
        <w:t xml:space="preserve">Bölümümüz akademik danışmanlık hizmetleri ile öğrencilerimizin akademik ve </w:t>
      </w:r>
      <w:proofErr w:type="spellStart"/>
      <w:r w:rsidRPr="00B525F8">
        <w:rPr>
          <w:sz w:val="24"/>
          <w:szCs w:val="24"/>
        </w:rPr>
        <w:t>sosyo</w:t>
      </w:r>
      <w:proofErr w:type="spellEnd"/>
      <w:r w:rsidRPr="00B525F8">
        <w:rPr>
          <w:sz w:val="24"/>
          <w:szCs w:val="24"/>
        </w:rPr>
        <w:t>-kültürel gelişimine yön verilmesi amaçlanmaktadır. Akademik danışmanlık hizmetleri öğretim elemanlarımız tarafından yürütülmektedir. Öğrenci Bilgi Sistemi (OBS) üzerinden öğrenciler akademik danışman ve danışman iletişim bilgilerini öğrenebilmekte ve ihtiyaç duyulduğunda OBS üzerinden veya yüz yüze birbirleriyle iletişime geçebilmektedirler. Akademik danışmanlık kapsamında bölümümüzde araştırma görevlisi danışmanların yanı sıra öğretim üyesi düzeyinde de akademik danışmanlık yapılmaktadır.  İlk kayıt işlemini gerçekleştiren öğrencilerin üniversite yaşamına adaptasyon sürecini hızlandırmak amacıyla Fakültemizde oryantasyon eğitimleri düzenlenmekte ve öğrenciler bölümdeki işleyiş ve sorumlulukları hakkında bilgilendirilmektedirler.</w:t>
      </w:r>
    </w:p>
    <w:p w14:paraId="36ED53BE"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49B2755E"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82" w:history="1">
        <w:r w:rsidR="00852121" w:rsidRPr="00442774">
          <w:rPr>
            <w:rStyle w:val="Kpr"/>
            <w:rFonts w:ascii="Times New Roman" w:hAnsi="Times New Roman" w:cs="Times New Roman"/>
            <w:bCs/>
            <w:iCs/>
            <w:sz w:val="24"/>
            <w:szCs w:val="24"/>
          </w:rPr>
          <w:t>https://edebiyat.karabuk.edu.tr/icerikGoster.aspx?K=S&amp;id=29&amp;BA=cografya</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(Öğrenci Akademik Danışman Listesi)</w:t>
      </w:r>
    </w:p>
    <w:p w14:paraId="74576D8B" w14:textId="77777777" w:rsidR="00852121" w:rsidRPr="00442774" w:rsidRDefault="00852121" w:rsidP="00F62A41">
      <w:pPr>
        <w:pStyle w:val="GvdeMetni"/>
        <w:ind w:right="-1"/>
        <w:jc w:val="both"/>
        <w:rPr>
          <w:spacing w:val="-3"/>
          <w:w w:val="95"/>
          <w:sz w:val="24"/>
          <w:szCs w:val="24"/>
        </w:rPr>
      </w:pPr>
    </w:p>
    <w:p w14:paraId="341E1128" w14:textId="77777777" w:rsidR="00852121" w:rsidRPr="00442774" w:rsidRDefault="00852121" w:rsidP="00F62A41">
      <w:pPr>
        <w:pStyle w:val="GvdeMetni"/>
        <w:ind w:right="-1"/>
        <w:jc w:val="both"/>
        <w:rPr>
          <w:spacing w:val="-3"/>
          <w:w w:val="95"/>
          <w:sz w:val="24"/>
          <w:szCs w:val="24"/>
        </w:rPr>
      </w:pPr>
    </w:p>
    <w:p w14:paraId="025EDF8C" w14:textId="2794E4A3" w:rsidR="002944E7" w:rsidRPr="00442774" w:rsidRDefault="00C35A61" w:rsidP="006008EB">
      <w:pPr>
        <w:pStyle w:val="Balk1"/>
      </w:pPr>
      <w:bookmarkStart w:id="30" w:name="_Toc126072418"/>
      <w:r w:rsidRPr="00442774">
        <w:t xml:space="preserve">B.3.3. </w:t>
      </w:r>
      <w:r w:rsidR="002944E7" w:rsidRPr="00442774">
        <w:t>Tesis ve altyapılar</w:t>
      </w:r>
      <w:bookmarkEnd w:id="30"/>
    </w:p>
    <w:p w14:paraId="0CB29F5B" w14:textId="105EA931" w:rsidR="002944E7" w:rsidRPr="00442774" w:rsidRDefault="002944E7" w:rsidP="006008EB">
      <w:pPr>
        <w:pStyle w:val="Balk1"/>
      </w:pPr>
    </w:p>
    <w:p w14:paraId="21BBCEFD" w14:textId="77777777" w:rsidR="00852121" w:rsidRPr="00B525F8" w:rsidRDefault="00852121" w:rsidP="00B525F8">
      <w:pPr>
        <w:pStyle w:val="GvdeMetni"/>
        <w:ind w:right="-1"/>
        <w:jc w:val="both"/>
        <w:rPr>
          <w:sz w:val="24"/>
          <w:szCs w:val="24"/>
        </w:rPr>
      </w:pPr>
      <w:r w:rsidRPr="00B525F8">
        <w:rPr>
          <w:sz w:val="24"/>
          <w:szCs w:val="24"/>
        </w:rPr>
        <w:t xml:space="preserve">Üniversitemizde Sosyal Yaşam Merkezi bünyesinde bölüm öğrencilerimiz ile akademik personelin yararlanabileceği öğrenci ve personel yemekhanesi bulunmaktadır. Bununla birlikte bölüm öğrencilerimize açık kantin, kafeterya ve sosyal sosyal tesis dükkânları mevcuttur. Öğrencilerimizin barınmasına yönelik Üniversitemiz bünyesinde faaliyet gösteren öğrenci yurdu ve öğrenci evleri </w:t>
      </w:r>
      <w:r w:rsidRPr="00B525F8">
        <w:rPr>
          <w:sz w:val="24"/>
          <w:szCs w:val="24"/>
        </w:rPr>
        <w:lastRenderedPageBreak/>
        <w:t>bulunmamakla birlikte üniversitemiz çevresinde Kredi Yurtlar ve Genel Müdürlüğü bünyesindeki kız ve erkek öğrenci yurtları öğrencilerimize hizmet vermektedir. Uzaktan eğitim ile ilgili bütün süreçler KBUZEM bünyesinde aktif olarak gerçekleştirilmektedir. Üniversitemiz</w:t>
      </w:r>
      <w:r w:rsidRPr="00442774">
        <w:rPr>
          <w:bCs/>
          <w:iCs/>
          <w:sz w:val="24"/>
          <w:szCs w:val="24"/>
        </w:rPr>
        <w:t xml:space="preserve"> </w:t>
      </w:r>
      <w:r w:rsidRPr="00B525F8">
        <w:rPr>
          <w:sz w:val="24"/>
          <w:szCs w:val="24"/>
        </w:rPr>
        <w:t xml:space="preserve">Merkez Kâmil Güleç Kütüphanesi’nde on bir (11) adet çalışma okuma salonu bulunmakta olup Kütüphane ve Dokümantasyon Daire Başkanlığı’nın üyesi olduğu tüm çevrimiçi veri tabanlarına öğrenciler ve personeller gerek kampüste gerekse istedikleri başka bir ortamda internet üzerinden erişim sağlayabilmektedirler. Bunun için gerekli altyapı Bilgi İşlem Daire Başkanlığı tarafından sağlanmaktadır. </w:t>
      </w:r>
    </w:p>
    <w:p w14:paraId="3D008FEF"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599E9D5D" w14:textId="77777777" w:rsidR="00852121" w:rsidRPr="00442774" w:rsidRDefault="00000000" w:rsidP="00852121">
      <w:pPr>
        <w:pStyle w:val="TableParagraph"/>
        <w:ind w:right="113"/>
        <w:jc w:val="both"/>
        <w:rPr>
          <w:rFonts w:ascii="Times New Roman" w:hAnsi="Times New Roman" w:cs="Times New Roman"/>
          <w:b/>
          <w:bCs/>
          <w:sz w:val="24"/>
          <w:szCs w:val="24"/>
        </w:rPr>
      </w:pPr>
      <w:hyperlink r:id="rId83" w:history="1">
        <w:r w:rsidR="00852121" w:rsidRPr="00442774">
          <w:rPr>
            <w:rStyle w:val="Kpr"/>
            <w:rFonts w:ascii="Times New Roman" w:hAnsi="Times New Roman" w:cs="Times New Roman"/>
            <w:bCs/>
            <w:iCs/>
            <w:sz w:val="24"/>
            <w:szCs w:val="24"/>
          </w:rPr>
          <w:t>https://sks.karabuk.edu.tr/sksalbum/KAMP%C3%9CS%20VE%20SOSYAL%20YA%C5%9EAM/album/</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bCs/>
          <w:sz w:val="24"/>
          <w:szCs w:val="24"/>
        </w:rPr>
        <w:t xml:space="preserve">(Sağlık Kültür ve Spor Daire </w:t>
      </w:r>
      <w:proofErr w:type="gramStart"/>
      <w:r w:rsidR="00852121" w:rsidRPr="00442774">
        <w:rPr>
          <w:rFonts w:ascii="Times New Roman" w:hAnsi="Times New Roman" w:cs="Times New Roman"/>
          <w:b/>
          <w:bCs/>
          <w:sz w:val="24"/>
          <w:szCs w:val="24"/>
        </w:rPr>
        <w:t>Başkanlığı -</w:t>
      </w:r>
      <w:proofErr w:type="gramEnd"/>
      <w:r w:rsidR="00852121" w:rsidRPr="00442774">
        <w:rPr>
          <w:rFonts w:ascii="Times New Roman" w:hAnsi="Times New Roman" w:cs="Times New Roman"/>
          <w:b/>
          <w:bCs/>
          <w:sz w:val="24"/>
          <w:szCs w:val="24"/>
        </w:rPr>
        <w:t xml:space="preserve"> Sosyal Yaşam Merkezi)</w:t>
      </w:r>
    </w:p>
    <w:p w14:paraId="3507D4F3" w14:textId="77777777" w:rsidR="00852121" w:rsidRPr="00442774" w:rsidRDefault="00852121" w:rsidP="00852121">
      <w:pPr>
        <w:pStyle w:val="TableParagraph"/>
        <w:ind w:right="113"/>
        <w:jc w:val="both"/>
        <w:rPr>
          <w:rFonts w:ascii="Times New Roman" w:hAnsi="Times New Roman" w:cs="Times New Roman"/>
          <w:b/>
          <w:bCs/>
          <w:sz w:val="24"/>
          <w:szCs w:val="24"/>
        </w:rPr>
      </w:pPr>
    </w:p>
    <w:p w14:paraId="088131CB"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84" w:history="1">
        <w:r w:rsidR="00852121" w:rsidRPr="00442774">
          <w:rPr>
            <w:rStyle w:val="Kpr"/>
            <w:rFonts w:ascii="Times New Roman" w:hAnsi="Times New Roman" w:cs="Times New Roman"/>
            <w:bCs/>
            <w:iCs/>
            <w:sz w:val="24"/>
            <w:szCs w:val="24"/>
          </w:rPr>
          <w:t>https://kutuphane.karabuk.edu.tr/index.aspx</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w:t>
      </w:r>
      <w:proofErr w:type="gramStart"/>
      <w:r w:rsidR="00852121" w:rsidRPr="00442774">
        <w:rPr>
          <w:rFonts w:ascii="Times New Roman" w:hAnsi="Times New Roman" w:cs="Times New Roman"/>
          <w:b/>
          <w:iCs/>
          <w:sz w:val="24"/>
          <w:szCs w:val="24"/>
        </w:rPr>
        <w:t>Kamil</w:t>
      </w:r>
      <w:proofErr w:type="gramEnd"/>
      <w:r w:rsidR="00852121" w:rsidRPr="00442774">
        <w:rPr>
          <w:rFonts w:ascii="Times New Roman" w:hAnsi="Times New Roman" w:cs="Times New Roman"/>
          <w:b/>
          <w:iCs/>
          <w:sz w:val="24"/>
          <w:szCs w:val="24"/>
        </w:rPr>
        <w:t xml:space="preserve"> Güleç Kütüphanesi)</w:t>
      </w:r>
    </w:p>
    <w:p w14:paraId="60C598E5" w14:textId="77777777" w:rsidR="00852121" w:rsidRPr="00442774" w:rsidRDefault="00852121" w:rsidP="00BC2358">
      <w:pPr>
        <w:jc w:val="both"/>
        <w:rPr>
          <w:szCs w:val="24"/>
        </w:rPr>
      </w:pPr>
    </w:p>
    <w:p w14:paraId="40ACB30B" w14:textId="77777777" w:rsidR="00852121" w:rsidRPr="00442774" w:rsidRDefault="00852121" w:rsidP="00BC2358">
      <w:pPr>
        <w:jc w:val="both"/>
        <w:rPr>
          <w:szCs w:val="24"/>
        </w:rPr>
      </w:pPr>
    </w:p>
    <w:p w14:paraId="3B9820F5" w14:textId="4C04CFC4" w:rsidR="002944E7" w:rsidRPr="00442774" w:rsidRDefault="00C35A61" w:rsidP="006008EB">
      <w:pPr>
        <w:pStyle w:val="Balk1"/>
      </w:pPr>
      <w:bookmarkStart w:id="31" w:name="_Toc126072419"/>
      <w:r w:rsidRPr="00442774">
        <w:t xml:space="preserve">B.3.4. </w:t>
      </w:r>
      <w:r w:rsidR="002944E7" w:rsidRPr="00442774">
        <w:t>Dezavantajlı gruplar</w:t>
      </w:r>
      <w:bookmarkEnd w:id="31"/>
    </w:p>
    <w:p w14:paraId="67ADF72B" w14:textId="77777777" w:rsidR="00F62A41" w:rsidRPr="00442774" w:rsidRDefault="00F62A41" w:rsidP="00F62A41">
      <w:pPr>
        <w:pStyle w:val="GvdeMetni"/>
        <w:ind w:right="-1"/>
        <w:jc w:val="both"/>
        <w:rPr>
          <w:w w:val="95"/>
          <w:sz w:val="24"/>
          <w:szCs w:val="24"/>
        </w:rPr>
      </w:pPr>
    </w:p>
    <w:p w14:paraId="3AB07B52" w14:textId="77777777" w:rsidR="00852121" w:rsidRPr="00B525F8" w:rsidRDefault="00852121" w:rsidP="00B525F8">
      <w:pPr>
        <w:pStyle w:val="GvdeMetni"/>
        <w:ind w:right="-1"/>
        <w:jc w:val="both"/>
        <w:rPr>
          <w:sz w:val="24"/>
          <w:szCs w:val="24"/>
        </w:rPr>
      </w:pPr>
      <w:r w:rsidRPr="00B525F8">
        <w:rPr>
          <w:sz w:val="24"/>
          <w:szCs w:val="24"/>
        </w:rPr>
        <w:t>Üniversitemiz bünyesinde Yükseköğretim Kurumları Engelliler Danışma ve Koordinasyon Yönetmeliği esasları dikkate alınarak öğrenim gören engelli öğrencilerin ihtiyaçlarını belirlemek, belirlenen ihtiyaçlara göre gerekli olan idari düzenlemeleri gerçekleştirebilmek için “Karabük Üniversitesi Engelli Öğrenci Birimi” oluşturulmuştur. Bölümümüzde 2022 yılı itibariyle herhangi bir engelli öğrenci bulunmamaktadır.</w:t>
      </w:r>
    </w:p>
    <w:p w14:paraId="1F77C97D" w14:textId="77777777" w:rsidR="00852121" w:rsidRPr="00442774" w:rsidRDefault="00852121" w:rsidP="00852121">
      <w:pPr>
        <w:pStyle w:val="TableParagraph"/>
        <w:ind w:right="113" w:firstLine="720"/>
        <w:jc w:val="both"/>
        <w:rPr>
          <w:rFonts w:ascii="Times New Roman" w:hAnsi="Times New Roman" w:cs="Times New Roman"/>
          <w:bCs/>
          <w:iCs/>
          <w:sz w:val="24"/>
          <w:szCs w:val="24"/>
        </w:rPr>
      </w:pPr>
    </w:p>
    <w:p w14:paraId="51798BF0" w14:textId="77777777" w:rsidR="00852121" w:rsidRPr="00442774" w:rsidRDefault="00000000" w:rsidP="00852121">
      <w:pPr>
        <w:pStyle w:val="TableParagraph"/>
        <w:ind w:right="113"/>
        <w:jc w:val="both"/>
        <w:rPr>
          <w:rFonts w:ascii="Times New Roman" w:hAnsi="Times New Roman" w:cs="Times New Roman"/>
          <w:b/>
          <w:iCs/>
          <w:sz w:val="24"/>
          <w:szCs w:val="24"/>
        </w:rPr>
      </w:pPr>
      <w:hyperlink r:id="rId85" w:history="1">
        <w:r w:rsidR="00852121" w:rsidRPr="00442774">
          <w:rPr>
            <w:rStyle w:val="Kpr"/>
            <w:rFonts w:ascii="Times New Roman" w:hAnsi="Times New Roman" w:cs="Times New Roman"/>
            <w:bCs/>
            <w:iCs/>
            <w:sz w:val="24"/>
            <w:szCs w:val="24"/>
          </w:rPr>
          <w:t>https://api.yokak.gov.tr/Storage/karabuk/2021/ProofFiles/Turuncu%20Bayrak.jpg</w:t>
        </w:r>
      </w:hyperlink>
      <w:r w:rsidR="00852121" w:rsidRPr="00442774">
        <w:rPr>
          <w:rFonts w:ascii="Times New Roman" w:hAnsi="Times New Roman" w:cs="Times New Roman"/>
          <w:bCs/>
          <w:iCs/>
          <w:sz w:val="24"/>
          <w:szCs w:val="24"/>
        </w:rPr>
        <w:t xml:space="preserve"> </w:t>
      </w:r>
      <w:r w:rsidR="00852121" w:rsidRPr="00442774">
        <w:rPr>
          <w:rFonts w:ascii="Times New Roman" w:hAnsi="Times New Roman" w:cs="Times New Roman"/>
          <w:b/>
          <w:iCs/>
          <w:sz w:val="24"/>
          <w:szCs w:val="24"/>
        </w:rPr>
        <w:t>(Turuncu Bayrak)</w:t>
      </w:r>
    </w:p>
    <w:p w14:paraId="362538EA" w14:textId="77777777" w:rsidR="00852121" w:rsidRPr="00442774" w:rsidRDefault="00852121" w:rsidP="00F62A41">
      <w:pPr>
        <w:pStyle w:val="GvdeMetni"/>
        <w:ind w:right="-1"/>
        <w:jc w:val="both"/>
        <w:rPr>
          <w:spacing w:val="-3"/>
          <w:w w:val="95"/>
          <w:sz w:val="24"/>
          <w:szCs w:val="24"/>
        </w:rPr>
      </w:pPr>
    </w:p>
    <w:p w14:paraId="216DE6E6" w14:textId="77777777" w:rsidR="00F62A41" w:rsidRPr="00442774" w:rsidRDefault="00F62A41" w:rsidP="00F62A41">
      <w:pPr>
        <w:pStyle w:val="Balk4"/>
        <w:tabs>
          <w:tab w:val="left" w:pos="830"/>
        </w:tabs>
        <w:ind w:left="0" w:right="-1"/>
        <w:rPr>
          <w:spacing w:val="-3"/>
          <w:sz w:val="24"/>
          <w:szCs w:val="24"/>
        </w:rPr>
      </w:pPr>
    </w:p>
    <w:p w14:paraId="432DE298" w14:textId="36230D60" w:rsidR="002944E7" w:rsidRPr="00442774" w:rsidRDefault="00C35A61" w:rsidP="006008EB">
      <w:pPr>
        <w:pStyle w:val="Balk1"/>
      </w:pPr>
      <w:bookmarkStart w:id="32" w:name="_Toc126072420"/>
      <w:r w:rsidRPr="00442774">
        <w:t xml:space="preserve">B.3.5. </w:t>
      </w:r>
      <w:r w:rsidR="002944E7" w:rsidRPr="00442774">
        <w:t>Sosyal, kültürel, sportif faaliyetler</w:t>
      </w:r>
      <w:bookmarkEnd w:id="32"/>
    </w:p>
    <w:p w14:paraId="79C4EB25" w14:textId="77777777" w:rsidR="00C35A61" w:rsidRPr="00442774" w:rsidRDefault="00C35A61" w:rsidP="006008EB">
      <w:pPr>
        <w:pStyle w:val="Balk1"/>
      </w:pPr>
    </w:p>
    <w:p w14:paraId="3CDEC6E4" w14:textId="77777777" w:rsidR="002660C1" w:rsidRPr="00B525F8" w:rsidRDefault="002660C1" w:rsidP="00B525F8">
      <w:pPr>
        <w:pStyle w:val="GvdeMetni"/>
        <w:ind w:right="-1"/>
        <w:jc w:val="both"/>
        <w:rPr>
          <w:sz w:val="24"/>
          <w:szCs w:val="24"/>
        </w:rPr>
      </w:pPr>
      <w:r w:rsidRPr="00B525F8">
        <w:rPr>
          <w:sz w:val="24"/>
          <w:szCs w:val="24"/>
        </w:rPr>
        <w:t>Bölümümüzde daha önceki yıllarda çeşitli sahalara yönelik gerek bilimsel gerekse sosyalleşmeye yönelik çeşitli geziler düzenlenmiştir. Pandemi sonrası ortaya çıkan kısıtlamalar sebebiyle bu tür etkinlikler azalmış olsa da Bölüm, öğretim üyesi ve öğrenci ihtiyaç ve talepleri doğrultusunda önümüzdeki dönemlerde bu tür faaliyetlerin sayılarının arttırılması planlanmaktadır. Bununla birlikte alanında tecrübeli bölüm öğretim üyelerimiz ile Rektörlük ve Dekanlık talebi ile bilim söyleşi konuşmaları gerçekleştirilmiş olup söyleşi videoları ilgili internet ortamları ve web sayfaları aracılığı ile öğrenci ve akademik personelin erişimine sunulmuştur.</w:t>
      </w:r>
    </w:p>
    <w:p w14:paraId="4980E3FB" w14:textId="77777777" w:rsidR="002660C1" w:rsidRPr="00442774" w:rsidRDefault="002660C1" w:rsidP="002660C1">
      <w:pPr>
        <w:pStyle w:val="TableParagraph"/>
        <w:ind w:right="113" w:firstLine="720"/>
        <w:jc w:val="both"/>
        <w:rPr>
          <w:rFonts w:ascii="Times New Roman" w:hAnsi="Times New Roman" w:cs="Times New Roman"/>
          <w:bCs/>
          <w:iCs/>
          <w:sz w:val="24"/>
          <w:szCs w:val="24"/>
        </w:rPr>
      </w:pPr>
    </w:p>
    <w:p w14:paraId="70B6F523" w14:textId="77777777" w:rsidR="002660C1" w:rsidRPr="00442774" w:rsidRDefault="00000000" w:rsidP="002660C1">
      <w:pPr>
        <w:pStyle w:val="TableParagraph"/>
        <w:ind w:right="113"/>
        <w:jc w:val="both"/>
        <w:rPr>
          <w:rFonts w:ascii="Times New Roman" w:hAnsi="Times New Roman" w:cs="Times New Roman"/>
          <w:b/>
          <w:iCs/>
          <w:sz w:val="24"/>
          <w:szCs w:val="24"/>
        </w:rPr>
      </w:pPr>
      <w:hyperlink r:id="rId86" w:history="1">
        <w:r w:rsidR="002660C1" w:rsidRPr="00442774">
          <w:rPr>
            <w:rStyle w:val="Kpr"/>
            <w:rFonts w:ascii="Times New Roman" w:hAnsi="Times New Roman" w:cs="Times New Roman"/>
            <w:bCs/>
            <w:iCs/>
            <w:sz w:val="24"/>
            <w:szCs w:val="24"/>
          </w:rPr>
          <w:t>https://edebiyat.karabuk.edu.tr/icerikGoster.aspx?K=E&amp;id=1145&amp;BA=cografya</w:t>
        </w:r>
      </w:hyperlink>
      <w:r w:rsidR="002660C1" w:rsidRPr="00442774">
        <w:rPr>
          <w:rFonts w:ascii="Times New Roman" w:hAnsi="Times New Roman" w:cs="Times New Roman"/>
          <w:bCs/>
          <w:iCs/>
          <w:sz w:val="24"/>
          <w:szCs w:val="24"/>
        </w:rPr>
        <w:t xml:space="preserve"> </w:t>
      </w:r>
      <w:r w:rsidR="002660C1" w:rsidRPr="00442774">
        <w:rPr>
          <w:rFonts w:ascii="Times New Roman" w:hAnsi="Times New Roman" w:cs="Times New Roman"/>
          <w:b/>
          <w:iCs/>
          <w:sz w:val="24"/>
          <w:szCs w:val="24"/>
        </w:rPr>
        <w:t>(Arazi Çalışması)</w:t>
      </w:r>
    </w:p>
    <w:p w14:paraId="35E74191" w14:textId="77777777" w:rsidR="002660C1" w:rsidRPr="00442774" w:rsidRDefault="002660C1" w:rsidP="002660C1">
      <w:pPr>
        <w:pStyle w:val="TableParagraph"/>
        <w:ind w:right="113"/>
        <w:jc w:val="both"/>
        <w:rPr>
          <w:rFonts w:ascii="Times New Roman" w:hAnsi="Times New Roman" w:cs="Times New Roman"/>
          <w:b/>
          <w:iCs/>
          <w:sz w:val="24"/>
          <w:szCs w:val="24"/>
        </w:rPr>
      </w:pPr>
    </w:p>
    <w:p w14:paraId="03CB2947" w14:textId="77777777" w:rsidR="002660C1" w:rsidRPr="00442774" w:rsidRDefault="00000000" w:rsidP="002660C1">
      <w:pPr>
        <w:pStyle w:val="TableParagraph"/>
        <w:ind w:right="113"/>
        <w:jc w:val="both"/>
        <w:rPr>
          <w:rFonts w:ascii="Times New Roman" w:hAnsi="Times New Roman" w:cs="Times New Roman"/>
          <w:b/>
          <w:iCs/>
          <w:sz w:val="24"/>
          <w:szCs w:val="24"/>
        </w:rPr>
      </w:pPr>
      <w:hyperlink r:id="rId87" w:history="1">
        <w:r w:rsidR="002660C1" w:rsidRPr="00442774">
          <w:rPr>
            <w:rStyle w:val="Kpr"/>
            <w:rFonts w:ascii="Times New Roman" w:hAnsi="Times New Roman" w:cs="Times New Roman"/>
            <w:bCs/>
            <w:iCs/>
            <w:sz w:val="24"/>
            <w:szCs w:val="24"/>
          </w:rPr>
          <w:t>https://edebiyat.karabuk.edu.tr/icerikGoster.aspx?K=E&amp;id=1122&amp;BA=cografya</w:t>
        </w:r>
      </w:hyperlink>
      <w:r w:rsidR="002660C1" w:rsidRPr="00442774">
        <w:rPr>
          <w:rFonts w:ascii="Times New Roman" w:hAnsi="Times New Roman" w:cs="Times New Roman"/>
          <w:b/>
          <w:iCs/>
          <w:sz w:val="24"/>
          <w:szCs w:val="24"/>
        </w:rPr>
        <w:t xml:space="preserve"> (Prof. Dr. </w:t>
      </w:r>
      <w:proofErr w:type="spellStart"/>
      <w:r w:rsidR="002660C1" w:rsidRPr="00442774">
        <w:rPr>
          <w:rFonts w:ascii="Times New Roman" w:hAnsi="Times New Roman" w:cs="Times New Roman"/>
          <w:b/>
          <w:iCs/>
          <w:sz w:val="24"/>
          <w:szCs w:val="24"/>
        </w:rPr>
        <w:t>h.c</w:t>
      </w:r>
      <w:proofErr w:type="spellEnd"/>
      <w:r w:rsidR="002660C1" w:rsidRPr="00442774">
        <w:rPr>
          <w:rFonts w:ascii="Times New Roman" w:hAnsi="Times New Roman" w:cs="Times New Roman"/>
          <w:b/>
          <w:iCs/>
          <w:sz w:val="24"/>
          <w:szCs w:val="24"/>
        </w:rPr>
        <w:t xml:space="preserve">. İbrahim ATALAY </w:t>
      </w:r>
      <w:proofErr w:type="spellStart"/>
      <w:r w:rsidR="002660C1" w:rsidRPr="00442774">
        <w:rPr>
          <w:rFonts w:ascii="Times New Roman" w:hAnsi="Times New Roman" w:cs="Times New Roman"/>
          <w:b/>
          <w:iCs/>
          <w:sz w:val="24"/>
          <w:szCs w:val="24"/>
        </w:rPr>
        <w:t>Bilimselfi</w:t>
      </w:r>
      <w:proofErr w:type="spellEnd"/>
      <w:r w:rsidR="002660C1" w:rsidRPr="00442774">
        <w:rPr>
          <w:rFonts w:ascii="Times New Roman" w:hAnsi="Times New Roman" w:cs="Times New Roman"/>
          <w:b/>
          <w:iCs/>
          <w:sz w:val="24"/>
          <w:szCs w:val="24"/>
        </w:rPr>
        <w:t xml:space="preserve"> Programı)</w:t>
      </w:r>
    </w:p>
    <w:p w14:paraId="23FB34DA" w14:textId="77777777" w:rsidR="002660C1" w:rsidRPr="00442774" w:rsidRDefault="002660C1" w:rsidP="002660C1">
      <w:pPr>
        <w:pStyle w:val="TableParagraph"/>
        <w:ind w:right="113"/>
        <w:jc w:val="both"/>
        <w:rPr>
          <w:rFonts w:ascii="Times New Roman" w:hAnsi="Times New Roman" w:cs="Times New Roman"/>
          <w:b/>
          <w:iCs/>
          <w:sz w:val="24"/>
          <w:szCs w:val="24"/>
        </w:rPr>
      </w:pPr>
    </w:p>
    <w:p w14:paraId="7727618A" w14:textId="77777777" w:rsidR="002660C1" w:rsidRPr="00442774" w:rsidRDefault="00000000" w:rsidP="002660C1">
      <w:pPr>
        <w:pStyle w:val="TableParagraph"/>
        <w:ind w:right="113"/>
        <w:jc w:val="both"/>
        <w:rPr>
          <w:rFonts w:ascii="Times New Roman" w:hAnsi="Times New Roman" w:cs="Times New Roman"/>
          <w:b/>
          <w:iCs/>
          <w:sz w:val="24"/>
          <w:szCs w:val="24"/>
        </w:rPr>
      </w:pPr>
      <w:hyperlink r:id="rId88" w:history="1">
        <w:r w:rsidR="002660C1" w:rsidRPr="00442774">
          <w:rPr>
            <w:rStyle w:val="Kpr"/>
            <w:rFonts w:ascii="Times New Roman" w:hAnsi="Times New Roman" w:cs="Times New Roman"/>
            <w:bCs/>
            <w:iCs/>
            <w:sz w:val="24"/>
            <w:szCs w:val="24"/>
          </w:rPr>
          <w:t>https://edebiyat.karabuk.edu.tr/icerikGoster.aspx?K=E&amp;id=1125&amp;BA=cografya</w:t>
        </w:r>
      </w:hyperlink>
      <w:r w:rsidR="002660C1" w:rsidRPr="00442774">
        <w:rPr>
          <w:rFonts w:ascii="Times New Roman" w:hAnsi="Times New Roman" w:cs="Times New Roman"/>
          <w:bCs/>
          <w:iCs/>
          <w:sz w:val="24"/>
          <w:szCs w:val="24"/>
        </w:rPr>
        <w:t xml:space="preserve"> </w:t>
      </w:r>
      <w:r w:rsidR="002660C1" w:rsidRPr="00442774">
        <w:rPr>
          <w:rFonts w:ascii="Times New Roman" w:hAnsi="Times New Roman" w:cs="Times New Roman"/>
          <w:b/>
          <w:iCs/>
          <w:sz w:val="24"/>
          <w:szCs w:val="24"/>
        </w:rPr>
        <w:t xml:space="preserve">(Prof. Dr. Ali ÖZÇAĞLAR </w:t>
      </w:r>
      <w:proofErr w:type="spellStart"/>
      <w:r w:rsidR="002660C1" w:rsidRPr="00442774">
        <w:rPr>
          <w:rFonts w:ascii="Times New Roman" w:hAnsi="Times New Roman" w:cs="Times New Roman"/>
          <w:b/>
          <w:iCs/>
          <w:sz w:val="24"/>
          <w:szCs w:val="24"/>
        </w:rPr>
        <w:t>Bilimselfi</w:t>
      </w:r>
      <w:proofErr w:type="spellEnd"/>
      <w:r w:rsidR="002660C1" w:rsidRPr="00442774">
        <w:rPr>
          <w:rFonts w:ascii="Times New Roman" w:hAnsi="Times New Roman" w:cs="Times New Roman"/>
          <w:b/>
          <w:iCs/>
          <w:sz w:val="24"/>
          <w:szCs w:val="24"/>
        </w:rPr>
        <w:t xml:space="preserve"> Programı)</w:t>
      </w:r>
    </w:p>
    <w:p w14:paraId="64BD8312" w14:textId="77777777" w:rsidR="002660C1" w:rsidRPr="00442774" w:rsidRDefault="002660C1" w:rsidP="00BC2358">
      <w:pPr>
        <w:jc w:val="both"/>
        <w:rPr>
          <w:w w:val="95"/>
          <w:szCs w:val="24"/>
        </w:rPr>
      </w:pPr>
    </w:p>
    <w:p w14:paraId="18D3D002" w14:textId="55D6FDB7" w:rsidR="00CF2CE2" w:rsidRPr="00442774" w:rsidRDefault="00CF2CE2" w:rsidP="006008EB">
      <w:pPr>
        <w:pStyle w:val="Balk1"/>
      </w:pPr>
    </w:p>
    <w:p w14:paraId="7B059145" w14:textId="468A2B99" w:rsidR="002944E7" w:rsidRPr="00442774" w:rsidRDefault="00CF2CE2" w:rsidP="006008EB">
      <w:pPr>
        <w:pStyle w:val="Balk1"/>
      </w:pPr>
      <w:bookmarkStart w:id="33" w:name="_Toc126072421"/>
      <w:r w:rsidRPr="00442774">
        <w:t xml:space="preserve">B.4. </w:t>
      </w:r>
      <w:r w:rsidR="002944E7" w:rsidRPr="00442774">
        <w:t>Öğretim Kadrosu</w:t>
      </w:r>
      <w:bookmarkEnd w:id="33"/>
    </w:p>
    <w:p w14:paraId="1FA2FF67" w14:textId="77777777" w:rsidR="002944E7" w:rsidRPr="00442774" w:rsidRDefault="002944E7" w:rsidP="006008EB">
      <w:pPr>
        <w:pStyle w:val="Balk1"/>
      </w:pPr>
    </w:p>
    <w:p w14:paraId="6FF7E86B" w14:textId="17B219A6" w:rsidR="002944E7" w:rsidRPr="00442774" w:rsidRDefault="00CF2CE2" w:rsidP="006008EB">
      <w:pPr>
        <w:pStyle w:val="Balk1"/>
      </w:pPr>
      <w:bookmarkStart w:id="34" w:name="_Toc126072422"/>
      <w:r w:rsidRPr="00442774">
        <w:t>B.4.</w:t>
      </w:r>
      <w:r w:rsidR="002660C1" w:rsidRPr="00442774">
        <w:t>1</w:t>
      </w:r>
      <w:r w:rsidRPr="00442774">
        <w:t xml:space="preserve">. </w:t>
      </w:r>
      <w:r w:rsidR="002944E7" w:rsidRPr="00442774">
        <w:t>Öğretim yetkinlikleri ve gelişimi</w:t>
      </w:r>
      <w:bookmarkEnd w:id="34"/>
    </w:p>
    <w:p w14:paraId="2228F5DB" w14:textId="77777777" w:rsidR="00F62A41" w:rsidRPr="00442774" w:rsidRDefault="00F62A41" w:rsidP="00F62A41">
      <w:pPr>
        <w:pStyle w:val="GvdeMetni"/>
        <w:ind w:right="-1"/>
        <w:jc w:val="both"/>
        <w:rPr>
          <w:w w:val="95"/>
          <w:sz w:val="24"/>
          <w:szCs w:val="24"/>
        </w:rPr>
      </w:pPr>
    </w:p>
    <w:p w14:paraId="3BCF95C8" w14:textId="77777777" w:rsidR="002660C1" w:rsidRPr="00442774" w:rsidRDefault="002660C1" w:rsidP="00B525F8">
      <w:pPr>
        <w:pStyle w:val="GvdeMetni"/>
        <w:ind w:right="-1"/>
        <w:jc w:val="both"/>
        <w:rPr>
          <w:bCs/>
          <w:iCs/>
          <w:sz w:val="24"/>
          <w:szCs w:val="24"/>
        </w:rPr>
      </w:pPr>
      <w:r w:rsidRPr="00442774">
        <w:rPr>
          <w:bCs/>
          <w:iCs/>
          <w:sz w:val="24"/>
          <w:szCs w:val="24"/>
        </w:rPr>
        <w:t xml:space="preserve">Coğrafya Bölümü bünyesinde eğitim-öğretim kadrosunun alandaki yetkinlikleri ile ders içeriklerinin </w:t>
      </w:r>
      <w:r w:rsidRPr="00442774">
        <w:rPr>
          <w:bCs/>
          <w:iCs/>
          <w:sz w:val="24"/>
          <w:szCs w:val="24"/>
        </w:rPr>
        <w:lastRenderedPageBreak/>
        <w:t>örtüşmesi göz önünde bulundurularak ilgili mevzuatlar çerçevesinde ders görevlendirmeleri yapılmaktadır. Bölümümüz ders görevlendirmelerinde eğitim-öğretim kadrosunun akademik uzmanlık alanı ya da çalışma alanları gibi yetkinliklerine önem verilmekte ve ders içeriklerinin uygunluğu da dikkate alınmak suretiyle bölüm akademik kurul kararı ile kurum içinden görevlendirmeler yapılmaktadır. Bu husus göz önünde bulundurularak bölüm akademik kadromuzun yetkinliklerini içeren özgeçmişleri KBÜ Akademik Veri Yönetim Sistemi’nde (UNIS) erişime açılmıştır.</w:t>
      </w:r>
    </w:p>
    <w:p w14:paraId="25B1F0F3" w14:textId="77777777" w:rsidR="002660C1" w:rsidRPr="00442774" w:rsidRDefault="002660C1" w:rsidP="00B525F8">
      <w:pPr>
        <w:pStyle w:val="GvdeMetni"/>
        <w:ind w:right="-1"/>
        <w:jc w:val="both"/>
        <w:rPr>
          <w:bCs/>
          <w:iCs/>
          <w:sz w:val="24"/>
          <w:szCs w:val="24"/>
        </w:rPr>
      </w:pPr>
      <w:r w:rsidRPr="00442774">
        <w:rPr>
          <w:bCs/>
          <w:iCs/>
          <w:sz w:val="24"/>
          <w:szCs w:val="24"/>
        </w:rPr>
        <w:t>Bölümümüz öğretim üyeleri tarafından ders sunumları kontrol edilip takibi yapılmakta, sınav sorularının kontrolü ve güncellenmesi işlemleri gerçekleştirilmekte ve ders içeriğine uygun eğitim materyalleri hazırlanmaktadır. Coğrafya bölüm kurul kararı ile açılması planlanan dersler öncelikle OBS sistemine tanımlanmaktadır. Bu tanımlama ile öğretim üyeleri ile öğrencilerin ders programları, ders içeriği, sınav notları vb. eğitim öğretim faaliyetlerine erişimlerinin tek merkezden sağlanması kolaylaştırılmaktadır.</w:t>
      </w:r>
    </w:p>
    <w:p w14:paraId="36756535" w14:textId="77777777" w:rsidR="002660C1" w:rsidRPr="00442774" w:rsidRDefault="002660C1" w:rsidP="002660C1">
      <w:pPr>
        <w:pStyle w:val="TableParagraph"/>
        <w:ind w:right="113" w:firstLine="720"/>
        <w:jc w:val="both"/>
        <w:rPr>
          <w:rFonts w:ascii="Times New Roman" w:hAnsi="Times New Roman" w:cs="Times New Roman"/>
          <w:bCs/>
          <w:iCs/>
          <w:sz w:val="24"/>
          <w:szCs w:val="24"/>
        </w:rPr>
      </w:pPr>
    </w:p>
    <w:p w14:paraId="50B86E4E" w14:textId="77777777" w:rsidR="002660C1" w:rsidRPr="00442774" w:rsidRDefault="00000000" w:rsidP="002660C1">
      <w:pPr>
        <w:pStyle w:val="TableParagraph"/>
        <w:ind w:right="113"/>
        <w:jc w:val="both"/>
        <w:rPr>
          <w:rFonts w:ascii="Times New Roman" w:hAnsi="Times New Roman" w:cs="Times New Roman"/>
          <w:b/>
          <w:i/>
          <w:sz w:val="24"/>
          <w:szCs w:val="24"/>
        </w:rPr>
      </w:pPr>
      <w:hyperlink r:id="rId89" w:history="1">
        <w:r w:rsidR="002660C1" w:rsidRPr="00442774">
          <w:rPr>
            <w:rStyle w:val="Kpr"/>
            <w:rFonts w:ascii="Times New Roman" w:hAnsi="Times New Roman" w:cs="Times New Roman"/>
            <w:bCs/>
            <w:i/>
            <w:sz w:val="24"/>
            <w:szCs w:val="24"/>
          </w:rPr>
          <w:t>https://edebiyat.karabuk.edu.tr/icerikGoster.aspx?K=S&amp;id=28&amp;BA=cografya</w:t>
        </w:r>
      </w:hyperlink>
      <w:r w:rsidR="002660C1" w:rsidRPr="00442774">
        <w:rPr>
          <w:rFonts w:ascii="Times New Roman" w:hAnsi="Times New Roman" w:cs="Times New Roman"/>
          <w:bCs/>
          <w:i/>
          <w:sz w:val="24"/>
          <w:szCs w:val="24"/>
        </w:rPr>
        <w:t xml:space="preserve"> </w:t>
      </w:r>
      <w:r w:rsidR="002660C1" w:rsidRPr="00442774">
        <w:rPr>
          <w:rFonts w:ascii="Times New Roman" w:hAnsi="Times New Roman" w:cs="Times New Roman"/>
          <w:b/>
          <w:i/>
          <w:sz w:val="24"/>
          <w:szCs w:val="24"/>
        </w:rPr>
        <w:t>(Coğrafya Bölümü Öğretim Üyelerinin Ana Bilim Dallarına Göre Dağılımı)</w:t>
      </w:r>
    </w:p>
    <w:p w14:paraId="4E6C8E30" w14:textId="77777777" w:rsidR="002660C1" w:rsidRPr="00442774" w:rsidRDefault="002660C1" w:rsidP="002660C1">
      <w:pPr>
        <w:pStyle w:val="TableParagraph"/>
        <w:ind w:right="113"/>
        <w:jc w:val="both"/>
        <w:rPr>
          <w:rFonts w:ascii="Times New Roman" w:hAnsi="Times New Roman" w:cs="Times New Roman"/>
          <w:b/>
          <w:i/>
          <w:sz w:val="24"/>
          <w:szCs w:val="24"/>
        </w:rPr>
      </w:pPr>
    </w:p>
    <w:p w14:paraId="359797D6" w14:textId="77777777" w:rsidR="002660C1" w:rsidRPr="00442774" w:rsidRDefault="00000000" w:rsidP="002660C1">
      <w:pPr>
        <w:pStyle w:val="TableParagraph"/>
        <w:ind w:right="113"/>
        <w:jc w:val="both"/>
        <w:rPr>
          <w:rFonts w:ascii="Times New Roman" w:hAnsi="Times New Roman" w:cs="Times New Roman"/>
          <w:bCs/>
          <w:i/>
          <w:sz w:val="24"/>
          <w:szCs w:val="24"/>
        </w:rPr>
      </w:pPr>
      <w:hyperlink r:id="rId90" w:history="1">
        <w:r w:rsidR="002660C1" w:rsidRPr="00442774">
          <w:rPr>
            <w:rStyle w:val="Kpr"/>
            <w:rFonts w:ascii="Times New Roman" w:hAnsi="Times New Roman" w:cs="Times New Roman"/>
            <w:bCs/>
            <w:i/>
            <w:sz w:val="24"/>
            <w:szCs w:val="24"/>
          </w:rPr>
          <w:t>https://unis.karabuk.edu.tr/</w:t>
        </w:r>
      </w:hyperlink>
      <w:r w:rsidR="002660C1" w:rsidRPr="00442774">
        <w:rPr>
          <w:rFonts w:ascii="Times New Roman" w:hAnsi="Times New Roman" w:cs="Times New Roman"/>
          <w:bCs/>
          <w:i/>
          <w:sz w:val="24"/>
          <w:szCs w:val="24"/>
        </w:rPr>
        <w:t xml:space="preserve"> </w:t>
      </w:r>
      <w:r w:rsidR="002660C1" w:rsidRPr="00442774">
        <w:rPr>
          <w:rFonts w:ascii="Times New Roman" w:hAnsi="Times New Roman" w:cs="Times New Roman"/>
          <w:b/>
          <w:i/>
          <w:sz w:val="24"/>
          <w:szCs w:val="24"/>
        </w:rPr>
        <w:t>(Karabük Üniversitesi Akademik Veri Yönetim Sistemi)</w:t>
      </w:r>
    </w:p>
    <w:p w14:paraId="13A8C2C3" w14:textId="77777777" w:rsidR="002660C1" w:rsidRPr="00442774" w:rsidRDefault="002660C1" w:rsidP="002660C1">
      <w:pPr>
        <w:pStyle w:val="TableParagraph"/>
        <w:ind w:right="113"/>
        <w:jc w:val="both"/>
        <w:rPr>
          <w:rFonts w:ascii="Times New Roman" w:hAnsi="Times New Roman" w:cs="Times New Roman"/>
          <w:b/>
          <w:i/>
          <w:sz w:val="24"/>
          <w:szCs w:val="24"/>
        </w:rPr>
      </w:pPr>
    </w:p>
    <w:p w14:paraId="2E09C828" w14:textId="77777777" w:rsidR="002660C1" w:rsidRPr="00442774" w:rsidRDefault="002660C1" w:rsidP="00F62A41">
      <w:pPr>
        <w:pStyle w:val="GvdeMetni"/>
        <w:ind w:right="-1"/>
        <w:jc w:val="both"/>
        <w:rPr>
          <w:spacing w:val="-3"/>
          <w:w w:val="95"/>
          <w:sz w:val="24"/>
          <w:szCs w:val="24"/>
        </w:rPr>
      </w:pPr>
    </w:p>
    <w:p w14:paraId="6C0B321B" w14:textId="19019021" w:rsidR="004D0814" w:rsidRDefault="004D0814" w:rsidP="006008EB">
      <w:pPr>
        <w:pStyle w:val="Balk1"/>
      </w:pPr>
    </w:p>
    <w:p w14:paraId="6C03123C" w14:textId="4CDF763E" w:rsidR="0065406E" w:rsidRDefault="0065406E" w:rsidP="006008EB">
      <w:pPr>
        <w:pStyle w:val="Balk1"/>
      </w:pPr>
    </w:p>
    <w:p w14:paraId="33C7F879" w14:textId="19940C88" w:rsidR="0065406E" w:rsidRDefault="0065406E" w:rsidP="006008EB">
      <w:pPr>
        <w:pStyle w:val="Balk1"/>
      </w:pPr>
    </w:p>
    <w:p w14:paraId="5FB17753" w14:textId="363B94A7" w:rsidR="0065406E" w:rsidRDefault="0065406E" w:rsidP="006008EB">
      <w:pPr>
        <w:pStyle w:val="Balk1"/>
      </w:pPr>
    </w:p>
    <w:p w14:paraId="26C29AEB" w14:textId="12BDF175" w:rsidR="0065406E" w:rsidRDefault="0065406E" w:rsidP="006008EB">
      <w:pPr>
        <w:pStyle w:val="Balk1"/>
      </w:pPr>
    </w:p>
    <w:p w14:paraId="1BE4BEF1" w14:textId="317DE830" w:rsidR="0065406E" w:rsidRDefault="0065406E" w:rsidP="006008EB">
      <w:pPr>
        <w:pStyle w:val="Balk1"/>
      </w:pPr>
    </w:p>
    <w:p w14:paraId="46413B99" w14:textId="4F984555" w:rsidR="0065406E" w:rsidRDefault="0065406E" w:rsidP="006008EB">
      <w:pPr>
        <w:pStyle w:val="Balk1"/>
      </w:pPr>
    </w:p>
    <w:p w14:paraId="1FA8A52C" w14:textId="23D553EA" w:rsidR="0065406E" w:rsidRDefault="0065406E" w:rsidP="006008EB">
      <w:pPr>
        <w:pStyle w:val="Balk1"/>
      </w:pPr>
    </w:p>
    <w:p w14:paraId="4A01040F" w14:textId="24059B4D" w:rsidR="0065406E" w:rsidRDefault="0065406E" w:rsidP="006008EB">
      <w:pPr>
        <w:pStyle w:val="Balk1"/>
      </w:pPr>
    </w:p>
    <w:p w14:paraId="0623A960" w14:textId="21257788" w:rsidR="0065406E" w:rsidRDefault="0065406E" w:rsidP="006008EB">
      <w:pPr>
        <w:pStyle w:val="Balk1"/>
      </w:pPr>
    </w:p>
    <w:p w14:paraId="356763F7" w14:textId="5A72C01D" w:rsidR="0065406E" w:rsidRDefault="0065406E" w:rsidP="006008EB">
      <w:pPr>
        <w:pStyle w:val="Balk1"/>
      </w:pPr>
    </w:p>
    <w:p w14:paraId="7F40FA03" w14:textId="7AC4515A" w:rsidR="0065406E" w:rsidRDefault="0065406E" w:rsidP="006008EB">
      <w:pPr>
        <w:pStyle w:val="Balk1"/>
      </w:pPr>
    </w:p>
    <w:p w14:paraId="5871EB18" w14:textId="2554EC3C" w:rsidR="0065406E" w:rsidRDefault="0065406E" w:rsidP="006008EB">
      <w:pPr>
        <w:pStyle w:val="Balk1"/>
      </w:pPr>
    </w:p>
    <w:p w14:paraId="45F77E95" w14:textId="42BFEA3A" w:rsidR="0065406E" w:rsidRDefault="0065406E" w:rsidP="006008EB">
      <w:pPr>
        <w:pStyle w:val="Balk1"/>
      </w:pPr>
    </w:p>
    <w:p w14:paraId="57899394" w14:textId="53EF6CCE" w:rsidR="0065406E" w:rsidRDefault="0065406E" w:rsidP="006008EB">
      <w:pPr>
        <w:pStyle w:val="Balk1"/>
      </w:pPr>
    </w:p>
    <w:p w14:paraId="232E0516" w14:textId="3785E633" w:rsidR="0065406E" w:rsidRDefault="0065406E" w:rsidP="006008EB">
      <w:pPr>
        <w:pStyle w:val="Balk1"/>
      </w:pPr>
    </w:p>
    <w:p w14:paraId="26DCF7C3" w14:textId="0619C764" w:rsidR="0065406E" w:rsidRDefault="0065406E" w:rsidP="006008EB">
      <w:pPr>
        <w:pStyle w:val="Balk1"/>
      </w:pPr>
    </w:p>
    <w:p w14:paraId="2602E8C0" w14:textId="58A7C1AD" w:rsidR="0065406E" w:rsidRDefault="0065406E" w:rsidP="006008EB">
      <w:pPr>
        <w:pStyle w:val="Balk1"/>
      </w:pPr>
    </w:p>
    <w:p w14:paraId="36BDDEF8" w14:textId="2D1F90C2" w:rsidR="0065406E" w:rsidRDefault="0065406E" w:rsidP="006008EB">
      <w:pPr>
        <w:pStyle w:val="Balk1"/>
      </w:pPr>
    </w:p>
    <w:p w14:paraId="2F0132F3" w14:textId="5C0C7143" w:rsidR="0065406E" w:rsidRDefault="0065406E" w:rsidP="006008EB">
      <w:pPr>
        <w:pStyle w:val="Balk1"/>
      </w:pPr>
    </w:p>
    <w:p w14:paraId="64620123" w14:textId="1ED287D7" w:rsidR="0065406E" w:rsidRDefault="0065406E" w:rsidP="006008EB">
      <w:pPr>
        <w:pStyle w:val="Balk1"/>
      </w:pPr>
    </w:p>
    <w:p w14:paraId="0DB1FAB5" w14:textId="77777777" w:rsidR="0065406E" w:rsidRPr="00442774" w:rsidRDefault="0065406E" w:rsidP="006008EB">
      <w:pPr>
        <w:pStyle w:val="Balk1"/>
      </w:pPr>
    </w:p>
    <w:p w14:paraId="5C92FBAA" w14:textId="0DCDA119" w:rsidR="004D0814" w:rsidRPr="00442774" w:rsidRDefault="004D0814" w:rsidP="006008EB">
      <w:pPr>
        <w:pStyle w:val="Balk1"/>
      </w:pPr>
    </w:p>
    <w:p w14:paraId="692B31B0" w14:textId="1A208102" w:rsidR="002944E7" w:rsidRPr="00442774" w:rsidRDefault="00C51FEA" w:rsidP="006008EB">
      <w:pPr>
        <w:pStyle w:val="Balk1"/>
      </w:pPr>
      <w:bookmarkStart w:id="35" w:name="_Toc126072423"/>
      <w:r w:rsidRPr="00442774">
        <w:t xml:space="preserve">C. </w:t>
      </w:r>
      <w:r w:rsidR="002944E7" w:rsidRPr="00442774">
        <w:t>ARAŞTIRMA VE GELİŞTİRME</w:t>
      </w:r>
      <w:bookmarkEnd w:id="35"/>
      <w:r w:rsidR="002944E7" w:rsidRPr="00442774">
        <w:t xml:space="preserve"> </w:t>
      </w:r>
    </w:p>
    <w:p w14:paraId="391E292B" w14:textId="77777777" w:rsidR="002944E7" w:rsidRPr="00442774" w:rsidRDefault="002944E7" w:rsidP="006008EB">
      <w:pPr>
        <w:pStyle w:val="Balk1"/>
      </w:pPr>
    </w:p>
    <w:p w14:paraId="551E369A" w14:textId="2369C7D0" w:rsidR="002944E7" w:rsidRPr="00442774" w:rsidRDefault="00C51FEA" w:rsidP="006008EB">
      <w:pPr>
        <w:pStyle w:val="Balk1"/>
      </w:pPr>
      <w:bookmarkStart w:id="36" w:name="_Toc126072424"/>
      <w:r w:rsidRPr="00442774">
        <w:t xml:space="preserve">C.1. </w:t>
      </w:r>
      <w:r w:rsidR="002944E7" w:rsidRPr="00442774">
        <w:t>Araştırma Süreçlerinin Yönetimi ve Araştırma Kaynakları</w:t>
      </w:r>
      <w:bookmarkEnd w:id="36"/>
    </w:p>
    <w:p w14:paraId="0321A5F0" w14:textId="77777777" w:rsidR="002944E7" w:rsidRPr="00442774" w:rsidRDefault="002944E7" w:rsidP="006008EB">
      <w:pPr>
        <w:pStyle w:val="Balk1"/>
      </w:pPr>
    </w:p>
    <w:p w14:paraId="3CE7A28F" w14:textId="6E1E9503" w:rsidR="002944E7" w:rsidRPr="00442774" w:rsidRDefault="00C51FEA" w:rsidP="006008EB">
      <w:pPr>
        <w:pStyle w:val="Balk1"/>
      </w:pPr>
      <w:bookmarkStart w:id="37" w:name="_Toc126072425"/>
      <w:r w:rsidRPr="00442774">
        <w:t xml:space="preserve">C.1.1. </w:t>
      </w:r>
      <w:r w:rsidR="002944E7" w:rsidRPr="00442774">
        <w:t>Araştırma süreçlerinin yönetimi</w:t>
      </w:r>
      <w:bookmarkEnd w:id="37"/>
    </w:p>
    <w:p w14:paraId="7A531D72" w14:textId="77777777" w:rsidR="00F62A41" w:rsidRPr="00442774" w:rsidRDefault="00F62A41" w:rsidP="00F62A41">
      <w:pPr>
        <w:pStyle w:val="GvdeMetni"/>
        <w:ind w:right="-1"/>
        <w:jc w:val="both"/>
        <w:rPr>
          <w:w w:val="95"/>
          <w:sz w:val="24"/>
          <w:szCs w:val="24"/>
        </w:rPr>
      </w:pPr>
    </w:p>
    <w:p w14:paraId="65E455C2" w14:textId="528E08E0" w:rsidR="009246EC" w:rsidRPr="000B43DF" w:rsidRDefault="00857EDB" w:rsidP="000B43DF">
      <w:pPr>
        <w:jc w:val="both"/>
        <w:rPr>
          <w:rFonts w:eastAsia="Times New Roman"/>
          <w:bCs/>
          <w:iCs/>
          <w:szCs w:val="24"/>
        </w:rPr>
      </w:pPr>
      <w:r w:rsidRPr="000B43DF">
        <w:rPr>
          <w:rFonts w:eastAsia="Times New Roman"/>
          <w:bCs/>
          <w:iCs/>
          <w:szCs w:val="24"/>
        </w:rPr>
        <w:t>Karabük Üniversitesi Araştırma-Geliştirme Politikası:</w:t>
      </w:r>
    </w:p>
    <w:p w14:paraId="3476DF27" w14:textId="2CAEF35E" w:rsidR="009246EC" w:rsidRPr="000B43DF" w:rsidRDefault="009246EC" w:rsidP="000B43DF">
      <w:pPr>
        <w:pStyle w:val="GvdeMetni"/>
        <w:numPr>
          <w:ilvl w:val="0"/>
          <w:numId w:val="83"/>
        </w:numPr>
        <w:ind w:right="-1"/>
        <w:jc w:val="both"/>
        <w:rPr>
          <w:bCs/>
          <w:iCs/>
          <w:sz w:val="24"/>
          <w:szCs w:val="24"/>
        </w:rPr>
      </w:pPr>
      <w:r w:rsidRPr="000B43DF">
        <w:rPr>
          <w:bCs/>
          <w:iCs/>
          <w:sz w:val="24"/>
          <w:szCs w:val="24"/>
        </w:rPr>
        <w:t>Bilimsel yayın, proje ve araştırma faaliyetlerinin nicelik ve niteliğinin artırılmasını</w:t>
      </w:r>
      <w:r w:rsidR="00857EDB" w:rsidRPr="000B43DF">
        <w:rPr>
          <w:bCs/>
          <w:iCs/>
          <w:sz w:val="24"/>
          <w:szCs w:val="24"/>
        </w:rPr>
        <w:t xml:space="preserve"> </w:t>
      </w:r>
      <w:r w:rsidRPr="000B43DF">
        <w:rPr>
          <w:bCs/>
          <w:iCs/>
          <w:sz w:val="24"/>
          <w:szCs w:val="24"/>
        </w:rPr>
        <w:t>sağlamak.</w:t>
      </w:r>
    </w:p>
    <w:p w14:paraId="0C333FCA" w14:textId="3EBB3A57" w:rsidR="009246EC" w:rsidRPr="000B43DF" w:rsidRDefault="009246EC" w:rsidP="000B43DF">
      <w:pPr>
        <w:pStyle w:val="GvdeMetni"/>
        <w:numPr>
          <w:ilvl w:val="0"/>
          <w:numId w:val="83"/>
        </w:numPr>
        <w:ind w:right="-1"/>
        <w:jc w:val="both"/>
        <w:rPr>
          <w:bCs/>
          <w:iCs/>
          <w:sz w:val="24"/>
          <w:szCs w:val="24"/>
        </w:rPr>
      </w:pPr>
      <w:r w:rsidRPr="000B43DF">
        <w:rPr>
          <w:bCs/>
          <w:iCs/>
          <w:sz w:val="24"/>
          <w:szCs w:val="24"/>
        </w:rPr>
        <w:t>Ulusal ve uluslararası iş birlikleri ile bilimsel projelerin çeşitliliğini artırmak ve sürekli</w:t>
      </w:r>
      <w:r w:rsidR="00857EDB" w:rsidRPr="000B43DF">
        <w:rPr>
          <w:bCs/>
          <w:iCs/>
          <w:sz w:val="24"/>
          <w:szCs w:val="24"/>
        </w:rPr>
        <w:t xml:space="preserve"> </w:t>
      </w:r>
      <w:r w:rsidRPr="000B43DF">
        <w:rPr>
          <w:bCs/>
          <w:iCs/>
          <w:sz w:val="24"/>
          <w:szCs w:val="24"/>
        </w:rPr>
        <w:lastRenderedPageBreak/>
        <w:t>gelişimini sağlamak.</w:t>
      </w:r>
    </w:p>
    <w:p w14:paraId="47226408" w14:textId="461F00A3" w:rsidR="009246EC" w:rsidRPr="000B43DF" w:rsidRDefault="009246EC" w:rsidP="000B43DF">
      <w:pPr>
        <w:pStyle w:val="GvdeMetni"/>
        <w:numPr>
          <w:ilvl w:val="0"/>
          <w:numId w:val="83"/>
        </w:numPr>
        <w:ind w:right="-1"/>
        <w:jc w:val="both"/>
        <w:rPr>
          <w:bCs/>
          <w:iCs/>
          <w:sz w:val="24"/>
          <w:szCs w:val="24"/>
        </w:rPr>
      </w:pPr>
      <w:r w:rsidRPr="000B43DF">
        <w:rPr>
          <w:bCs/>
          <w:iCs/>
          <w:sz w:val="24"/>
          <w:szCs w:val="24"/>
        </w:rPr>
        <w:t>Ar-Ge alt yapısını güçlendirerek, araştırma faaliyetlerinin Stratejik Plana uygun şekilde</w:t>
      </w:r>
      <w:r w:rsidR="00857EDB" w:rsidRPr="000B43DF">
        <w:rPr>
          <w:bCs/>
          <w:iCs/>
          <w:sz w:val="24"/>
          <w:szCs w:val="24"/>
        </w:rPr>
        <w:t xml:space="preserve"> </w:t>
      </w:r>
      <w:r w:rsidRPr="000B43DF">
        <w:rPr>
          <w:bCs/>
          <w:iCs/>
          <w:sz w:val="24"/>
          <w:szCs w:val="24"/>
        </w:rPr>
        <w:t>sürekli iyileştirilmesini sağlamak.</w:t>
      </w:r>
    </w:p>
    <w:p w14:paraId="5E593723" w14:textId="0D83F02A" w:rsidR="009246EC" w:rsidRPr="000B43DF" w:rsidRDefault="009246EC" w:rsidP="000B43DF">
      <w:pPr>
        <w:pStyle w:val="GvdeMetni"/>
        <w:numPr>
          <w:ilvl w:val="0"/>
          <w:numId w:val="83"/>
        </w:numPr>
        <w:ind w:right="-1"/>
        <w:jc w:val="both"/>
        <w:rPr>
          <w:bCs/>
          <w:iCs/>
          <w:sz w:val="24"/>
          <w:szCs w:val="24"/>
        </w:rPr>
      </w:pPr>
      <w:r w:rsidRPr="000B43DF">
        <w:rPr>
          <w:bCs/>
          <w:iCs/>
          <w:sz w:val="24"/>
          <w:szCs w:val="24"/>
        </w:rPr>
        <w:t>Bilime katkı sağlayan, toplumun ve endüstrinin gereksinimlerini karşılayan, bölgesel,</w:t>
      </w:r>
      <w:r w:rsidR="00857EDB" w:rsidRPr="000B43DF">
        <w:rPr>
          <w:bCs/>
          <w:iCs/>
          <w:sz w:val="24"/>
          <w:szCs w:val="24"/>
        </w:rPr>
        <w:t xml:space="preserve"> </w:t>
      </w:r>
      <w:r w:rsidRPr="000B43DF">
        <w:rPr>
          <w:bCs/>
          <w:iCs/>
          <w:sz w:val="24"/>
          <w:szCs w:val="24"/>
        </w:rPr>
        <w:t>ulusal ve uluslararası önceliklere uygun Ar-Ge anlayışını benimsemek.</w:t>
      </w:r>
    </w:p>
    <w:p w14:paraId="1B229DCE" w14:textId="317288B9" w:rsidR="009246EC" w:rsidRPr="000B43DF" w:rsidRDefault="009246EC" w:rsidP="000B43DF">
      <w:pPr>
        <w:pStyle w:val="GvdeMetni"/>
        <w:numPr>
          <w:ilvl w:val="0"/>
          <w:numId w:val="83"/>
        </w:numPr>
        <w:ind w:right="-1"/>
        <w:jc w:val="both"/>
        <w:rPr>
          <w:bCs/>
          <w:iCs/>
          <w:sz w:val="24"/>
          <w:szCs w:val="24"/>
        </w:rPr>
      </w:pPr>
      <w:r w:rsidRPr="000B43DF">
        <w:rPr>
          <w:bCs/>
          <w:iCs/>
          <w:sz w:val="24"/>
          <w:szCs w:val="24"/>
        </w:rPr>
        <w:t>Patent, prototip ve yeni şirket/girişim gibi teknoloji transferi ve ticarileştirme</w:t>
      </w:r>
      <w:r w:rsidR="00857EDB" w:rsidRPr="000B43DF">
        <w:rPr>
          <w:bCs/>
          <w:iCs/>
          <w:sz w:val="24"/>
          <w:szCs w:val="24"/>
        </w:rPr>
        <w:t xml:space="preserve"> </w:t>
      </w:r>
      <w:r w:rsidRPr="000B43DF">
        <w:rPr>
          <w:bCs/>
          <w:iCs/>
          <w:sz w:val="24"/>
          <w:szCs w:val="24"/>
        </w:rPr>
        <w:t>faaliyetlerini, Teknoloji Transfer Ofisleri (TTO) aracılığıyla desteklemek.</w:t>
      </w:r>
    </w:p>
    <w:p w14:paraId="67A763A3" w14:textId="2801A882" w:rsidR="009246EC" w:rsidRPr="000B43DF" w:rsidRDefault="009246EC" w:rsidP="000B43DF">
      <w:pPr>
        <w:pStyle w:val="GvdeMetni"/>
        <w:numPr>
          <w:ilvl w:val="0"/>
          <w:numId w:val="83"/>
        </w:numPr>
        <w:ind w:right="-1"/>
        <w:jc w:val="both"/>
        <w:rPr>
          <w:bCs/>
          <w:iCs/>
          <w:sz w:val="24"/>
          <w:szCs w:val="24"/>
        </w:rPr>
      </w:pPr>
      <w:r w:rsidRPr="000B43DF">
        <w:rPr>
          <w:bCs/>
          <w:iCs/>
          <w:sz w:val="24"/>
          <w:szCs w:val="24"/>
        </w:rPr>
        <w:t>Öğretim üyelerinin ulusal/uluslararası bilimsel yayın, proje, araştırma, ödül, patent,</w:t>
      </w:r>
      <w:r w:rsidR="00857EDB" w:rsidRPr="000B43DF">
        <w:rPr>
          <w:bCs/>
          <w:iCs/>
          <w:sz w:val="24"/>
          <w:szCs w:val="24"/>
        </w:rPr>
        <w:t xml:space="preserve"> </w:t>
      </w:r>
      <w:r w:rsidRPr="000B43DF">
        <w:rPr>
          <w:bCs/>
          <w:iCs/>
          <w:sz w:val="24"/>
          <w:szCs w:val="24"/>
        </w:rPr>
        <w:t>fikri mülkiyet, ticarileştirme vb. Ar-Ge faaliyetlerini, kurum içi teşvik yoluyla</w:t>
      </w:r>
      <w:r w:rsidR="00857EDB" w:rsidRPr="000B43DF">
        <w:rPr>
          <w:bCs/>
          <w:iCs/>
          <w:sz w:val="24"/>
          <w:szCs w:val="24"/>
        </w:rPr>
        <w:t xml:space="preserve"> </w:t>
      </w:r>
      <w:r w:rsidRPr="000B43DF">
        <w:rPr>
          <w:bCs/>
          <w:iCs/>
          <w:sz w:val="24"/>
          <w:szCs w:val="24"/>
        </w:rPr>
        <w:t>desteklemek.</w:t>
      </w:r>
    </w:p>
    <w:p w14:paraId="71378F4A" w14:textId="020BADC8" w:rsidR="009246EC" w:rsidRPr="000B43DF" w:rsidRDefault="009246EC" w:rsidP="000B43DF">
      <w:pPr>
        <w:pStyle w:val="GvdeMetni"/>
        <w:numPr>
          <w:ilvl w:val="0"/>
          <w:numId w:val="83"/>
        </w:numPr>
        <w:ind w:right="-1"/>
        <w:jc w:val="both"/>
        <w:rPr>
          <w:bCs/>
          <w:iCs/>
          <w:sz w:val="24"/>
          <w:szCs w:val="24"/>
        </w:rPr>
      </w:pPr>
      <w:r w:rsidRPr="000B43DF">
        <w:rPr>
          <w:bCs/>
          <w:iCs/>
          <w:sz w:val="24"/>
          <w:szCs w:val="24"/>
        </w:rPr>
        <w:t>Karabük Üniversitesi’nin Ar-Ge öncelikli alanları olan demir-çelik, malzeme bilimi,</w:t>
      </w:r>
      <w:r w:rsidR="00857EDB" w:rsidRPr="000B43DF">
        <w:rPr>
          <w:bCs/>
          <w:iCs/>
          <w:sz w:val="24"/>
          <w:szCs w:val="24"/>
        </w:rPr>
        <w:t xml:space="preserve"> </w:t>
      </w:r>
      <w:r w:rsidRPr="000B43DF">
        <w:rPr>
          <w:bCs/>
          <w:iCs/>
          <w:sz w:val="24"/>
          <w:szCs w:val="24"/>
        </w:rPr>
        <w:t>enerji sistemleri, yenilenebilir enerji, bilişim teknolojileri, yapay zekâ, ekolojik ve</w:t>
      </w:r>
      <w:r w:rsidR="00857EDB" w:rsidRPr="000B43DF">
        <w:rPr>
          <w:bCs/>
          <w:iCs/>
          <w:sz w:val="24"/>
          <w:szCs w:val="24"/>
        </w:rPr>
        <w:t xml:space="preserve"> </w:t>
      </w:r>
      <w:proofErr w:type="spellStart"/>
      <w:r w:rsidRPr="000B43DF">
        <w:rPr>
          <w:bCs/>
          <w:iCs/>
          <w:sz w:val="24"/>
          <w:szCs w:val="24"/>
        </w:rPr>
        <w:t>sosyo</w:t>
      </w:r>
      <w:proofErr w:type="spellEnd"/>
      <w:r w:rsidRPr="000B43DF">
        <w:rPr>
          <w:bCs/>
          <w:iCs/>
          <w:sz w:val="24"/>
          <w:szCs w:val="24"/>
        </w:rPr>
        <w:t>-ekonomik kalkınma, toplumsal ve kültürel sürdürülebilirlik eksenine bağlı</w:t>
      </w:r>
      <w:r w:rsidR="00857EDB" w:rsidRPr="000B43DF">
        <w:rPr>
          <w:bCs/>
          <w:iCs/>
          <w:sz w:val="24"/>
          <w:szCs w:val="24"/>
        </w:rPr>
        <w:t xml:space="preserve"> </w:t>
      </w:r>
      <w:r w:rsidRPr="000B43DF">
        <w:rPr>
          <w:bCs/>
          <w:iCs/>
          <w:sz w:val="24"/>
          <w:szCs w:val="24"/>
        </w:rPr>
        <w:t>kalarak, her bölümün kendi uzmanlık alanında araştırma yapmasını sağlamak.</w:t>
      </w:r>
    </w:p>
    <w:p w14:paraId="695B6D47" w14:textId="2889A8F0" w:rsidR="00857EDB" w:rsidRPr="000B43DF" w:rsidRDefault="009246EC" w:rsidP="000B43DF">
      <w:pPr>
        <w:pStyle w:val="GvdeMetni"/>
        <w:numPr>
          <w:ilvl w:val="0"/>
          <w:numId w:val="83"/>
        </w:numPr>
        <w:ind w:right="-1"/>
        <w:jc w:val="both"/>
        <w:rPr>
          <w:bCs/>
          <w:iCs/>
          <w:sz w:val="24"/>
          <w:szCs w:val="24"/>
        </w:rPr>
      </w:pPr>
      <w:r w:rsidRPr="000B43DF">
        <w:rPr>
          <w:bCs/>
          <w:iCs/>
          <w:sz w:val="24"/>
          <w:szCs w:val="24"/>
        </w:rPr>
        <w:t>Üniversitenin iç ve dış araştırma kaynaklarının yönetimine ilişkin politikaların</w:t>
      </w:r>
      <w:r w:rsidR="00857EDB" w:rsidRPr="000B43DF">
        <w:rPr>
          <w:bCs/>
          <w:iCs/>
          <w:sz w:val="24"/>
          <w:szCs w:val="24"/>
        </w:rPr>
        <w:t xml:space="preserve"> </w:t>
      </w:r>
      <w:r w:rsidRPr="000B43DF">
        <w:rPr>
          <w:bCs/>
          <w:iCs/>
          <w:sz w:val="24"/>
          <w:szCs w:val="24"/>
        </w:rPr>
        <w:t>geliştirilmesini, öncelikli alanlara ve birimlere göre dağılımını hedeflemek</w:t>
      </w:r>
      <w:r w:rsidR="00857EDB" w:rsidRPr="000B43DF">
        <w:rPr>
          <w:bCs/>
          <w:iCs/>
          <w:sz w:val="24"/>
          <w:szCs w:val="24"/>
        </w:rPr>
        <w:t xml:space="preserve"> olarak belirlenmiştir. </w:t>
      </w:r>
    </w:p>
    <w:p w14:paraId="20C57A58" w14:textId="77777777" w:rsidR="00857EDB" w:rsidRPr="000B43DF" w:rsidRDefault="00857EDB" w:rsidP="000B43DF">
      <w:pPr>
        <w:pStyle w:val="GvdeMetni"/>
        <w:numPr>
          <w:ilvl w:val="0"/>
          <w:numId w:val="83"/>
        </w:numPr>
        <w:ind w:right="-1"/>
        <w:jc w:val="both"/>
        <w:rPr>
          <w:bCs/>
          <w:iCs/>
          <w:sz w:val="24"/>
          <w:szCs w:val="24"/>
        </w:rPr>
      </w:pPr>
    </w:p>
    <w:p w14:paraId="6DC6FCEE" w14:textId="150FF8B8" w:rsidR="00D968CD" w:rsidRPr="00442774" w:rsidRDefault="009246EC" w:rsidP="00B752B7">
      <w:pPr>
        <w:jc w:val="both"/>
        <w:rPr>
          <w:w w:val="95"/>
          <w:szCs w:val="24"/>
        </w:rPr>
      </w:pPr>
      <w:r w:rsidRPr="00442774">
        <w:rPr>
          <w:w w:val="95"/>
          <w:szCs w:val="24"/>
        </w:rPr>
        <w:t>Kanıt:</w:t>
      </w:r>
    </w:p>
    <w:p w14:paraId="11B22EE2" w14:textId="7BBD55BC" w:rsidR="009246EC" w:rsidRPr="00442774" w:rsidRDefault="009246EC" w:rsidP="00B752B7">
      <w:pPr>
        <w:jc w:val="both"/>
        <w:rPr>
          <w:w w:val="95"/>
          <w:szCs w:val="24"/>
        </w:rPr>
      </w:pPr>
    </w:p>
    <w:p w14:paraId="298F11FF" w14:textId="6093E8C4" w:rsidR="009246EC" w:rsidRPr="00442774" w:rsidRDefault="00000000" w:rsidP="00B752B7">
      <w:pPr>
        <w:jc w:val="both"/>
        <w:rPr>
          <w:w w:val="95"/>
          <w:szCs w:val="24"/>
        </w:rPr>
      </w:pPr>
      <w:hyperlink r:id="rId91" w:history="1">
        <w:r w:rsidR="00857EDB" w:rsidRPr="00442774">
          <w:rPr>
            <w:rStyle w:val="Kpr"/>
            <w:w w:val="95"/>
            <w:szCs w:val="24"/>
          </w:rPr>
          <w:t>https://kalite.karabuk.edu.tr/yuklenen/dosyalar/1264212022113055.pdf</w:t>
        </w:r>
      </w:hyperlink>
    </w:p>
    <w:p w14:paraId="33B785CA" w14:textId="77777777" w:rsidR="00857EDB" w:rsidRPr="00442774" w:rsidRDefault="00857EDB" w:rsidP="00B752B7">
      <w:pPr>
        <w:jc w:val="both"/>
        <w:rPr>
          <w:w w:val="95"/>
          <w:szCs w:val="24"/>
        </w:rPr>
      </w:pPr>
    </w:p>
    <w:p w14:paraId="7075C320" w14:textId="01ED25E6" w:rsidR="00ED10A0" w:rsidRPr="00442774" w:rsidRDefault="00ED10A0" w:rsidP="00B752B7">
      <w:pPr>
        <w:jc w:val="both"/>
        <w:rPr>
          <w:w w:val="95"/>
          <w:szCs w:val="24"/>
        </w:rPr>
      </w:pPr>
      <w:r w:rsidRPr="00B525F8">
        <w:rPr>
          <w:rFonts w:eastAsia="Times New Roman"/>
          <w:bCs/>
          <w:iCs/>
          <w:szCs w:val="24"/>
        </w:rPr>
        <w:t xml:space="preserve">Karabük Üniversitesi Coğrafya Bölümünde araştırma süreçleri, </w:t>
      </w:r>
      <w:r w:rsidR="00D968CD" w:rsidRPr="00B525F8">
        <w:rPr>
          <w:rFonts w:eastAsia="Times New Roman"/>
          <w:bCs/>
          <w:iCs/>
          <w:szCs w:val="24"/>
        </w:rPr>
        <w:t xml:space="preserve">yukarıda belirtilen AR-GE hedeflerine ve </w:t>
      </w:r>
      <w:r w:rsidRPr="00B525F8">
        <w:rPr>
          <w:rFonts w:eastAsia="Times New Roman"/>
          <w:bCs/>
          <w:iCs/>
          <w:szCs w:val="24"/>
        </w:rPr>
        <w:t>üniversitemizin vizyon ve misyonu</w:t>
      </w:r>
      <w:r w:rsidR="00D968CD" w:rsidRPr="00B525F8">
        <w:rPr>
          <w:rFonts w:eastAsia="Times New Roman"/>
          <w:bCs/>
          <w:iCs/>
          <w:szCs w:val="24"/>
        </w:rPr>
        <w:t>na paralel olarak</w:t>
      </w:r>
      <w:r w:rsidRPr="00B525F8">
        <w:rPr>
          <w:rFonts w:eastAsia="Times New Roman"/>
          <w:bCs/>
          <w:iCs/>
          <w:szCs w:val="24"/>
        </w:rPr>
        <w:t>, akademik stratejik plana uygun, kalkınma hedefleri ile paralel ve hem mesleki yeterliliği üst düzeyde hem de toplumsal faydayı ön planda tutacak şekilde yönetilmektedir. Bölümün araştırma ve geliştirme faaliyetlerini üst düzeyde tutmayı hedefleyen uygun</w:t>
      </w:r>
      <w:r w:rsidRPr="00442774">
        <w:rPr>
          <w:w w:val="95"/>
          <w:szCs w:val="24"/>
        </w:rPr>
        <w:t xml:space="preserve"> faaliyetlerin gerçekleştirilebilmesi için elverişli fiziki donanım geliştirilmeli ve kaynakların etkin bir şekilde kullanımı sağlanmalıdır.</w:t>
      </w:r>
    </w:p>
    <w:p w14:paraId="3E18889B" w14:textId="77777777" w:rsidR="00ED10A0" w:rsidRPr="00442774" w:rsidRDefault="00ED10A0" w:rsidP="00B752B7">
      <w:pPr>
        <w:jc w:val="both"/>
        <w:rPr>
          <w:w w:val="95"/>
          <w:szCs w:val="24"/>
        </w:rPr>
      </w:pPr>
    </w:p>
    <w:p w14:paraId="1385336E" w14:textId="77777777" w:rsidR="00D27EFB" w:rsidRPr="00B525F8" w:rsidRDefault="00ED10A0" w:rsidP="00B525F8">
      <w:pPr>
        <w:pStyle w:val="GvdeMetni"/>
        <w:ind w:right="-1"/>
        <w:jc w:val="both"/>
        <w:rPr>
          <w:bCs/>
          <w:iCs/>
          <w:sz w:val="24"/>
          <w:szCs w:val="24"/>
        </w:rPr>
      </w:pPr>
      <w:r w:rsidRPr="00B525F8">
        <w:rPr>
          <w:bCs/>
          <w:iCs/>
          <w:sz w:val="24"/>
          <w:szCs w:val="24"/>
        </w:rPr>
        <w:t>Bölümümüzde eğitim-öğretimin aksamamasına yönelik görev dağılımı, akademik dönem içindeki önemli tarihler düzenli olarak bölümümüz web sitesinde yayınlanmaktadır. Bölümümüzdeki öğretim elamanları çalışmaları Araştırma-Geliştirme politikasına katkı sağlamaktadırlar.</w:t>
      </w:r>
    </w:p>
    <w:p w14:paraId="0246A8D8" w14:textId="5807FE1F" w:rsidR="00D27EFB" w:rsidRPr="00B525F8" w:rsidRDefault="00D27EFB" w:rsidP="00B525F8">
      <w:pPr>
        <w:pStyle w:val="GvdeMetni"/>
        <w:ind w:right="-1"/>
        <w:jc w:val="both"/>
        <w:rPr>
          <w:bCs/>
          <w:iCs/>
          <w:sz w:val="24"/>
          <w:szCs w:val="24"/>
        </w:rPr>
      </w:pPr>
    </w:p>
    <w:p w14:paraId="78FB2B8A" w14:textId="4F833966" w:rsidR="007B2248" w:rsidRPr="00B525F8" w:rsidRDefault="005C52F6" w:rsidP="00B525F8">
      <w:pPr>
        <w:pStyle w:val="GvdeMetni"/>
        <w:ind w:right="-1"/>
        <w:jc w:val="both"/>
        <w:rPr>
          <w:bCs/>
          <w:iCs/>
          <w:sz w:val="24"/>
          <w:szCs w:val="24"/>
        </w:rPr>
      </w:pPr>
      <w:r w:rsidRPr="00B525F8">
        <w:rPr>
          <w:bCs/>
          <w:iCs/>
          <w:sz w:val="24"/>
          <w:szCs w:val="24"/>
        </w:rPr>
        <w:t xml:space="preserve">Bölümümüzde araştırma süreçlerinin yürütülmesinde güçlü bir kadroya sahip olması etkili olmuştur. 2022 yılı aralık ayı baz alındığında bölümüzde 7 Profesör, 5 Doçent, 2 Dr. Öğretim Üyesi ve 1 Araştırma Görevlisi görev yapmaktadır. </w:t>
      </w:r>
      <w:r w:rsidR="007B2248" w:rsidRPr="00B525F8">
        <w:rPr>
          <w:bCs/>
          <w:iCs/>
          <w:sz w:val="24"/>
          <w:szCs w:val="24"/>
        </w:rPr>
        <w:t xml:space="preserve">Karabük Üniversitesi Coğrafya Bölümü içerisinde Fiziki Coğrafya, </w:t>
      </w:r>
      <w:proofErr w:type="gramStart"/>
      <w:r w:rsidR="007B2248" w:rsidRPr="00B525F8">
        <w:rPr>
          <w:bCs/>
          <w:iCs/>
          <w:sz w:val="24"/>
          <w:szCs w:val="24"/>
        </w:rPr>
        <w:t>Beşeri</w:t>
      </w:r>
      <w:proofErr w:type="gramEnd"/>
      <w:r w:rsidR="007B2248" w:rsidRPr="00B525F8">
        <w:rPr>
          <w:bCs/>
          <w:iCs/>
          <w:sz w:val="24"/>
          <w:szCs w:val="24"/>
        </w:rPr>
        <w:t xml:space="preserve"> ve Ekonomik Coğrafya, Türkiye Coğrafyası, Bölgesel Coğrafya ve Coğrafi Bilgi Sistemleri adıyla 5 ana bilim dalı bulunmaktadır. Bölümümüzde CBS ve Uzaktan Algılama derslerine yönelik açılmış olan 60 kişilik bir Dr. Öğr. Üyesi Ersin </w:t>
      </w:r>
      <w:proofErr w:type="spellStart"/>
      <w:r w:rsidR="007B2248" w:rsidRPr="00B525F8">
        <w:rPr>
          <w:bCs/>
          <w:iCs/>
          <w:sz w:val="24"/>
          <w:szCs w:val="24"/>
        </w:rPr>
        <w:t>Güngördü</w:t>
      </w:r>
      <w:proofErr w:type="spellEnd"/>
      <w:r w:rsidR="007B2248" w:rsidRPr="00B525F8">
        <w:rPr>
          <w:bCs/>
          <w:iCs/>
          <w:sz w:val="24"/>
          <w:szCs w:val="24"/>
        </w:rPr>
        <w:t xml:space="preserve"> Bilgisayar Laboratuvarı mevcuttur. 2022 yılı itibariyle bölümümüz bünyesinde Prof. Dr. </w:t>
      </w:r>
      <w:proofErr w:type="spellStart"/>
      <w:r w:rsidR="007B2248" w:rsidRPr="00B525F8">
        <w:rPr>
          <w:bCs/>
          <w:iCs/>
          <w:sz w:val="24"/>
          <w:szCs w:val="24"/>
        </w:rPr>
        <w:t>h.c</w:t>
      </w:r>
      <w:proofErr w:type="spellEnd"/>
      <w:r w:rsidR="007B2248" w:rsidRPr="00B525F8">
        <w:rPr>
          <w:bCs/>
          <w:iCs/>
          <w:sz w:val="24"/>
          <w:szCs w:val="24"/>
        </w:rPr>
        <w:t xml:space="preserve">. İbrahim Atalay </w:t>
      </w:r>
      <w:proofErr w:type="spellStart"/>
      <w:r w:rsidR="007B2248" w:rsidRPr="00B525F8">
        <w:rPr>
          <w:bCs/>
          <w:iCs/>
          <w:sz w:val="24"/>
          <w:szCs w:val="24"/>
        </w:rPr>
        <w:t>Dendrokronoloji</w:t>
      </w:r>
      <w:proofErr w:type="spellEnd"/>
      <w:r w:rsidR="007B2248" w:rsidRPr="00B525F8">
        <w:rPr>
          <w:bCs/>
          <w:iCs/>
          <w:sz w:val="24"/>
          <w:szCs w:val="24"/>
        </w:rPr>
        <w:t xml:space="preserve"> </w:t>
      </w:r>
      <w:proofErr w:type="spellStart"/>
      <w:r w:rsidR="007B2248" w:rsidRPr="00B525F8">
        <w:rPr>
          <w:bCs/>
          <w:iCs/>
          <w:sz w:val="24"/>
          <w:szCs w:val="24"/>
        </w:rPr>
        <w:t>Dendrokronoloji</w:t>
      </w:r>
      <w:proofErr w:type="spellEnd"/>
      <w:r w:rsidR="007B2248" w:rsidRPr="00B525F8">
        <w:rPr>
          <w:bCs/>
          <w:iCs/>
          <w:sz w:val="24"/>
          <w:szCs w:val="24"/>
        </w:rPr>
        <w:t xml:space="preserve"> Laboratuvarı kurulmuştur.</w:t>
      </w:r>
    </w:p>
    <w:p w14:paraId="4958719E" w14:textId="7811980A" w:rsidR="00D27EFB" w:rsidRPr="00B525F8" w:rsidRDefault="005C52F6" w:rsidP="00B525F8">
      <w:pPr>
        <w:pStyle w:val="GvdeMetni"/>
        <w:ind w:right="-1"/>
        <w:jc w:val="both"/>
        <w:rPr>
          <w:bCs/>
          <w:iCs/>
          <w:sz w:val="24"/>
          <w:szCs w:val="24"/>
        </w:rPr>
      </w:pPr>
      <w:r w:rsidRPr="00B525F8">
        <w:rPr>
          <w:bCs/>
          <w:iCs/>
          <w:sz w:val="24"/>
          <w:szCs w:val="24"/>
        </w:rPr>
        <w:t xml:space="preserve"> </w:t>
      </w:r>
    </w:p>
    <w:p w14:paraId="1411DC09" w14:textId="33DCC196" w:rsidR="00D27EFB" w:rsidRPr="00442774" w:rsidRDefault="00D27EFB" w:rsidP="00B752B7">
      <w:pPr>
        <w:jc w:val="both"/>
        <w:rPr>
          <w:rFonts w:eastAsia="Times New Roman"/>
          <w:w w:val="95"/>
          <w:szCs w:val="24"/>
        </w:rPr>
      </w:pPr>
      <w:r w:rsidRPr="00442774">
        <w:rPr>
          <w:rFonts w:eastAsia="Times New Roman"/>
          <w:w w:val="95"/>
          <w:szCs w:val="24"/>
        </w:rPr>
        <w:t>Kanıt:</w:t>
      </w:r>
    </w:p>
    <w:p w14:paraId="2EC6701D" w14:textId="0DC7E0A7" w:rsidR="00D27EFB" w:rsidRPr="00442774" w:rsidRDefault="00D27EFB" w:rsidP="00B752B7">
      <w:pPr>
        <w:jc w:val="both"/>
        <w:rPr>
          <w:rFonts w:eastAsia="Times New Roman"/>
          <w:w w:val="95"/>
          <w:szCs w:val="24"/>
        </w:rPr>
      </w:pPr>
    </w:p>
    <w:p w14:paraId="48023185" w14:textId="1B0EE517" w:rsidR="00D27EFB" w:rsidRPr="00442774" w:rsidRDefault="00000000" w:rsidP="00B752B7">
      <w:pPr>
        <w:jc w:val="both"/>
        <w:rPr>
          <w:rFonts w:eastAsia="Times New Roman"/>
          <w:w w:val="95"/>
          <w:szCs w:val="24"/>
        </w:rPr>
      </w:pPr>
      <w:hyperlink r:id="rId92" w:history="1">
        <w:r w:rsidR="00D27EFB" w:rsidRPr="00442774">
          <w:rPr>
            <w:rStyle w:val="Kpr"/>
            <w:rFonts w:eastAsia="Times New Roman"/>
            <w:spacing w:val="-3"/>
            <w:w w:val="95"/>
            <w:szCs w:val="24"/>
          </w:rPr>
          <w:t>https://edebiyat.karabuk.edu.tr/icerikGoster.aspx?K=S&amp;id=415&amp;BA=cografya</w:t>
        </w:r>
      </w:hyperlink>
      <w:r w:rsidR="00D27EFB" w:rsidRPr="00442774">
        <w:rPr>
          <w:rFonts w:eastAsia="Times New Roman"/>
          <w:w w:val="95"/>
          <w:szCs w:val="24"/>
        </w:rPr>
        <w:t xml:space="preserve"> </w:t>
      </w:r>
    </w:p>
    <w:p w14:paraId="54941E9B" w14:textId="0406486A" w:rsidR="00ED10A0" w:rsidRPr="00442774" w:rsidRDefault="00ED10A0" w:rsidP="00B752B7">
      <w:pPr>
        <w:jc w:val="both"/>
        <w:rPr>
          <w:w w:val="95"/>
          <w:szCs w:val="24"/>
        </w:rPr>
      </w:pPr>
    </w:p>
    <w:p w14:paraId="7E0479CC" w14:textId="21B04D04" w:rsidR="003C4948" w:rsidRPr="000B43DF" w:rsidRDefault="003C4948" w:rsidP="00B752B7">
      <w:pPr>
        <w:jc w:val="both"/>
        <w:rPr>
          <w:rFonts w:eastAsia="Times New Roman"/>
          <w:bCs/>
          <w:iCs/>
          <w:szCs w:val="24"/>
        </w:rPr>
      </w:pPr>
      <w:r w:rsidRPr="000B43DF">
        <w:rPr>
          <w:rFonts w:eastAsia="Times New Roman"/>
          <w:bCs/>
          <w:iCs/>
          <w:szCs w:val="24"/>
        </w:rPr>
        <w:t>Lisansüstü eğitim programlarının bilimsel araştırma alanları ve faaliyetleri Ana Bilim Dalları tarafından yürütülmekte ve izlenmektedir. Lisansüstü tez çalışmaları bölgesel, ulusal ve uluslararası problemlerin çözülmesine yönelik bilimsel konular ile uygulayıcıların/endüstrinin ve toplumun ihtiyacını karşılamayı desteklemektedir. 2021-2022 eğitim öğretim yılı içerisinde Coğrafya Bölümünden mezun olan Lisansüstü öğrencilerimizin dağılımı aşağıda verildiği gibidir.</w:t>
      </w:r>
    </w:p>
    <w:p w14:paraId="0CC194BA" w14:textId="77777777" w:rsidR="003C4948" w:rsidRPr="00442774" w:rsidRDefault="003C4948" w:rsidP="00B752B7">
      <w:pPr>
        <w:jc w:val="both"/>
        <w:rPr>
          <w:color w:val="FF0000"/>
          <w:szCs w:val="24"/>
        </w:rPr>
      </w:pPr>
    </w:p>
    <w:tbl>
      <w:tblPr>
        <w:tblStyle w:val="TableNormal"/>
        <w:tblW w:w="0" w:type="auto"/>
        <w:jc w:val="center"/>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Look w:val="01E0" w:firstRow="1" w:lastRow="1" w:firstColumn="1" w:lastColumn="1" w:noHBand="0" w:noVBand="0"/>
      </w:tblPr>
      <w:tblGrid>
        <w:gridCol w:w="2363"/>
        <w:gridCol w:w="1017"/>
        <w:gridCol w:w="854"/>
        <w:gridCol w:w="1063"/>
      </w:tblGrid>
      <w:tr w:rsidR="004470B1" w:rsidRPr="00442774" w14:paraId="1D9444D7" w14:textId="77777777" w:rsidTr="000B43DF">
        <w:trPr>
          <w:trHeight w:val="262"/>
          <w:jc w:val="center"/>
        </w:trPr>
        <w:tc>
          <w:tcPr>
            <w:tcW w:w="2363" w:type="dxa"/>
          </w:tcPr>
          <w:p w14:paraId="797362BB" w14:textId="77777777" w:rsidR="003C4948" w:rsidRPr="00442774" w:rsidRDefault="003C4948" w:rsidP="00B752B7">
            <w:pPr>
              <w:jc w:val="both"/>
              <w:rPr>
                <w:rFonts w:ascii="Times New Roman" w:hAnsi="Times New Roman" w:cs="Times New Roman"/>
                <w:sz w:val="24"/>
                <w:szCs w:val="24"/>
              </w:rPr>
            </w:pPr>
          </w:p>
        </w:tc>
        <w:tc>
          <w:tcPr>
            <w:tcW w:w="1017" w:type="dxa"/>
          </w:tcPr>
          <w:p w14:paraId="5A9FA4DB" w14:textId="77777777" w:rsidR="003C4948" w:rsidRPr="00442774" w:rsidRDefault="003C4948" w:rsidP="00B752B7">
            <w:pPr>
              <w:jc w:val="both"/>
              <w:rPr>
                <w:rFonts w:ascii="Times New Roman" w:hAnsi="Times New Roman" w:cs="Times New Roman"/>
                <w:b/>
                <w:bCs/>
                <w:sz w:val="24"/>
                <w:szCs w:val="24"/>
              </w:rPr>
            </w:pPr>
            <w:proofErr w:type="spellStart"/>
            <w:r w:rsidRPr="00442774">
              <w:rPr>
                <w:rFonts w:ascii="Times New Roman" w:hAnsi="Times New Roman" w:cs="Times New Roman"/>
                <w:b/>
                <w:bCs/>
                <w:sz w:val="24"/>
                <w:szCs w:val="24"/>
              </w:rPr>
              <w:t>Kadın</w:t>
            </w:r>
            <w:proofErr w:type="spellEnd"/>
          </w:p>
        </w:tc>
        <w:tc>
          <w:tcPr>
            <w:tcW w:w="854" w:type="dxa"/>
          </w:tcPr>
          <w:p w14:paraId="39844864" w14:textId="77777777" w:rsidR="003C4948" w:rsidRPr="00442774" w:rsidRDefault="003C4948" w:rsidP="00B752B7">
            <w:pPr>
              <w:jc w:val="both"/>
              <w:rPr>
                <w:rFonts w:ascii="Times New Roman" w:hAnsi="Times New Roman" w:cs="Times New Roman"/>
                <w:b/>
                <w:bCs/>
                <w:sz w:val="24"/>
                <w:szCs w:val="24"/>
              </w:rPr>
            </w:pPr>
            <w:proofErr w:type="spellStart"/>
            <w:r w:rsidRPr="00442774">
              <w:rPr>
                <w:rFonts w:ascii="Times New Roman" w:hAnsi="Times New Roman" w:cs="Times New Roman"/>
                <w:b/>
                <w:bCs/>
                <w:sz w:val="24"/>
                <w:szCs w:val="24"/>
              </w:rPr>
              <w:t>Erkek</w:t>
            </w:r>
            <w:proofErr w:type="spellEnd"/>
          </w:p>
        </w:tc>
        <w:tc>
          <w:tcPr>
            <w:tcW w:w="1063" w:type="dxa"/>
            <w:tcBorders>
              <w:right w:val="single" w:sz="8" w:space="0" w:color="808080"/>
            </w:tcBorders>
          </w:tcPr>
          <w:p w14:paraId="22D9EE36" w14:textId="77777777" w:rsidR="003C4948" w:rsidRPr="00442774" w:rsidRDefault="003C4948" w:rsidP="00B752B7">
            <w:pPr>
              <w:jc w:val="both"/>
              <w:rPr>
                <w:rFonts w:ascii="Times New Roman" w:hAnsi="Times New Roman" w:cs="Times New Roman"/>
                <w:b/>
                <w:bCs/>
                <w:sz w:val="24"/>
                <w:szCs w:val="24"/>
              </w:rPr>
            </w:pPr>
            <w:proofErr w:type="spellStart"/>
            <w:r w:rsidRPr="00442774">
              <w:rPr>
                <w:rFonts w:ascii="Times New Roman" w:hAnsi="Times New Roman" w:cs="Times New Roman"/>
                <w:b/>
                <w:bCs/>
                <w:sz w:val="24"/>
                <w:szCs w:val="24"/>
              </w:rPr>
              <w:t>Toplam</w:t>
            </w:r>
            <w:proofErr w:type="spellEnd"/>
          </w:p>
        </w:tc>
      </w:tr>
      <w:tr w:rsidR="004470B1" w:rsidRPr="00442774" w14:paraId="19B2E98C" w14:textId="77777777" w:rsidTr="000B43DF">
        <w:trPr>
          <w:trHeight w:val="262"/>
          <w:jc w:val="center"/>
        </w:trPr>
        <w:tc>
          <w:tcPr>
            <w:tcW w:w="2363" w:type="dxa"/>
          </w:tcPr>
          <w:p w14:paraId="5C21C0EC" w14:textId="77777777" w:rsidR="003C4948" w:rsidRPr="00442774" w:rsidRDefault="003C4948" w:rsidP="00B752B7">
            <w:pPr>
              <w:jc w:val="both"/>
              <w:rPr>
                <w:rFonts w:ascii="Times New Roman" w:hAnsi="Times New Roman" w:cs="Times New Roman"/>
                <w:sz w:val="24"/>
                <w:szCs w:val="24"/>
              </w:rPr>
            </w:pPr>
            <w:proofErr w:type="spellStart"/>
            <w:r w:rsidRPr="00442774">
              <w:rPr>
                <w:rFonts w:ascii="Times New Roman" w:hAnsi="Times New Roman" w:cs="Times New Roman"/>
                <w:w w:val="95"/>
                <w:sz w:val="24"/>
                <w:szCs w:val="24"/>
              </w:rPr>
              <w:lastRenderedPageBreak/>
              <w:t>Tezli</w:t>
            </w:r>
            <w:proofErr w:type="spellEnd"/>
            <w:r w:rsidRPr="00442774">
              <w:rPr>
                <w:rFonts w:ascii="Times New Roman" w:hAnsi="Times New Roman" w:cs="Times New Roman"/>
                <w:w w:val="95"/>
                <w:sz w:val="24"/>
                <w:szCs w:val="24"/>
              </w:rPr>
              <w:t xml:space="preserve"> </w:t>
            </w:r>
            <w:proofErr w:type="spellStart"/>
            <w:r w:rsidRPr="00442774">
              <w:rPr>
                <w:rFonts w:ascii="Times New Roman" w:hAnsi="Times New Roman" w:cs="Times New Roman"/>
                <w:w w:val="95"/>
                <w:sz w:val="24"/>
                <w:szCs w:val="24"/>
              </w:rPr>
              <w:t>Yüksek</w:t>
            </w:r>
            <w:proofErr w:type="spellEnd"/>
            <w:r w:rsidRPr="00442774">
              <w:rPr>
                <w:rFonts w:ascii="Times New Roman" w:hAnsi="Times New Roman" w:cs="Times New Roman"/>
                <w:w w:val="95"/>
                <w:sz w:val="24"/>
                <w:szCs w:val="24"/>
              </w:rPr>
              <w:t xml:space="preserve"> </w:t>
            </w:r>
            <w:proofErr w:type="spellStart"/>
            <w:r w:rsidRPr="00442774">
              <w:rPr>
                <w:rFonts w:ascii="Times New Roman" w:hAnsi="Times New Roman" w:cs="Times New Roman"/>
                <w:spacing w:val="-2"/>
                <w:w w:val="95"/>
                <w:sz w:val="24"/>
                <w:szCs w:val="24"/>
              </w:rPr>
              <w:t>Lisans</w:t>
            </w:r>
            <w:proofErr w:type="spellEnd"/>
          </w:p>
        </w:tc>
        <w:tc>
          <w:tcPr>
            <w:tcW w:w="1017" w:type="dxa"/>
            <w:vAlign w:val="center"/>
          </w:tcPr>
          <w:p w14:paraId="15F30F41" w14:textId="3D7A1319" w:rsidR="003C4948" w:rsidRPr="00442774" w:rsidRDefault="004470B1" w:rsidP="00B752B7">
            <w:pPr>
              <w:jc w:val="both"/>
              <w:rPr>
                <w:rFonts w:ascii="Times New Roman" w:hAnsi="Times New Roman" w:cs="Times New Roman"/>
                <w:sz w:val="24"/>
                <w:szCs w:val="24"/>
              </w:rPr>
            </w:pPr>
            <w:r w:rsidRPr="00442774">
              <w:rPr>
                <w:rFonts w:ascii="Times New Roman" w:hAnsi="Times New Roman" w:cs="Times New Roman"/>
                <w:sz w:val="24"/>
                <w:szCs w:val="24"/>
              </w:rPr>
              <w:t>35</w:t>
            </w:r>
          </w:p>
        </w:tc>
        <w:tc>
          <w:tcPr>
            <w:tcW w:w="854" w:type="dxa"/>
            <w:vAlign w:val="center"/>
          </w:tcPr>
          <w:p w14:paraId="289CEB35" w14:textId="6F582EAF" w:rsidR="003C4948" w:rsidRPr="00442774" w:rsidRDefault="004470B1" w:rsidP="00B752B7">
            <w:pPr>
              <w:jc w:val="both"/>
              <w:rPr>
                <w:rFonts w:ascii="Times New Roman" w:hAnsi="Times New Roman" w:cs="Times New Roman"/>
                <w:sz w:val="24"/>
                <w:szCs w:val="24"/>
              </w:rPr>
            </w:pPr>
            <w:r w:rsidRPr="00442774">
              <w:rPr>
                <w:rFonts w:ascii="Times New Roman" w:hAnsi="Times New Roman" w:cs="Times New Roman"/>
                <w:sz w:val="24"/>
                <w:szCs w:val="24"/>
              </w:rPr>
              <w:t>37</w:t>
            </w:r>
          </w:p>
        </w:tc>
        <w:tc>
          <w:tcPr>
            <w:tcW w:w="1063" w:type="dxa"/>
            <w:tcBorders>
              <w:right w:val="single" w:sz="8" w:space="0" w:color="808080"/>
            </w:tcBorders>
            <w:vAlign w:val="center"/>
          </w:tcPr>
          <w:p w14:paraId="26F82BBE" w14:textId="0EC83739" w:rsidR="003C4948" w:rsidRPr="00442774" w:rsidRDefault="004470B1" w:rsidP="00B752B7">
            <w:pPr>
              <w:jc w:val="both"/>
              <w:rPr>
                <w:rFonts w:ascii="Times New Roman" w:hAnsi="Times New Roman" w:cs="Times New Roman"/>
                <w:sz w:val="24"/>
                <w:szCs w:val="24"/>
              </w:rPr>
            </w:pPr>
            <w:r w:rsidRPr="00442774">
              <w:rPr>
                <w:rFonts w:ascii="Times New Roman" w:hAnsi="Times New Roman" w:cs="Times New Roman"/>
                <w:sz w:val="24"/>
                <w:szCs w:val="24"/>
              </w:rPr>
              <w:t>72</w:t>
            </w:r>
          </w:p>
        </w:tc>
      </w:tr>
      <w:tr w:rsidR="004470B1" w:rsidRPr="00442774" w14:paraId="0B0FFBC6" w14:textId="77777777" w:rsidTr="000B43DF">
        <w:trPr>
          <w:trHeight w:val="262"/>
          <w:jc w:val="center"/>
        </w:trPr>
        <w:tc>
          <w:tcPr>
            <w:tcW w:w="2363" w:type="dxa"/>
          </w:tcPr>
          <w:p w14:paraId="7FB66B4F" w14:textId="77777777" w:rsidR="003C4948" w:rsidRPr="00442774" w:rsidRDefault="003C4948" w:rsidP="00B752B7">
            <w:pPr>
              <w:jc w:val="both"/>
              <w:rPr>
                <w:rFonts w:ascii="Times New Roman" w:hAnsi="Times New Roman" w:cs="Times New Roman"/>
                <w:sz w:val="24"/>
                <w:szCs w:val="24"/>
              </w:rPr>
            </w:pPr>
            <w:proofErr w:type="spellStart"/>
            <w:r w:rsidRPr="00442774">
              <w:rPr>
                <w:rFonts w:ascii="Times New Roman" w:hAnsi="Times New Roman" w:cs="Times New Roman"/>
                <w:sz w:val="24"/>
                <w:szCs w:val="24"/>
              </w:rPr>
              <w:t>Doktora</w:t>
            </w:r>
            <w:proofErr w:type="spellEnd"/>
          </w:p>
        </w:tc>
        <w:tc>
          <w:tcPr>
            <w:tcW w:w="1017" w:type="dxa"/>
            <w:vAlign w:val="center"/>
          </w:tcPr>
          <w:p w14:paraId="143FB288" w14:textId="3BDD567F" w:rsidR="003C4948" w:rsidRPr="00442774" w:rsidRDefault="004E7B69" w:rsidP="00B752B7">
            <w:pPr>
              <w:jc w:val="both"/>
              <w:rPr>
                <w:rFonts w:ascii="Times New Roman" w:hAnsi="Times New Roman" w:cs="Times New Roman"/>
                <w:sz w:val="24"/>
                <w:szCs w:val="24"/>
              </w:rPr>
            </w:pPr>
            <w:r w:rsidRPr="00442774">
              <w:rPr>
                <w:rFonts w:ascii="Times New Roman" w:hAnsi="Times New Roman" w:cs="Times New Roman"/>
                <w:w w:val="90"/>
                <w:sz w:val="24"/>
                <w:szCs w:val="24"/>
              </w:rPr>
              <w:t>17</w:t>
            </w:r>
          </w:p>
        </w:tc>
        <w:tc>
          <w:tcPr>
            <w:tcW w:w="854" w:type="dxa"/>
            <w:vAlign w:val="center"/>
          </w:tcPr>
          <w:p w14:paraId="6AB0D68F" w14:textId="59707342" w:rsidR="003C4948" w:rsidRPr="00442774" w:rsidRDefault="004E7B69" w:rsidP="00B752B7">
            <w:pPr>
              <w:jc w:val="both"/>
              <w:rPr>
                <w:rFonts w:ascii="Times New Roman" w:hAnsi="Times New Roman" w:cs="Times New Roman"/>
                <w:sz w:val="24"/>
                <w:szCs w:val="24"/>
              </w:rPr>
            </w:pPr>
            <w:r w:rsidRPr="00442774">
              <w:rPr>
                <w:rFonts w:ascii="Times New Roman" w:hAnsi="Times New Roman" w:cs="Times New Roman"/>
                <w:sz w:val="24"/>
                <w:szCs w:val="24"/>
              </w:rPr>
              <w:t>23</w:t>
            </w:r>
          </w:p>
        </w:tc>
        <w:tc>
          <w:tcPr>
            <w:tcW w:w="1063" w:type="dxa"/>
            <w:tcBorders>
              <w:right w:val="single" w:sz="8" w:space="0" w:color="808080"/>
            </w:tcBorders>
            <w:vAlign w:val="center"/>
          </w:tcPr>
          <w:p w14:paraId="1D240CE9" w14:textId="0A03427C" w:rsidR="003C4948" w:rsidRPr="00442774" w:rsidRDefault="004E7B69" w:rsidP="00B752B7">
            <w:pPr>
              <w:jc w:val="both"/>
              <w:rPr>
                <w:rFonts w:ascii="Times New Roman" w:hAnsi="Times New Roman" w:cs="Times New Roman"/>
                <w:sz w:val="24"/>
                <w:szCs w:val="24"/>
              </w:rPr>
            </w:pPr>
            <w:r w:rsidRPr="00442774">
              <w:rPr>
                <w:rFonts w:ascii="Times New Roman" w:hAnsi="Times New Roman" w:cs="Times New Roman"/>
                <w:sz w:val="24"/>
                <w:szCs w:val="24"/>
              </w:rPr>
              <w:t>40</w:t>
            </w:r>
          </w:p>
        </w:tc>
      </w:tr>
      <w:tr w:rsidR="004470B1" w:rsidRPr="00442774" w14:paraId="5DF7889D" w14:textId="77777777" w:rsidTr="000B43DF">
        <w:trPr>
          <w:trHeight w:val="262"/>
          <w:jc w:val="center"/>
        </w:trPr>
        <w:tc>
          <w:tcPr>
            <w:tcW w:w="2363" w:type="dxa"/>
            <w:tcBorders>
              <w:bottom w:val="single" w:sz="8" w:space="0" w:color="808080"/>
            </w:tcBorders>
          </w:tcPr>
          <w:p w14:paraId="7F3A8616" w14:textId="77777777" w:rsidR="003C4948" w:rsidRPr="00442774" w:rsidRDefault="003C4948" w:rsidP="00B752B7">
            <w:pPr>
              <w:jc w:val="both"/>
              <w:rPr>
                <w:rFonts w:ascii="Times New Roman" w:hAnsi="Times New Roman" w:cs="Times New Roman"/>
                <w:sz w:val="24"/>
                <w:szCs w:val="24"/>
              </w:rPr>
            </w:pPr>
            <w:proofErr w:type="spellStart"/>
            <w:r w:rsidRPr="00442774">
              <w:rPr>
                <w:rFonts w:ascii="Times New Roman" w:hAnsi="Times New Roman" w:cs="Times New Roman"/>
                <w:sz w:val="24"/>
                <w:szCs w:val="24"/>
              </w:rPr>
              <w:t>Toplam</w:t>
            </w:r>
            <w:proofErr w:type="spellEnd"/>
          </w:p>
        </w:tc>
        <w:tc>
          <w:tcPr>
            <w:tcW w:w="1017" w:type="dxa"/>
            <w:tcBorders>
              <w:bottom w:val="single" w:sz="8" w:space="0" w:color="808080"/>
            </w:tcBorders>
            <w:vAlign w:val="center"/>
          </w:tcPr>
          <w:p w14:paraId="0336EBD0" w14:textId="7CBB1D4D" w:rsidR="003C4948" w:rsidRPr="00442774" w:rsidRDefault="004470B1" w:rsidP="00B752B7">
            <w:pPr>
              <w:jc w:val="both"/>
              <w:rPr>
                <w:rFonts w:ascii="Times New Roman" w:hAnsi="Times New Roman" w:cs="Times New Roman"/>
                <w:sz w:val="24"/>
                <w:szCs w:val="24"/>
              </w:rPr>
            </w:pPr>
            <w:r w:rsidRPr="00442774">
              <w:rPr>
                <w:rFonts w:ascii="Times New Roman" w:hAnsi="Times New Roman" w:cs="Times New Roman"/>
                <w:sz w:val="24"/>
                <w:szCs w:val="24"/>
              </w:rPr>
              <w:t>52</w:t>
            </w:r>
          </w:p>
        </w:tc>
        <w:tc>
          <w:tcPr>
            <w:tcW w:w="854" w:type="dxa"/>
            <w:tcBorders>
              <w:bottom w:val="single" w:sz="8" w:space="0" w:color="808080"/>
            </w:tcBorders>
            <w:vAlign w:val="center"/>
          </w:tcPr>
          <w:p w14:paraId="6D013ABD" w14:textId="41C2629C" w:rsidR="003C4948" w:rsidRPr="00442774" w:rsidRDefault="004470B1" w:rsidP="00B752B7">
            <w:pPr>
              <w:jc w:val="both"/>
              <w:rPr>
                <w:rFonts w:ascii="Times New Roman" w:hAnsi="Times New Roman" w:cs="Times New Roman"/>
                <w:sz w:val="24"/>
                <w:szCs w:val="24"/>
              </w:rPr>
            </w:pPr>
            <w:r w:rsidRPr="00442774">
              <w:rPr>
                <w:rFonts w:ascii="Times New Roman" w:hAnsi="Times New Roman" w:cs="Times New Roman"/>
                <w:sz w:val="24"/>
                <w:szCs w:val="24"/>
              </w:rPr>
              <w:t>60</w:t>
            </w:r>
          </w:p>
        </w:tc>
        <w:tc>
          <w:tcPr>
            <w:tcW w:w="1063" w:type="dxa"/>
            <w:tcBorders>
              <w:bottom w:val="single" w:sz="8" w:space="0" w:color="808080"/>
              <w:right w:val="single" w:sz="8" w:space="0" w:color="808080"/>
            </w:tcBorders>
            <w:vAlign w:val="center"/>
          </w:tcPr>
          <w:p w14:paraId="63375CFF" w14:textId="329E4245" w:rsidR="003C4948" w:rsidRPr="00442774" w:rsidRDefault="004470B1" w:rsidP="00B752B7">
            <w:pPr>
              <w:jc w:val="both"/>
              <w:rPr>
                <w:rFonts w:ascii="Times New Roman" w:hAnsi="Times New Roman" w:cs="Times New Roman"/>
                <w:sz w:val="24"/>
                <w:szCs w:val="24"/>
              </w:rPr>
            </w:pPr>
            <w:r w:rsidRPr="00442774">
              <w:rPr>
                <w:rFonts w:ascii="Times New Roman" w:hAnsi="Times New Roman" w:cs="Times New Roman"/>
                <w:sz w:val="24"/>
                <w:szCs w:val="24"/>
              </w:rPr>
              <w:t>112</w:t>
            </w:r>
          </w:p>
        </w:tc>
      </w:tr>
    </w:tbl>
    <w:p w14:paraId="0289CD28" w14:textId="77777777" w:rsidR="003C4948" w:rsidRPr="00442774" w:rsidRDefault="003C4948" w:rsidP="00B752B7">
      <w:pPr>
        <w:jc w:val="both"/>
        <w:rPr>
          <w:w w:val="95"/>
          <w:szCs w:val="24"/>
        </w:rPr>
      </w:pPr>
    </w:p>
    <w:p w14:paraId="4F43F47B" w14:textId="689945A0" w:rsidR="00B313BE" w:rsidRPr="000B43DF" w:rsidRDefault="00B313BE" w:rsidP="00B752B7">
      <w:pPr>
        <w:jc w:val="both"/>
        <w:rPr>
          <w:rFonts w:eastAsia="Times New Roman"/>
          <w:bCs/>
          <w:iCs/>
          <w:szCs w:val="24"/>
        </w:rPr>
      </w:pPr>
      <w:r w:rsidRPr="000B43DF">
        <w:rPr>
          <w:rFonts w:eastAsia="Times New Roman"/>
          <w:bCs/>
          <w:iCs/>
          <w:szCs w:val="24"/>
        </w:rPr>
        <w:t>2022 yılı aralık ayı sonu itibariyle bölümümüz öğretim elemanları tarafından yürütülmüş ve tamamlanmış olan Üniversitemiz Bilimsel Araştırma Projeleri Koordinasyon Birimi (BAP) tarafından destekli 37 adet proje bulunmaktadır.</w:t>
      </w:r>
      <w:r w:rsidR="005C52F6" w:rsidRPr="000B43DF">
        <w:rPr>
          <w:rFonts w:eastAsia="Times New Roman"/>
          <w:bCs/>
          <w:iCs/>
          <w:szCs w:val="24"/>
        </w:rPr>
        <w:t xml:space="preserve"> Ayrıca çeşitli kurularca yürütülen TÜBİTAK projelerinde eğitmen ve uzman olarak yürütülen faaliyetler de söz konusudur.</w:t>
      </w:r>
    </w:p>
    <w:p w14:paraId="3C9ECAFF" w14:textId="77777777" w:rsidR="00B313BE" w:rsidRPr="00442774" w:rsidRDefault="00B313BE" w:rsidP="00B752B7">
      <w:pPr>
        <w:jc w:val="both"/>
        <w:rPr>
          <w:w w:val="95"/>
          <w:szCs w:val="24"/>
        </w:rPr>
      </w:pPr>
    </w:p>
    <w:p w14:paraId="5DD2D195" w14:textId="72262678" w:rsidR="00B313BE" w:rsidRPr="00442774" w:rsidRDefault="00B313BE" w:rsidP="00B752B7">
      <w:pPr>
        <w:jc w:val="both"/>
        <w:rPr>
          <w:w w:val="95"/>
          <w:szCs w:val="24"/>
        </w:rPr>
      </w:pPr>
      <w:r w:rsidRPr="00442774">
        <w:rPr>
          <w:w w:val="95"/>
          <w:szCs w:val="24"/>
        </w:rPr>
        <w:t>Kanıt:</w:t>
      </w:r>
    </w:p>
    <w:p w14:paraId="77E6F3DC" w14:textId="77777777" w:rsidR="00B313BE" w:rsidRPr="00442774" w:rsidRDefault="00B313BE" w:rsidP="00B752B7">
      <w:pPr>
        <w:jc w:val="both"/>
        <w:rPr>
          <w:w w:val="95"/>
          <w:szCs w:val="24"/>
        </w:rPr>
      </w:pPr>
    </w:p>
    <w:p w14:paraId="6814A9E1" w14:textId="3E6D085F" w:rsidR="00B313BE" w:rsidRPr="00442774" w:rsidRDefault="00000000" w:rsidP="00B752B7">
      <w:pPr>
        <w:jc w:val="both"/>
        <w:rPr>
          <w:w w:val="95"/>
          <w:szCs w:val="24"/>
        </w:rPr>
      </w:pPr>
      <w:hyperlink r:id="rId93" w:history="1">
        <w:r w:rsidR="00B313BE" w:rsidRPr="00442774">
          <w:rPr>
            <w:rStyle w:val="Kpr"/>
            <w:spacing w:val="-3"/>
            <w:w w:val="95"/>
            <w:szCs w:val="24"/>
          </w:rPr>
          <w:t>https://bap.karabuk.edu.tr/index.php?act=guest&amp;act2=projeler&amp;durum=tamam&amp;Pfakulte=165</w:t>
        </w:r>
      </w:hyperlink>
      <w:r w:rsidR="00B313BE" w:rsidRPr="00442774">
        <w:rPr>
          <w:w w:val="95"/>
          <w:szCs w:val="24"/>
        </w:rPr>
        <w:t xml:space="preserve"> </w:t>
      </w:r>
    </w:p>
    <w:p w14:paraId="770CA0DA" w14:textId="77777777" w:rsidR="00B313BE" w:rsidRPr="00442774" w:rsidRDefault="00B313BE" w:rsidP="00B752B7">
      <w:pPr>
        <w:jc w:val="both"/>
        <w:rPr>
          <w:w w:val="95"/>
          <w:szCs w:val="24"/>
        </w:rPr>
      </w:pPr>
    </w:p>
    <w:p w14:paraId="771B8F86" w14:textId="2ABA6778" w:rsidR="00ED10A0" w:rsidRPr="000B43DF" w:rsidRDefault="00B313BE" w:rsidP="00B752B7">
      <w:pPr>
        <w:jc w:val="both"/>
        <w:rPr>
          <w:rFonts w:eastAsia="Times New Roman"/>
          <w:bCs/>
          <w:iCs/>
          <w:szCs w:val="24"/>
        </w:rPr>
      </w:pPr>
      <w:r w:rsidRPr="000B43DF">
        <w:rPr>
          <w:rFonts w:eastAsia="Times New Roman"/>
          <w:bCs/>
          <w:iCs/>
          <w:szCs w:val="24"/>
        </w:rPr>
        <w:t>2022 yılı aralık ayı sonu itibariyle bölümümüz öğretim elemanları tarafından yürütülen ve Üniversitemiz Bilimsel Araştırma Projeleri Koordinasyon Birimi (BAP) tarafından destekli 12 adet proje bulunmaktadır.</w:t>
      </w:r>
      <w:r w:rsidR="00F10DBB" w:rsidRPr="000B43DF">
        <w:rPr>
          <w:rFonts w:eastAsia="Times New Roman"/>
          <w:bCs/>
          <w:iCs/>
          <w:szCs w:val="24"/>
        </w:rPr>
        <w:t xml:space="preserve"> Bunun dışında Üniversitemizle Orman Genel Müdürlüğü </w:t>
      </w:r>
      <w:r w:rsidR="0097077A" w:rsidRPr="000B43DF">
        <w:rPr>
          <w:rFonts w:eastAsia="Times New Roman"/>
          <w:bCs/>
          <w:iCs/>
          <w:szCs w:val="24"/>
        </w:rPr>
        <w:t>iş birliğince</w:t>
      </w:r>
      <w:r w:rsidR="00F10DBB" w:rsidRPr="000B43DF">
        <w:rPr>
          <w:rFonts w:eastAsia="Times New Roman"/>
          <w:bCs/>
          <w:iCs/>
          <w:szCs w:val="24"/>
        </w:rPr>
        <w:t xml:space="preserve"> yürütülen "Ana Materyal ve </w:t>
      </w:r>
      <w:proofErr w:type="spellStart"/>
      <w:r w:rsidR="00F10DBB" w:rsidRPr="000B43DF">
        <w:rPr>
          <w:rFonts w:eastAsia="Times New Roman"/>
          <w:bCs/>
          <w:iCs/>
          <w:szCs w:val="24"/>
        </w:rPr>
        <w:t>Fizyografya</w:t>
      </w:r>
      <w:proofErr w:type="spellEnd"/>
      <w:r w:rsidR="00F10DBB" w:rsidRPr="000B43DF">
        <w:rPr>
          <w:rFonts w:eastAsia="Times New Roman"/>
          <w:bCs/>
          <w:iCs/>
          <w:szCs w:val="24"/>
        </w:rPr>
        <w:t xml:space="preserve"> ile Orman Ağaçlarının Yetişme Ortamı Verimliliği (</w:t>
      </w:r>
      <w:proofErr w:type="spellStart"/>
      <w:r w:rsidR="00F10DBB" w:rsidRPr="000B43DF">
        <w:rPr>
          <w:rFonts w:eastAsia="Times New Roman"/>
          <w:bCs/>
          <w:iCs/>
          <w:szCs w:val="24"/>
        </w:rPr>
        <w:t>Boniteti</w:t>
      </w:r>
      <w:proofErr w:type="spellEnd"/>
      <w:r w:rsidR="00F10DBB" w:rsidRPr="000B43DF">
        <w:rPr>
          <w:rFonts w:eastAsia="Times New Roman"/>
          <w:bCs/>
          <w:iCs/>
          <w:szCs w:val="24"/>
        </w:rPr>
        <w:t xml:space="preserve">) Arasındaki İlişkilerin Değerlendirilmesi (2020-2022)'' </w:t>
      </w:r>
      <w:proofErr w:type="spellStart"/>
      <w:r w:rsidR="00F10DBB" w:rsidRPr="000B43DF">
        <w:rPr>
          <w:rFonts w:eastAsia="Times New Roman"/>
          <w:bCs/>
          <w:iCs/>
          <w:szCs w:val="24"/>
        </w:rPr>
        <w:t>ismli</w:t>
      </w:r>
      <w:proofErr w:type="spellEnd"/>
      <w:r w:rsidR="00F10DBB" w:rsidRPr="000B43DF">
        <w:rPr>
          <w:rFonts w:eastAsia="Times New Roman"/>
          <w:bCs/>
          <w:iCs/>
          <w:szCs w:val="24"/>
        </w:rPr>
        <w:t xml:space="preserve"> projede bu kapsamda örnek verilebilir.</w:t>
      </w:r>
    </w:p>
    <w:p w14:paraId="3B969FE8" w14:textId="1C81537C" w:rsidR="00B313BE" w:rsidRPr="00442774" w:rsidRDefault="00B313BE" w:rsidP="00B752B7">
      <w:pPr>
        <w:jc w:val="both"/>
        <w:rPr>
          <w:w w:val="95"/>
          <w:szCs w:val="24"/>
        </w:rPr>
      </w:pPr>
    </w:p>
    <w:p w14:paraId="286C8B79" w14:textId="46E0C5F2" w:rsidR="00B313BE" w:rsidRPr="00442774" w:rsidRDefault="00B313BE" w:rsidP="00B752B7">
      <w:pPr>
        <w:jc w:val="both"/>
        <w:rPr>
          <w:w w:val="95"/>
          <w:szCs w:val="24"/>
        </w:rPr>
      </w:pPr>
      <w:r w:rsidRPr="00442774">
        <w:rPr>
          <w:w w:val="95"/>
          <w:szCs w:val="24"/>
        </w:rPr>
        <w:t>Kanıt:</w:t>
      </w:r>
    </w:p>
    <w:p w14:paraId="66F4EB98" w14:textId="5CFF15DC" w:rsidR="00B313BE" w:rsidRPr="00442774" w:rsidRDefault="00B313BE" w:rsidP="00B752B7">
      <w:pPr>
        <w:jc w:val="both"/>
        <w:rPr>
          <w:w w:val="95"/>
          <w:szCs w:val="24"/>
        </w:rPr>
      </w:pPr>
    </w:p>
    <w:p w14:paraId="40F68B7D" w14:textId="2036D6D8" w:rsidR="00B313BE" w:rsidRPr="00442774" w:rsidRDefault="00000000" w:rsidP="00B752B7">
      <w:pPr>
        <w:jc w:val="both"/>
        <w:rPr>
          <w:w w:val="95"/>
          <w:szCs w:val="24"/>
        </w:rPr>
      </w:pPr>
      <w:hyperlink r:id="rId94" w:history="1">
        <w:r w:rsidR="00B313BE" w:rsidRPr="00442774">
          <w:rPr>
            <w:rStyle w:val="Kpr"/>
            <w:spacing w:val="-3"/>
            <w:w w:val="95"/>
            <w:szCs w:val="24"/>
          </w:rPr>
          <w:t>https://bap.karabuk.edu.tr/index.php?act=guest&amp;act2=projeler&amp;durum=devam&amp;Pfakulte=165</w:t>
        </w:r>
      </w:hyperlink>
      <w:r w:rsidR="00B313BE" w:rsidRPr="00442774">
        <w:rPr>
          <w:w w:val="95"/>
          <w:szCs w:val="24"/>
        </w:rPr>
        <w:t xml:space="preserve"> </w:t>
      </w:r>
    </w:p>
    <w:p w14:paraId="7E59EA16" w14:textId="3F13D083" w:rsidR="00B313BE" w:rsidRPr="00442774" w:rsidRDefault="00B313BE" w:rsidP="00B752B7">
      <w:pPr>
        <w:jc w:val="both"/>
        <w:rPr>
          <w:w w:val="95"/>
          <w:szCs w:val="24"/>
        </w:rPr>
      </w:pPr>
    </w:p>
    <w:p w14:paraId="76330A14" w14:textId="7C2BEB41" w:rsidR="003C4948" w:rsidRPr="000B43DF" w:rsidRDefault="00A924FF" w:rsidP="00B752B7">
      <w:pPr>
        <w:jc w:val="both"/>
        <w:rPr>
          <w:rFonts w:eastAsia="Times New Roman"/>
          <w:bCs/>
          <w:iCs/>
          <w:szCs w:val="24"/>
        </w:rPr>
      </w:pPr>
      <w:r w:rsidRPr="000B43DF">
        <w:rPr>
          <w:rFonts w:eastAsia="Times New Roman"/>
          <w:bCs/>
          <w:iCs/>
          <w:szCs w:val="24"/>
        </w:rPr>
        <w:t>Bölümümüz öğretim elemanlarınca 2022 yılında yayımlanan 79 adet akademik çalışma bulunmaktadır. Bunların 32 tanesi makaledir. Makalelerin 3 tanesi SCI yayındır. Bunun dışında 2022 yılında 7 adet kitap, 20 kitap bölümü ve 20 sempozyum bildirisi ile araştırma faaliyetleri sürdürülmüştür.</w:t>
      </w:r>
    </w:p>
    <w:p w14:paraId="636398ED" w14:textId="77777777" w:rsidR="005C52F6" w:rsidRPr="00442774" w:rsidRDefault="005C52F6" w:rsidP="00B752B7">
      <w:pPr>
        <w:jc w:val="both"/>
        <w:rPr>
          <w:w w:val="95"/>
          <w:szCs w:val="24"/>
        </w:rPr>
      </w:pPr>
    </w:p>
    <w:p w14:paraId="055E000A" w14:textId="2C2855A0" w:rsidR="00B313BE" w:rsidRPr="00442774" w:rsidRDefault="005A0E93" w:rsidP="00B752B7">
      <w:pPr>
        <w:jc w:val="both"/>
        <w:rPr>
          <w:w w:val="95"/>
          <w:szCs w:val="24"/>
        </w:rPr>
      </w:pPr>
      <w:r w:rsidRPr="00442774">
        <w:rPr>
          <w:w w:val="95"/>
          <w:szCs w:val="24"/>
        </w:rPr>
        <w:t>Kanıt</w:t>
      </w:r>
      <w:r w:rsidR="005C52F6" w:rsidRPr="00442774">
        <w:rPr>
          <w:w w:val="95"/>
          <w:szCs w:val="24"/>
        </w:rPr>
        <w:t>:</w:t>
      </w:r>
    </w:p>
    <w:p w14:paraId="6709FC38" w14:textId="77777777" w:rsidR="005C52F6" w:rsidRPr="00442774" w:rsidRDefault="005C52F6" w:rsidP="00B752B7">
      <w:pPr>
        <w:jc w:val="both"/>
        <w:rPr>
          <w:w w:val="95"/>
          <w:szCs w:val="24"/>
        </w:rPr>
      </w:pPr>
    </w:p>
    <w:p w14:paraId="6F5927AD" w14:textId="24EF1B04" w:rsidR="005C52F6" w:rsidRPr="00442774" w:rsidRDefault="00000000" w:rsidP="00B752B7">
      <w:pPr>
        <w:jc w:val="both"/>
        <w:rPr>
          <w:w w:val="95"/>
          <w:szCs w:val="24"/>
        </w:rPr>
      </w:pPr>
      <w:hyperlink r:id="rId95" w:history="1">
        <w:r w:rsidR="005C52F6" w:rsidRPr="00442774">
          <w:rPr>
            <w:rStyle w:val="Kpr"/>
            <w:spacing w:val="-3"/>
            <w:szCs w:val="24"/>
          </w:rPr>
          <w:t>https://unis.karabuk.edu.tr/</w:t>
        </w:r>
      </w:hyperlink>
      <w:r w:rsidR="005C52F6" w:rsidRPr="00442774">
        <w:rPr>
          <w:szCs w:val="24"/>
        </w:rPr>
        <w:t>?</w:t>
      </w:r>
      <w:r w:rsidR="005C52F6" w:rsidRPr="00442774">
        <w:rPr>
          <w:w w:val="95"/>
          <w:szCs w:val="24"/>
        </w:rPr>
        <w:t xml:space="preserve"> (Akademik Veri Yönetim Sistemi)</w:t>
      </w:r>
    </w:p>
    <w:p w14:paraId="03EC21B4" w14:textId="14D5A12D" w:rsidR="00117A30" w:rsidRPr="00442774" w:rsidRDefault="00117A30" w:rsidP="00B752B7">
      <w:pPr>
        <w:jc w:val="both"/>
        <w:rPr>
          <w:w w:val="95"/>
          <w:szCs w:val="24"/>
        </w:rPr>
      </w:pPr>
    </w:p>
    <w:p w14:paraId="62950A52" w14:textId="0646B53D" w:rsidR="00117A30" w:rsidRPr="000B43DF" w:rsidRDefault="00117A30" w:rsidP="00B752B7">
      <w:pPr>
        <w:jc w:val="both"/>
        <w:rPr>
          <w:rFonts w:eastAsia="Times New Roman"/>
          <w:bCs/>
          <w:iCs/>
          <w:szCs w:val="24"/>
        </w:rPr>
      </w:pPr>
      <w:r w:rsidRPr="000B43DF">
        <w:rPr>
          <w:rFonts w:eastAsia="Times New Roman"/>
          <w:bCs/>
          <w:iCs/>
          <w:szCs w:val="24"/>
        </w:rPr>
        <w:t xml:space="preserve">2022 yılının bölümüz açısından en önemli taraflarından birisi de Coğrafya camiası açısından oldukça önemli kabul edilen Uluslararası Coğrafya Eğitimi Kongrelerinin 4. Sünün bölümüz ev sahipliğinde gerçekleştirilmiş olmasıdır. Bu önemli kongre kapsamında 10 ayrı oturumda 162 bildiri sunulmuş, 11 atölye çalışması yürütülmüş ve 5 davetli konuşmacı yer almıştır. Kongrede Coğrafya Eğitimi, Fiziki Coğrafya ve </w:t>
      </w:r>
      <w:proofErr w:type="gramStart"/>
      <w:r w:rsidRPr="000B43DF">
        <w:rPr>
          <w:rFonts w:eastAsia="Times New Roman"/>
          <w:bCs/>
          <w:iCs/>
          <w:szCs w:val="24"/>
        </w:rPr>
        <w:t>Beşeri</w:t>
      </w:r>
      <w:proofErr w:type="gramEnd"/>
      <w:r w:rsidRPr="000B43DF">
        <w:rPr>
          <w:rFonts w:eastAsia="Times New Roman"/>
          <w:bCs/>
          <w:iCs/>
          <w:szCs w:val="24"/>
        </w:rPr>
        <w:t xml:space="preserve"> Coğrafya alanlarında hem ulusal hem de uluslararası katılımcılar tarafından çok değerli çalışmalar sunulmuştur.  Kongre çıktıları ise hem özet kitapçığı hem de tam metin bildiriler kitapçığı olarak elektronik olarak yayımlanmıştır.</w:t>
      </w:r>
    </w:p>
    <w:p w14:paraId="61A389CC" w14:textId="59EA507E" w:rsidR="00117A30" w:rsidRPr="00442774" w:rsidRDefault="00117A30" w:rsidP="00B752B7">
      <w:pPr>
        <w:jc w:val="both"/>
        <w:rPr>
          <w:szCs w:val="24"/>
        </w:rPr>
      </w:pPr>
    </w:p>
    <w:p w14:paraId="0D1ED582" w14:textId="4F170A62" w:rsidR="00117A30" w:rsidRPr="00442774" w:rsidRDefault="00117A30" w:rsidP="00B752B7">
      <w:pPr>
        <w:jc w:val="both"/>
        <w:rPr>
          <w:szCs w:val="24"/>
        </w:rPr>
      </w:pPr>
      <w:r w:rsidRPr="00442774">
        <w:rPr>
          <w:szCs w:val="24"/>
        </w:rPr>
        <w:t xml:space="preserve">Kanıt: </w:t>
      </w:r>
    </w:p>
    <w:p w14:paraId="41F6273F" w14:textId="1B4C66F8" w:rsidR="00117A30" w:rsidRPr="00442774" w:rsidRDefault="00117A30" w:rsidP="00B752B7">
      <w:pPr>
        <w:jc w:val="both"/>
        <w:rPr>
          <w:szCs w:val="24"/>
        </w:rPr>
      </w:pPr>
    </w:p>
    <w:p w14:paraId="5D16EBB8" w14:textId="1DFA58FA" w:rsidR="00117A30" w:rsidRPr="00442774" w:rsidRDefault="00000000" w:rsidP="00B752B7">
      <w:pPr>
        <w:jc w:val="both"/>
        <w:rPr>
          <w:w w:val="95"/>
          <w:szCs w:val="24"/>
        </w:rPr>
      </w:pPr>
      <w:hyperlink r:id="rId96" w:history="1">
        <w:r w:rsidR="00CB6DBE" w:rsidRPr="00442774">
          <w:rPr>
            <w:rStyle w:val="Kpr"/>
            <w:w w:val="95"/>
            <w:szCs w:val="24"/>
          </w:rPr>
          <w:t>https://ucek2022.karabuk.edu.tr/index.aspx</w:t>
        </w:r>
      </w:hyperlink>
      <w:r w:rsidR="00CB6DBE" w:rsidRPr="00442774">
        <w:rPr>
          <w:w w:val="95"/>
          <w:szCs w:val="24"/>
        </w:rPr>
        <w:t xml:space="preserve"> </w:t>
      </w:r>
    </w:p>
    <w:p w14:paraId="54D8ACF4" w14:textId="176FFF5C" w:rsidR="005C52F6" w:rsidRPr="00442774" w:rsidRDefault="005C52F6" w:rsidP="00B752B7">
      <w:pPr>
        <w:rPr>
          <w:w w:val="95"/>
          <w:szCs w:val="24"/>
        </w:rPr>
      </w:pPr>
    </w:p>
    <w:p w14:paraId="3EA4236B" w14:textId="461613E2" w:rsidR="005C52F6" w:rsidRPr="00442774" w:rsidRDefault="005C52F6" w:rsidP="005C52F6">
      <w:pPr>
        <w:pStyle w:val="GvdeMetni"/>
        <w:ind w:left="720"/>
        <w:jc w:val="both"/>
        <w:rPr>
          <w:spacing w:val="-3"/>
          <w:w w:val="95"/>
          <w:sz w:val="24"/>
          <w:szCs w:val="24"/>
        </w:rPr>
      </w:pPr>
    </w:p>
    <w:p w14:paraId="580598F2" w14:textId="77777777" w:rsidR="009853B5" w:rsidRPr="00442774" w:rsidRDefault="009853B5" w:rsidP="005C52F6">
      <w:pPr>
        <w:pStyle w:val="GvdeMetni"/>
        <w:ind w:left="720"/>
        <w:jc w:val="both"/>
        <w:rPr>
          <w:spacing w:val="-3"/>
          <w:w w:val="95"/>
          <w:sz w:val="24"/>
          <w:szCs w:val="24"/>
        </w:rPr>
      </w:pPr>
    </w:p>
    <w:p w14:paraId="577A3B09" w14:textId="259FE7AA" w:rsidR="002944E7" w:rsidRPr="00442774" w:rsidRDefault="00C51FEA" w:rsidP="006008EB">
      <w:pPr>
        <w:pStyle w:val="Balk1"/>
      </w:pPr>
      <w:bookmarkStart w:id="38" w:name="_Toc126072426"/>
      <w:r w:rsidRPr="00442774">
        <w:t xml:space="preserve">C.1.2. </w:t>
      </w:r>
      <w:r w:rsidR="002944E7" w:rsidRPr="00442774">
        <w:t>İç ve dış kaynaklar</w:t>
      </w:r>
      <w:bookmarkEnd w:id="38"/>
    </w:p>
    <w:p w14:paraId="42768698" w14:textId="77777777" w:rsidR="00D004B1" w:rsidRPr="00442774" w:rsidRDefault="00D004B1" w:rsidP="00D004B1">
      <w:pPr>
        <w:pStyle w:val="GvdeMetni"/>
        <w:ind w:right="-1"/>
        <w:jc w:val="both"/>
        <w:rPr>
          <w:w w:val="95"/>
          <w:sz w:val="24"/>
          <w:szCs w:val="24"/>
        </w:rPr>
      </w:pPr>
    </w:p>
    <w:p w14:paraId="64BDFE39" w14:textId="77777777" w:rsidR="000450ED" w:rsidRPr="000B43DF" w:rsidRDefault="001E2C6D" w:rsidP="000B43DF">
      <w:pPr>
        <w:jc w:val="both"/>
        <w:rPr>
          <w:rFonts w:eastAsia="Times New Roman"/>
          <w:bCs/>
          <w:iCs/>
          <w:szCs w:val="24"/>
        </w:rPr>
      </w:pPr>
      <w:r w:rsidRPr="000B43DF">
        <w:rPr>
          <w:rFonts w:eastAsia="Times New Roman"/>
          <w:bCs/>
          <w:iCs/>
          <w:szCs w:val="24"/>
        </w:rPr>
        <w:t xml:space="preserve">Bölümümüz, </w:t>
      </w:r>
      <w:r w:rsidR="00F10DBB" w:rsidRPr="000B43DF">
        <w:rPr>
          <w:rFonts w:eastAsia="Times New Roman"/>
          <w:bCs/>
          <w:iCs/>
          <w:szCs w:val="24"/>
        </w:rPr>
        <w:t xml:space="preserve">bir taraftan </w:t>
      </w:r>
      <w:r w:rsidRPr="000B43DF">
        <w:rPr>
          <w:rFonts w:eastAsia="Times New Roman"/>
          <w:bCs/>
          <w:iCs/>
          <w:szCs w:val="24"/>
        </w:rPr>
        <w:t>Karabük Üniversitesinin gelişmesine katkı sağla</w:t>
      </w:r>
      <w:r w:rsidR="00F10DBB" w:rsidRPr="000B43DF">
        <w:rPr>
          <w:rFonts w:eastAsia="Times New Roman"/>
          <w:bCs/>
          <w:iCs/>
          <w:szCs w:val="24"/>
        </w:rPr>
        <w:t>rken, bir taraftan da</w:t>
      </w:r>
      <w:r w:rsidRPr="000B43DF">
        <w:rPr>
          <w:rFonts w:eastAsia="Times New Roman"/>
          <w:bCs/>
          <w:iCs/>
          <w:szCs w:val="24"/>
        </w:rPr>
        <w:t xml:space="preserve"> bilgi aktarmanın yanı sıra; bilgi üreten, eğiten, araştırma yapan ve proje üreten ve ürettiği projeleri toplumla paylaşan güçlü bir bölüm hedefinde hızla ve emin adımlarla ilerlemektir. Kurum içi kaynakları</w:t>
      </w:r>
      <w:r w:rsidR="00F10DBB" w:rsidRPr="000B43DF">
        <w:rPr>
          <w:rFonts w:eastAsia="Times New Roman"/>
          <w:bCs/>
          <w:iCs/>
          <w:szCs w:val="24"/>
        </w:rPr>
        <w:t xml:space="preserve"> genellikle</w:t>
      </w:r>
      <w:r w:rsidRPr="000B43DF">
        <w:rPr>
          <w:rFonts w:eastAsia="Times New Roman"/>
          <w:bCs/>
          <w:iCs/>
          <w:szCs w:val="24"/>
        </w:rPr>
        <w:t xml:space="preserve">, üniversitenin yetkili organlarınca belirlenen konularda, ilgili yönetmelik ilkeleri doğrultusunda Bilimsel Araştırma Projeleri Komisyonu aracılığıyla kullanılmaktadır. BAP </w:t>
      </w:r>
      <w:r w:rsidRPr="000B43DF">
        <w:rPr>
          <w:rFonts w:eastAsia="Times New Roman"/>
          <w:bCs/>
          <w:iCs/>
          <w:szCs w:val="24"/>
        </w:rPr>
        <w:lastRenderedPageBreak/>
        <w:t>tarafından sağlanacak destekle ilgili karar verme konusunda kurum içi ve kurum dışı hakem değerlendirmeleri esas alınmaktadır.</w:t>
      </w:r>
      <w:r w:rsidR="000450ED" w:rsidRPr="000B43DF">
        <w:rPr>
          <w:rFonts w:eastAsia="Times New Roman"/>
          <w:bCs/>
          <w:iCs/>
          <w:szCs w:val="24"/>
        </w:rPr>
        <w:t xml:space="preserve"> Bu kapsamda ağırlıklı olarak lisansüstü destek projeleri tercih edilmektedir. Böylelikle hem lisansüstü öğrenci öğrencilerimizin tezleri için üzerlerindeki maddi yük azaltılmakta hem de bölümümüze teknik malzeme ve sarf malzemeleri sağlanmaktadır.</w:t>
      </w:r>
      <w:r w:rsidRPr="000B43DF">
        <w:rPr>
          <w:rFonts w:eastAsia="Times New Roman"/>
          <w:bCs/>
          <w:iCs/>
          <w:szCs w:val="24"/>
        </w:rPr>
        <w:t xml:space="preserve"> Bölümümüzde iç </w:t>
      </w:r>
      <w:r w:rsidR="000450ED" w:rsidRPr="000B43DF">
        <w:rPr>
          <w:rFonts w:eastAsia="Times New Roman"/>
          <w:bCs/>
          <w:iCs/>
          <w:szCs w:val="24"/>
        </w:rPr>
        <w:t>kaynaklarınca</w:t>
      </w:r>
      <w:r w:rsidRPr="000B43DF">
        <w:rPr>
          <w:rFonts w:eastAsia="Times New Roman"/>
          <w:bCs/>
          <w:iCs/>
          <w:szCs w:val="24"/>
        </w:rPr>
        <w:t xml:space="preserve"> 2022 yılı için ayrılan araştırma ve geliştirme faaliyetleri için ayrılan mali kaynaklar bulunmamaktadır.</w:t>
      </w:r>
      <w:r w:rsidR="000450ED" w:rsidRPr="000B43DF">
        <w:rPr>
          <w:rFonts w:eastAsia="Times New Roman"/>
          <w:bCs/>
          <w:iCs/>
          <w:szCs w:val="24"/>
        </w:rPr>
        <w:t xml:space="preserve"> Sadece öğretim elemanlarının kişisel fedakarlıklarıyla oluşturulan bölüm bütçesinden küçük çaplı harcamalar yapılabilmektedir.</w:t>
      </w:r>
      <w:r w:rsidRPr="000B43DF">
        <w:rPr>
          <w:rFonts w:eastAsia="Times New Roman"/>
          <w:bCs/>
          <w:iCs/>
          <w:szCs w:val="24"/>
        </w:rPr>
        <w:t xml:space="preserve"> Öğretim elemanları tarafından geliştirilen araştırma-geliştirme etkinliklerinin uygulanması “BAP Koordinasyon Birimi” yerine getirilmektedir.</w:t>
      </w:r>
    </w:p>
    <w:p w14:paraId="7F93E177" w14:textId="77777777" w:rsidR="000450ED" w:rsidRPr="00442774" w:rsidRDefault="000450ED" w:rsidP="001E2C6D">
      <w:pPr>
        <w:pStyle w:val="GvdeMetni"/>
        <w:ind w:right="-1"/>
        <w:jc w:val="both"/>
        <w:rPr>
          <w:spacing w:val="-3"/>
          <w:w w:val="95"/>
          <w:sz w:val="24"/>
          <w:szCs w:val="24"/>
        </w:rPr>
      </w:pPr>
    </w:p>
    <w:p w14:paraId="5EDD2AB7" w14:textId="4CC4A42A" w:rsidR="000450ED" w:rsidRPr="00442774" w:rsidRDefault="005A0E93" w:rsidP="000450ED">
      <w:pPr>
        <w:pStyle w:val="GvdeMetni"/>
        <w:ind w:right="-1"/>
        <w:jc w:val="both"/>
        <w:rPr>
          <w:spacing w:val="-3"/>
          <w:w w:val="95"/>
          <w:sz w:val="24"/>
          <w:szCs w:val="24"/>
        </w:rPr>
      </w:pPr>
      <w:r w:rsidRPr="00442774">
        <w:rPr>
          <w:spacing w:val="-3"/>
          <w:w w:val="95"/>
          <w:sz w:val="24"/>
          <w:szCs w:val="24"/>
        </w:rPr>
        <w:t>Kanıt</w:t>
      </w:r>
      <w:r w:rsidR="000450ED" w:rsidRPr="00442774">
        <w:rPr>
          <w:spacing w:val="-3"/>
          <w:w w:val="95"/>
          <w:sz w:val="24"/>
          <w:szCs w:val="24"/>
        </w:rPr>
        <w:t>:</w:t>
      </w:r>
      <w:r w:rsidR="001E2C6D" w:rsidRPr="00442774">
        <w:rPr>
          <w:spacing w:val="-3"/>
          <w:w w:val="95"/>
          <w:sz w:val="24"/>
          <w:szCs w:val="24"/>
        </w:rPr>
        <w:cr/>
      </w:r>
    </w:p>
    <w:p w14:paraId="0E9B55D3" w14:textId="4656F015" w:rsidR="000450ED" w:rsidRPr="00442774" w:rsidRDefault="00000000" w:rsidP="000450ED">
      <w:pPr>
        <w:pStyle w:val="GvdeMetni"/>
        <w:ind w:right="-1"/>
        <w:jc w:val="both"/>
        <w:rPr>
          <w:spacing w:val="-3"/>
          <w:w w:val="95"/>
          <w:sz w:val="24"/>
          <w:szCs w:val="24"/>
        </w:rPr>
      </w:pPr>
      <w:hyperlink r:id="rId97" w:history="1">
        <w:r w:rsidR="000450ED" w:rsidRPr="00442774">
          <w:rPr>
            <w:rStyle w:val="Kpr"/>
            <w:spacing w:val="-3"/>
            <w:w w:val="95"/>
            <w:sz w:val="24"/>
            <w:szCs w:val="24"/>
          </w:rPr>
          <w:t>https://bap.karabuk.edu.tr/index.php?act=guest&amp;act2=projeler&amp;durum=devam&amp;Pfakulte=165</w:t>
        </w:r>
      </w:hyperlink>
      <w:r w:rsidR="000450ED" w:rsidRPr="00442774">
        <w:rPr>
          <w:spacing w:val="-3"/>
          <w:w w:val="95"/>
          <w:sz w:val="24"/>
          <w:szCs w:val="24"/>
        </w:rPr>
        <w:t xml:space="preserve"> </w:t>
      </w:r>
    </w:p>
    <w:p w14:paraId="131924C8" w14:textId="78382902" w:rsidR="001E2C6D" w:rsidRPr="00442774" w:rsidRDefault="001E2C6D" w:rsidP="001E2C6D">
      <w:pPr>
        <w:pStyle w:val="GvdeMetni"/>
        <w:ind w:right="-1"/>
        <w:jc w:val="both"/>
        <w:rPr>
          <w:spacing w:val="-3"/>
          <w:w w:val="95"/>
          <w:sz w:val="24"/>
          <w:szCs w:val="24"/>
        </w:rPr>
      </w:pPr>
    </w:p>
    <w:p w14:paraId="3BCA2EBC" w14:textId="1832C73C" w:rsidR="001E2C6D" w:rsidRPr="000B43DF" w:rsidRDefault="00F10DBB" w:rsidP="000B43DF">
      <w:pPr>
        <w:jc w:val="both"/>
        <w:rPr>
          <w:rFonts w:eastAsia="Times New Roman"/>
          <w:bCs/>
          <w:iCs/>
          <w:szCs w:val="24"/>
        </w:rPr>
      </w:pPr>
      <w:r w:rsidRPr="000B43DF">
        <w:rPr>
          <w:rFonts w:eastAsia="Times New Roman"/>
          <w:bCs/>
          <w:iCs/>
          <w:szCs w:val="24"/>
        </w:rPr>
        <w:t xml:space="preserve">Dış kaynak olarak 2022 yılında ev sahipliğini yapmış olduğumuz 4. Uluslararası Coğrafya Eğitimi Kongresi’ne TÜBİTAK tarafından destek sağlanmıştır. Aynı kongrede yerel yatırımcılar tarafından da belli ölçülerde katkı alınmıştır. Bunun dışında Üniversitemizle Orman Genel Müdürlüğü </w:t>
      </w:r>
      <w:r w:rsidR="000450ED" w:rsidRPr="000B43DF">
        <w:rPr>
          <w:rFonts w:eastAsia="Times New Roman"/>
          <w:bCs/>
          <w:iCs/>
          <w:szCs w:val="24"/>
        </w:rPr>
        <w:t>iş birliğince</w:t>
      </w:r>
      <w:r w:rsidRPr="000B43DF">
        <w:rPr>
          <w:rFonts w:eastAsia="Times New Roman"/>
          <w:bCs/>
          <w:iCs/>
          <w:szCs w:val="24"/>
        </w:rPr>
        <w:t xml:space="preserve"> yürütülen "Ana Materyal ve </w:t>
      </w:r>
      <w:proofErr w:type="spellStart"/>
      <w:r w:rsidRPr="000B43DF">
        <w:rPr>
          <w:rFonts w:eastAsia="Times New Roman"/>
          <w:bCs/>
          <w:iCs/>
          <w:szCs w:val="24"/>
        </w:rPr>
        <w:t>Fizyografya</w:t>
      </w:r>
      <w:proofErr w:type="spellEnd"/>
      <w:r w:rsidRPr="000B43DF">
        <w:rPr>
          <w:rFonts w:eastAsia="Times New Roman"/>
          <w:bCs/>
          <w:iCs/>
          <w:szCs w:val="24"/>
        </w:rPr>
        <w:t xml:space="preserve"> ile Orman Ağaçlarının Yetişme Ortamı Verimliliği (</w:t>
      </w:r>
      <w:proofErr w:type="spellStart"/>
      <w:r w:rsidRPr="000B43DF">
        <w:rPr>
          <w:rFonts w:eastAsia="Times New Roman"/>
          <w:bCs/>
          <w:iCs/>
          <w:szCs w:val="24"/>
        </w:rPr>
        <w:t>Boniteti</w:t>
      </w:r>
      <w:proofErr w:type="spellEnd"/>
      <w:r w:rsidRPr="000B43DF">
        <w:rPr>
          <w:rFonts w:eastAsia="Times New Roman"/>
          <w:bCs/>
          <w:iCs/>
          <w:szCs w:val="24"/>
        </w:rPr>
        <w:t xml:space="preserve">) Arasındaki İlişkilerin Değerlendirilmesi (2020-2022)'' </w:t>
      </w:r>
      <w:proofErr w:type="spellStart"/>
      <w:r w:rsidRPr="000B43DF">
        <w:rPr>
          <w:rFonts w:eastAsia="Times New Roman"/>
          <w:bCs/>
          <w:iCs/>
          <w:szCs w:val="24"/>
        </w:rPr>
        <w:t>ismli</w:t>
      </w:r>
      <w:proofErr w:type="spellEnd"/>
      <w:r w:rsidRPr="000B43DF">
        <w:rPr>
          <w:rFonts w:eastAsia="Times New Roman"/>
          <w:bCs/>
          <w:iCs/>
          <w:szCs w:val="24"/>
        </w:rPr>
        <w:t xml:space="preserve"> projenin bütçesinden </w:t>
      </w:r>
      <w:proofErr w:type="spellStart"/>
      <w:r w:rsidRPr="000B43DF">
        <w:rPr>
          <w:rFonts w:eastAsia="Times New Roman"/>
          <w:bCs/>
          <w:iCs/>
          <w:szCs w:val="24"/>
        </w:rPr>
        <w:t>Dendrokronoloj</w:t>
      </w:r>
      <w:proofErr w:type="spellEnd"/>
      <w:r w:rsidRPr="000B43DF">
        <w:rPr>
          <w:rFonts w:eastAsia="Times New Roman"/>
          <w:bCs/>
          <w:iCs/>
          <w:szCs w:val="24"/>
        </w:rPr>
        <w:t xml:space="preserve"> laboratuvarımız için sarf malzemesi temin edilmiştir.</w:t>
      </w:r>
    </w:p>
    <w:p w14:paraId="6F120F1D" w14:textId="22DAB393" w:rsidR="000450ED" w:rsidRPr="000B43DF" w:rsidRDefault="000450ED" w:rsidP="000B43DF">
      <w:pPr>
        <w:jc w:val="both"/>
        <w:rPr>
          <w:rFonts w:eastAsia="Times New Roman"/>
          <w:bCs/>
          <w:iCs/>
          <w:szCs w:val="24"/>
        </w:rPr>
      </w:pPr>
    </w:p>
    <w:p w14:paraId="3B27DD27" w14:textId="18C66C9A" w:rsidR="000450ED" w:rsidRPr="00442774" w:rsidRDefault="005A0E93" w:rsidP="00F10DBB">
      <w:pPr>
        <w:pStyle w:val="GvdeMetni"/>
        <w:ind w:right="-1"/>
        <w:jc w:val="both"/>
        <w:rPr>
          <w:spacing w:val="-3"/>
          <w:w w:val="95"/>
          <w:sz w:val="24"/>
          <w:szCs w:val="24"/>
        </w:rPr>
      </w:pPr>
      <w:r w:rsidRPr="00442774">
        <w:rPr>
          <w:spacing w:val="-3"/>
          <w:w w:val="95"/>
          <w:sz w:val="24"/>
          <w:szCs w:val="24"/>
        </w:rPr>
        <w:t>Kanıt</w:t>
      </w:r>
      <w:r w:rsidR="000450ED" w:rsidRPr="00442774">
        <w:rPr>
          <w:spacing w:val="-3"/>
          <w:w w:val="95"/>
          <w:sz w:val="24"/>
          <w:szCs w:val="24"/>
        </w:rPr>
        <w:t>:</w:t>
      </w:r>
    </w:p>
    <w:p w14:paraId="5B31379E" w14:textId="77777777" w:rsidR="000450ED" w:rsidRPr="00442774" w:rsidRDefault="000450ED" w:rsidP="00F10DBB">
      <w:pPr>
        <w:pStyle w:val="GvdeMetni"/>
        <w:ind w:right="-1"/>
        <w:jc w:val="both"/>
        <w:rPr>
          <w:spacing w:val="-3"/>
          <w:w w:val="95"/>
          <w:sz w:val="24"/>
          <w:szCs w:val="24"/>
        </w:rPr>
      </w:pPr>
    </w:p>
    <w:p w14:paraId="7E975496" w14:textId="72B247D7" w:rsidR="000450ED" w:rsidRPr="00442774" w:rsidRDefault="00000000" w:rsidP="00F10DBB">
      <w:pPr>
        <w:pStyle w:val="GvdeMetni"/>
        <w:ind w:right="-1"/>
        <w:jc w:val="both"/>
        <w:rPr>
          <w:spacing w:val="-3"/>
          <w:w w:val="95"/>
          <w:sz w:val="24"/>
          <w:szCs w:val="24"/>
        </w:rPr>
      </w:pPr>
      <w:hyperlink r:id="rId98" w:history="1">
        <w:r w:rsidR="000450ED" w:rsidRPr="00442774">
          <w:rPr>
            <w:rStyle w:val="Kpr"/>
            <w:spacing w:val="-3"/>
            <w:w w:val="95"/>
            <w:sz w:val="24"/>
            <w:szCs w:val="24"/>
          </w:rPr>
          <w:t>https://ucek2022.karabuk.edu.tr/index.aspx</w:t>
        </w:r>
      </w:hyperlink>
      <w:r w:rsidR="000450ED" w:rsidRPr="00442774">
        <w:rPr>
          <w:spacing w:val="-3"/>
          <w:w w:val="95"/>
          <w:sz w:val="24"/>
          <w:szCs w:val="24"/>
        </w:rPr>
        <w:t xml:space="preserve"> </w:t>
      </w:r>
    </w:p>
    <w:p w14:paraId="196BA70D" w14:textId="77777777" w:rsidR="001E2C6D" w:rsidRPr="00442774" w:rsidRDefault="001E2C6D" w:rsidP="00D004B1">
      <w:pPr>
        <w:pStyle w:val="GvdeMetni"/>
        <w:ind w:right="-1"/>
        <w:jc w:val="both"/>
        <w:rPr>
          <w:color w:val="FF0000"/>
          <w:spacing w:val="-3"/>
          <w:w w:val="95"/>
          <w:sz w:val="24"/>
          <w:szCs w:val="24"/>
        </w:rPr>
      </w:pPr>
    </w:p>
    <w:p w14:paraId="09244EC7" w14:textId="77777777" w:rsidR="002944E7" w:rsidRPr="00442774" w:rsidRDefault="002944E7" w:rsidP="00257407">
      <w:pPr>
        <w:pStyle w:val="GvdeMetni"/>
        <w:ind w:right="-1"/>
        <w:rPr>
          <w:sz w:val="24"/>
          <w:szCs w:val="24"/>
        </w:rPr>
      </w:pPr>
    </w:p>
    <w:p w14:paraId="67945082" w14:textId="56BAD0CB" w:rsidR="00C51FEA" w:rsidRPr="00442774" w:rsidRDefault="00E62929" w:rsidP="00C51FEA">
      <w:pPr>
        <w:pStyle w:val="GvdeMetni"/>
        <w:ind w:right="-1"/>
        <w:jc w:val="both"/>
        <w:rPr>
          <w:b/>
          <w:bCs/>
          <w:spacing w:val="-12"/>
          <w:w w:val="95"/>
          <w:sz w:val="24"/>
          <w:szCs w:val="24"/>
        </w:rPr>
      </w:pPr>
      <w:r w:rsidRPr="00442774">
        <w:rPr>
          <w:b/>
          <w:bCs/>
          <w:spacing w:val="-12"/>
          <w:w w:val="95"/>
          <w:sz w:val="24"/>
          <w:szCs w:val="24"/>
        </w:rPr>
        <w:t>C.1.3. Doktora Programı ve doktora sonrası imkanlar</w:t>
      </w:r>
    </w:p>
    <w:p w14:paraId="57E8EDA3" w14:textId="42CBC676" w:rsidR="00E62929" w:rsidRPr="00442774" w:rsidRDefault="00E62929" w:rsidP="00C51FEA">
      <w:pPr>
        <w:pStyle w:val="GvdeMetni"/>
        <w:ind w:right="-1"/>
        <w:jc w:val="both"/>
        <w:rPr>
          <w:spacing w:val="-12"/>
          <w:w w:val="95"/>
          <w:sz w:val="24"/>
          <w:szCs w:val="24"/>
        </w:rPr>
      </w:pPr>
    </w:p>
    <w:p w14:paraId="65A5B798" w14:textId="11418202" w:rsidR="00D27EFB" w:rsidRPr="000B43DF" w:rsidRDefault="00D27EFB" w:rsidP="000B43DF">
      <w:pPr>
        <w:jc w:val="both"/>
        <w:rPr>
          <w:rFonts w:eastAsia="Times New Roman"/>
          <w:bCs/>
          <w:iCs/>
          <w:szCs w:val="24"/>
        </w:rPr>
      </w:pPr>
      <w:r w:rsidRPr="000B43DF">
        <w:rPr>
          <w:rFonts w:eastAsia="Times New Roman"/>
          <w:bCs/>
          <w:iCs/>
          <w:szCs w:val="24"/>
        </w:rPr>
        <w:t>2010-2011 Eğitim-Öğretim yılında lisans programına öğrenci alımına başlayan bölümüzde, Üniversitemiz Lisansüstü Eğitim Enstitüsü Coğrafya Anabilim Dalında 2014 yılından itibaren doktora programına öğrenci alımına başlanmıştır.</w:t>
      </w:r>
      <w:r w:rsidR="0097077A" w:rsidRPr="000B43DF">
        <w:rPr>
          <w:rFonts w:eastAsia="Times New Roman"/>
          <w:bCs/>
          <w:iCs/>
          <w:szCs w:val="24"/>
        </w:rPr>
        <w:t xml:space="preserve"> 2017 yılında ilk doktora mezununu vermiştir. Halen bölümüz bünyesinde doktorasını tamamlayan 2 öğretim elemanı öğretim üyesi olarak görev yapmaktadır. Bunun dışında bölümüzde doktorasını tamamlayıp Türkiye’nin farklı üniversitelerin öğretim üyesi olarak akademik yaşantısını sürdüren akademisyenlerin de olması doktora sonrası imkanlar açısından güzel örneklerdir. Sadece 2022 yılında bölümüz doktora programı 5 mezun vermiştir. Bunların 2 tanesi uluslararası öğrenci statüsündedir. Halen doktora programında kayıtlı olan </w:t>
      </w:r>
      <w:r w:rsidR="000B43DF">
        <w:rPr>
          <w:rFonts w:eastAsia="Times New Roman"/>
          <w:bCs/>
          <w:iCs/>
          <w:szCs w:val="24"/>
        </w:rPr>
        <w:t xml:space="preserve">40 </w:t>
      </w:r>
      <w:r w:rsidR="0097077A" w:rsidRPr="000B43DF">
        <w:rPr>
          <w:rFonts w:eastAsia="Times New Roman"/>
          <w:bCs/>
          <w:iCs/>
          <w:szCs w:val="24"/>
        </w:rPr>
        <w:t xml:space="preserve">Öğrenci bulunmaktadır. Bu yönüyle bölümüz gerek doktora programı gerekse doktora sonrası imkanlar açısında Türkiye’de sayılı Coğrafya bölümleri arasındadır. Bölümüz ayrıca doktora sonrası araştırmacı da kabul etmektedir. Bu kapsamda 1 uluslararası </w:t>
      </w:r>
      <w:r w:rsidR="00842B9B" w:rsidRPr="000B43DF">
        <w:rPr>
          <w:rFonts w:eastAsia="Times New Roman"/>
          <w:bCs/>
          <w:iCs/>
          <w:szCs w:val="24"/>
        </w:rPr>
        <w:t>araştırmacı bölümüzde doktora sonrasını araştırmasını yürütmektedir. Ancak henüz bölümüz doktora programında mezun olup, doktora sonrası araştırma için başka ülkeye giden olmamıştır.</w:t>
      </w:r>
    </w:p>
    <w:p w14:paraId="3E119607" w14:textId="43B55E50" w:rsidR="00D27EFB" w:rsidRPr="00442774" w:rsidRDefault="00D27EFB" w:rsidP="00F27339">
      <w:pPr>
        <w:pStyle w:val="GvdeMetni"/>
        <w:ind w:right="-1"/>
        <w:jc w:val="both"/>
        <w:rPr>
          <w:spacing w:val="-12"/>
          <w:w w:val="95"/>
          <w:sz w:val="24"/>
          <w:szCs w:val="24"/>
        </w:rPr>
      </w:pPr>
    </w:p>
    <w:p w14:paraId="0B2987CD" w14:textId="4E0A4270" w:rsidR="00F27339" w:rsidRPr="00442774" w:rsidRDefault="005A0E93" w:rsidP="00F27339">
      <w:pPr>
        <w:pStyle w:val="GvdeMetni"/>
        <w:ind w:right="-1"/>
        <w:jc w:val="both"/>
        <w:rPr>
          <w:spacing w:val="-12"/>
          <w:w w:val="95"/>
          <w:sz w:val="24"/>
          <w:szCs w:val="24"/>
        </w:rPr>
      </w:pPr>
      <w:r w:rsidRPr="00442774">
        <w:rPr>
          <w:spacing w:val="-12"/>
          <w:w w:val="95"/>
          <w:sz w:val="24"/>
          <w:szCs w:val="24"/>
        </w:rPr>
        <w:t>Kanıt</w:t>
      </w:r>
      <w:r w:rsidR="0097077A" w:rsidRPr="00442774">
        <w:rPr>
          <w:spacing w:val="-12"/>
          <w:w w:val="95"/>
          <w:sz w:val="24"/>
          <w:szCs w:val="24"/>
        </w:rPr>
        <w:t>:</w:t>
      </w:r>
    </w:p>
    <w:p w14:paraId="273F860D" w14:textId="77777777" w:rsidR="00374474" w:rsidRPr="00442774" w:rsidRDefault="00374474" w:rsidP="00F27339">
      <w:pPr>
        <w:pStyle w:val="GvdeMetni"/>
        <w:ind w:right="-1"/>
        <w:jc w:val="both"/>
        <w:rPr>
          <w:spacing w:val="-12"/>
          <w:w w:val="95"/>
          <w:sz w:val="24"/>
          <w:szCs w:val="24"/>
        </w:rPr>
      </w:pPr>
    </w:p>
    <w:p w14:paraId="534B79CB" w14:textId="74093EF9" w:rsidR="00F27339" w:rsidRPr="00442774" w:rsidRDefault="00000000" w:rsidP="00B44DC3">
      <w:pPr>
        <w:pStyle w:val="GvdeMetni"/>
        <w:numPr>
          <w:ilvl w:val="0"/>
          <w:numId w:val="77"/>
        </w:numPr>
        <w:ind w:right="-1"/>
        <w:jc w:val="both"/>
        <w:rPr>
          <w:spacing w:val="-12"/>
          <w:w w:val="95"/>
          <w:sz w:val="24"/>
          <w:szCs w:val="24"/>
        </w:rPr>
      </w:pPr>
      <w:hyperlink r:id="rId99" w:history="1">
        <w:r w:rsidR="00063651" w:rsidRPr="00442774">
          <w:rPr>
            <w:rStyle w:val="Kpr"/>
            <w:color w:val="auto"/>
            <w:spacing w:val="-12"/>
            <w:w w:val="95"/>
            <w:sz w:val="24"/>
            <w:szCs w:val="24"/>
          </w:rPr>
          <w:t>https://lisansustu.karabuk.edu.tr/icerikGoster.aspx?K=S&amp;id=4&amp;BA=index.aspx</w:t>
        </w:r>
      </w:hyperlink>
      <w:r w:rsidR="00234C47" w:rsidRPr="00442774">
        <w:rPr>
          <w:spacing w:val="-12"/>
          <w:w w:val="95"/>
          <w:sz w:val="24"/>
          <w:szCs w:val="24"/>
        </w:rPr>
        <w:t xml:space="preserve"> </w:t>
      </w:r>
      <w:r w:rsidR="00F27339" w:rsidRPr="00442774">
        <w:rPr>
          <w:spacing w:val="-12"/>
          <w:w w:val="95"/>
          <w:sz w:val="24"/>
          <w:szCs w:val="24"/>
        </w:rPr>
        <w:t xml:space="preserve"> (LÜEE-Doktora Programları)</w:t>
      </w:r>
    </w:p>
    <w:p w14:paraId="118C550A" w14:textId="77777777" w:rsidR="00F27339" w:rsidRPr="00442774" w:rsidRDefault="00F27339" w:rsidP="00F27339">
      <w:pPr>
        <w:pStyle w:val="GvdeMetni"/>
        <w:ind w:right="-1"/>
        <w:jc w:val="both"/>
        <w:rPr>
          <w:color w:val="FF0000"/>
          <w:spacing w:val="-12"/>
          <w:w w:val="95"/>
          <w:sz w:val="24"/>
          <w:szCs w:val="24"/>
        </w:rPr>
      </w:pPr>
    </w:p>
    <w:p w14:paraId="35EC2A97" w14:textId="77777777" w:rsidR="00AE5F3F" w:rsidRPr="00442774" w:rsidRDefault="00AE5F3F" w:rsidP="00C51FEA">
      <w:pPr>
        <w:pStyle w:val="GvdeMetni"/>
        <w:ind w:right="-1"/>
        <w:jc w:val="both"/>
        <w:rPr>
          <w:b/>
          <w:bCs/>
          <w:color w:val="FF0000"/>
          <w:spacing w:val="-12"/>
          <w:w w:val="95"/>
          <w:sz w:val="24"/>
          <w:szCs w:val="24"/>
        </w:rPr>
      </w:pPr>
    </w:p>
    <w:p w14:paraId="5E587800" w14:textId="4570AF09" w:rsidR="002944E7" w:rsidRPr="00442774" w:rsidRDefault="00591C81" w:rsidP="006008EB">
      <w:pPr>
        <w:pStyle w:val="Balk1"/>
      </w:pPr>
      <w:bookmarkStart w:id="39" w:name="_Toc126072427"/>
      <w:r w:rsidRPr="00442774">
        <w:t xml:space="preserve">C.2. </w:t>
      </w:r>
      <w:r w:rsidR="002944E7" w:rsidRPr="00442774">
        <w:t>Araştırma Yetkinliği, İş birlikleri ve Destekler</w:t>
      </w:r>
      <w:bookmarkEnd w:id="39"/>
    </w:p>
    <w:p w14:paraId="03007EBB" w14:textId="77777777" w:rsidR="002944E7" w:rsidRPr="00442774" w:rsidRDefault="002944E7" w:rsidP="006008EB">
      <w:pPr>
        <w:pStyle w:val="Balk1"/>
      </w:pPr>
    </w:p>
    <w:p w14:paraId="450A8089" w14:textId="0B1A1AC3" w:rsidR="002944E7" w:rsidRPr="00442774" w:rsidRDefault="00591C81" w:rsidP="006008EB">
      <w:pPr>
        <w:pStyle w:val="Balk1"/>
      </w:pPr>
      <w:bookmarkStart w:id="40" w:name="_Toc126072428"/>
      <w:r w:rsidRPr="00442774">
        <w:t xml:space="preserve">C.2.1. </w:t>
      </w:r>
      <w:r w:rsidR="002944E7" w:rsidRPr="00442774">
        <w:t>Araştırma yetkinlikleri ve gelişimi</w:t>
      </w:r>
      <w:bookmarkEnd w:id="40"/>
    </w:p>
    <w:p w14:paraId="154FE778" w14:textId="77777777" w:rsidR="00527599" w:rsidRPr="00442774" w:rsidRDefault="00527599" w:rsidP="00527599">
      <w:pPr>
        <w:pStyle w:val="GvdeMetni"/>
        <w:ind w:right="-1"/>
        <w:jc w:val="both"/>
        <w:rPr>
          <w:spacing w:val="3"/>
          <w:sz w:val="24"/>
          <w:szCs w:val="24"/>
        </w:rPr>
      </w:pPr>
    </w:p>
    <w:p w14:paraId="3EF1CEE1" w14:textId="70997613" w:rsidR="002944E7" w:rsidRPr="00442774" w:rsidRDefault="00842B9B" w:rsidP="00527599">
      <w:pPr>
        <w:pStyle w:val="GvdeMetni"/>
        <w:ind w:right="-1"/>
        <w:jc w:val="both"/>
        <w:rPr>
          <w:spacing w:val="-3"/>
          <w:w w:val="95"/>
          <w:sz w:val="24"/>
          <w:szCs w:val="24"/>
        </w:rPr>
      </w:pPr>
      <w:r w:rsidRPr="00EC611A">
        <w:rPr>
          <w:bCs/>
          <w:iCs/>
          <w:sz w:val="24"/>
          <w:szCs w:val="24"/>
        </w:rPr>
        <w:t xml:space="preserve">Bölümümüz öğretim elemanlarımızın yetkinliğinin geliştirilmesi Karabük Üniversitesi Öğretim Üyeliğine Yükseltilme ve atanma Yönergesi çerçevesinde gerçekleştirilmektedir. Öğretim </w:t>
      </w:r>
      <w:r w:rsidRPr="00EC611A">
        <w:rPr>
          <w:bCs/>
          <w:iCs/>
          <w:sz w:val="24"/>
          <w:szCs w:val="24"/>
        </w:rPr>
        <w:lastRenderedPageBreak/>
        <w:t xml:space="preserve">elamanlarımız bireysel gerekse ekip olarak araştırma geliştirme çalışmalarına katılmakta ve yıl içinde yapmayı planladıkları akademik etkinlikler ile ilgili desteklenmektedir. </w:t>
      </w:r>
      <w:r w:rsidR="002944E7" w:rsidRPr="00EC611A">
        <w:rPr>
          <w:bCs/>
          <w:iCs/>
          <w:sz w:val="24"/>
          <w:szCs w:val="24"/>
        </w:rPr>
        <w:t>202</w:t>
      </w:r>
      <w:r w:rsidRPr="00EC611A">
        <w:rPr>
          <w:bCs/>
          <w:iCs/>
          <w:sz w:val="24"/>
          <w:szCs w:val="24"/>
        </w:rPr>
        <w:t>2</w:t>
      </w:r>
      <w:r w:rsidR="002944E7" w:rsidRPr="00EC611A">
        <w:rPr>
          <w:bCs/>
          <w:iCs/>
          <w:sz w:val="24"/>
          <w:szCs w:val="24"/>
        </w:rPr>
        <w:t xml:space="preserve"> yılı</w:t>
      </w:r>
      <w:r w:rsidRPr="00EC611A">
        <w:rPr>
          <w:bCs/>
          <w:iCs/>
          <w:sz w:val="24"/>
          <w:szCs w:val="24"/>
        </w:rPr>
        <w:t xml:space="preserve"> sonu itibariye Bilimsel Araştırma Projeleri Koordinatörlüğü Birimi (BAP) tarafından destek alan 12 adet </w:t>
      </w:r>
      <w:r w:rsidR="002944E7" w:rsidRPr="00EC611A">
        <w:rPr>
          <w:bCs/>
          <w:iCs/>
          <w:sz w:val="24"/>
          <w:szCs w:val="24"/>
        </w:rPr>
        <w:t xml:space="preserve">projesi </w:t>
      </w:r>
      <w:r w:rsidRPr="00EC611A">
        <w:rPr>
          <w:bCs/>
          <w:iCs/>
          <w:sz w:val="24"/>
          <w:szCs w:val="24"/>
        </w:rPr>
        <w:t xml:space="preserve">bulunmaktadır. </w:t>
      </w:r>
      <w:r w:rsidR="002944E7" w:rsidRPr="00EC611A">
        <w:rPr>
          <w:bCs/>
          <w:iCs/>
          <w:sz w:val="24"/>
          <w:szCs w:val="24"/>
        </w:rPr>
        <w:t xml:space="preserve"> Karabük Üniversitesi akademik personeli tarafından yürütülen Ar-Ge ve ulusal/uluslararası yayın faaliyetlerinin düzenli ve sistematik bir şekilde izlenebilmesi ve bu değerlendirme çerçevesinde Ar-Ge kaynaklarının BAP Birimi aracılığı ile etkin ve verimli bir şekilde yönetilmesini sağlamak amacı ile KBÜ Akademik Veri Yönetim Sistemi (UNIS) kullanılmaktadır</w:t>
      </w:r>
      <w:r w:rsidR="002944E7" w:rsidRPr="00442774">
        <w:rPr>
          <w:spacing w:val="-3"/>
          <w:w w:val="95"/>
          <w:sz w:val="24"/>
          <w:szCs w:val="24"/>
        </w:rPr>
        <w:t>.</w:t>
      </w:r>
    </w:p>
    <w:p w14:paraId="159614CB" w14:textId="77777777" w:rsidR="00527599" w:rsidRPr="00442774" w:rsidRDefault="00527599" w:rsidP="00527599">
      <w:pPr>
        <w:pStyle w:val="GvdeMetni"/>
        <w:ind w:right="-1"/>
        <w:jc w:val="both"/>
        <w:rPr>
          <w:spacing w:val="-3"/>
          <w:w w:val="95"/>
          <w:sz w:val="24"/>
          <w:szCs w:val="24"/>
        </w:rPr>
      </w:pPr>
    </w:p>
    <w:p w14:paraId="05A1FB38" w14:textId="7D869601" w:rsidR="00842B9B" w:rsidRPr="00442774" w:rsidRDefault="00842B9B" w:rsidP="005A0E93">
      <w:pPr>
        <w:pStyle w:val="GvdeMetni"/>
        <w:ind w:right="-1"/>
        <w:rPr>
          <w:spacing w:val="-3"/>
          <w:sz w:val="24"/>
          <w:szCs w:val="24"/>
        </w:rPr>
      </w:pPr>
      <w:r w:rsidRPr="00442774">
        <w:rPr>
          <w:spacing w:val="-3"/>
          <w:sz w:val="24"/>
          <w:szCs w:val="24"/>
        </w:rPr>
        <w:t>Ka</w:t>
      </w:r>
      <w:r w:rsidR="005A0E93" w:rsidRPr="00442774">
        <w:rPr>
          <w:spacing w:val="-3"/>
          <w:sz w:val="24"/>
          <w:szCs w:val="24"/>
        </w:rPr>
        <w:t>nıtl</w:t>
      </w:r>
      <w:r w:rsidRPr="00442774">
        <w:rPr>
          <w:spacing w:val="-3"/>
          <w:sz w:val="24"/>
          <w:szCs w:val="24"/>
        </w:rPr>
        <w:t>ar:</w:t>
      </w:r>
    </w:p>
    <w:p w14:paraId="2F359582" w14:textId="77777777" w:rsidR="005A0E93" w:rsidRPr="00442774" w:rsidRDefault="005A0E93" w:rsidP="005A0E93">
      <w:pPr>
        <w:pStyle w:val="GvdeMetni"/>
        <w:ind w:right="-1"/>
        <w:rPr>
          <w:spacing w:val="-3"/>
          <w:sz w:val="24"/>
          <w:szCs w:val="24"/>
        </w:rPr>
      </w:pPr>
    </w:p>
    <w:p w14:paraId="29095415" w14:textId="07263B8B" w:rsidR="00842B9B" w:rsidRPr="00442774" w:rsidRDefault="00000000" w:rsidP="00842B9B">
      <w:pPr>
        <w:pStyle w:val="GvdeMetni"/>
        <w:ind w:right="-1"/>
        <w:rPr>
          <w:spacing w:val="-3"/>
          <w:sz w:val="24"/>
          <w:szCs w:val="24"/>
        </w:rPr>
      </w:pPr>
      <w:hyperlink r:id="rId100" w:history="1">
        <w:r w:rsidR="005A0E93" w:rsidRPr="00442774">
          <w:rPr>
            <w:rStyle w:val="Kpr"/>
            <w:color w:val="auto"/>
            <w:spacing w:val="-3"/>
            <w:sz w:val="24"/>
            <w:szCs w:val="24"/>
          </w:rPr>
          <w:t>https://www.karabuk.edu.tr/belgeler/yonergeler/ogretimuye.pdf</w:t>
        </w:r>
      </w:hyperlink>
    </w:p>
    <w:p w14:paraId="095D6B71" w14:textId="77777777" w:rsidR="005A0E93" w:rsidRPr="00442774" w:rsidRDefault="005A0E93" w:rsidP="00842B9B">
      <w:pPr>
        <w:pStyle w:val="GvdeMetni"/>
        <w:ind w:right="-1"/>
        <w:rPr>
          <w:spacing w:val="-3"/>
          <w:sz w:val="24"/>
          <w:szCs w:val="24"/>
        </w:rPr>
      </w:pPr>
    </w:p>
    <w:p w14:paraId="23F0F6E5" w14:textId="49E8517E" w:rsidR="00842B9B" w:rsidRPr="00442774" w:rsidRDefault="00000000" w:rsidP="00842B9B">
      <w:pPr>
        <w:jc w:val="both"/>
        <w:rPr>
          <w:w w:val="95"/>
          <w:szCs w:val="24"/>
        </w:rPr>
      </w:pPr>
      <w:hyperlink r:id="rId101" w:history="1">
        <w:r w:rsidR="00842B9B" w:rsidRPr="00442774">
          <w:rPr>
            <w:rStyle w:val="Kpr"/>
            <w:color w:val="auto"/>
            <w:spacing w:val="-3"/>
            <w:w w:val="95"/>
            <w:szCs w:val="24"/>
          </w:rPr>
          <w:t>https://bap.karabuk.edu.tr/index.php?act=guest&amp;act2=projeler&amp;durum=devam&amp;Pfakulte=165</w:t>
        </w:r>
      </w:hyperlink>
      <w:r w:rsidR="00842B9B" w:rsidRPr="00442774">
        <w:rPr>
          <w:w w:val="95"/>
          <w:szCs w:val="24"/>
        </w:rPr>
        <w:t xml:space="preserve"> </w:t>
      </w:r>
    </w:p>
    <w:p w14:paraId="708B2B28" w14:textId="77777777" w:rsidR="005A0E93" w:rsidRPr="00442774" w:rsidRDefault="005A0E93" w:rsidP="00842B9B">
      <w:pPr>
        <w:jc w:val="both"/>
        <w:rPr>
          <w:w w:val="95"/>
          <w:szCs w:val="24"/>
        </w:rPr>
      </w:pPr>
    </w:p>
    <w:p w14:paraId="5D9A66AD" w14:textId="3FCCD7AE" w:rsidR="002944E7" w:rsidRPr="00442774" w:rsidRDefault="00000000" w:rsidP="00842B9B">
      <w:pPr>
        <w:pStyle w:val="GvdeMetni"/>
        <w:ind w:right="-1"/>
        <w:rPr>
          <w:spacing w:val="-3"/>
          <w:sz w:val="24"/>
          <w:szCs w:val="24"/>
        </w:rPr>
      </w:pPr>
      <w:hyperlink r:id="rId102" w:history="1">
        <w:r w:rsidR="00842B9B" w:rsidRPr="00442774">
          <w:rPr>
            <w:rStyle w:val="Kpr"/>
            <w:b/>
            <w:bCs/>
            <w:color w:val="auto"/>
            <w:spacing w:val="-3"/>
            <w:sz w:val="24"/>
            <w:szCs w:val="24"/>
          </w:rPr>
          <w:t xml:space="preserve">https://unis.karabuk.edu.tr/ </w:t>
        </w:r>
      </w:hyperlink>
      <w:r w:rsidR="002944E7" w:rsidRPr="00442774">
        <w:rPr>
          <w:b/>
          <w:bCs/>
          <w:spacing w:val="-3"/>
          <w:sz w:val="24"/>
          <w:szCs w:val="24"/>
        </w:rPr>
        <w:t>(KBÜ Akademik Veri Yönetim Sistemi)</w:t>
      </w:r>
    </w:p>
    <w:p w14:paraId="6C98E2AF" w14:textId="77777777" w:rsidR="00527599" w:rsidRPr="00442774" w:rsidRDefault="00527599" w:rsidP="00527599">
      <w:pPr>
        <w:pStyle w:val="GvdeMetni"/>
        <w:ind w:right="-1"/>
        <w:jc w:val="both"/>
        <w:rPr>
          <w:sz w:val="24"/>
          <w:szCs w:val="24"/>
        </w:rPr>
      </w:pPr>
    </w:p>
    <w:p w14:paraId="2D1A1CC6" w14:textId="77777777" w:rsidR="009E0E66" w:rsidRPr="00442774" w:rsidRDefault="009E0E66" w:rsidP="00173294">
      <w:pPr>
        <w:pStyle w:val="GvdeMetni"/>
        <w:ind w:right="-1"/>
        <w:rPr>
          <w:color w:val="FF0000"/>
          <w:sz w:val="24"/>
          <w:szCs w:val="24"/>
        </w:rPr>
      </w:pPr>
    </w:p>
    <w:p w14:paraId="11FEED93" w14:textId="3317F0E4" w:rsidR="00F41951" w:rsidRPr="00EC611A" w:rsidRDefault="005A0E93" w:rsidP="00F41951">
      <w:pPr>
        <w:pStyle w:val="GvdeMetni"/>
        <w:ind w:right="-1"/>
        <w:jc w:val="both"/>
        <w:rPr>
          <w:bCs/>
          <w:iCs/>
          <w:sz w:val="24"/>
          <w:szCs w:val="24"/>
        </w:rPr>
      </w:pPr>
      <w:r w:rsidRPr="00EC611A">
        <w:rPr>
          <w:bCs/>
          <w:iCs/>
          <w:sz w:val="24"/>
          <w:szCs w:val="24"/>
        </w:rPr>
        <w:t>2022 yılında a</w:t>
      </w:r>
      <w:r w:rsidR="00F41951" w:rsidRPr="00EC611A">
        <w:rPr>
          <w:bCs/>
          <w:iCs/>
          <w:sz w:val="24"/>
          <w:szCs w:val="24"/>
        </w:rPr>
        <w:t>raştırma ve geliştirme faaliyetlerine uygun olacak proje sayılarını artırmaya yönelik olarak hazırlanan “</w:t>
      </w:r>
      <w:r w:rsidRPr="00EC611A">
        <w:rPr>
          <w:bCs/>
          <w:iCs/>
          <w:sz w:val="24"/>
          <w:szCs w:val="24"/>
        </w:rPr>
        <w:t xml:space="preserve">TÜBİTAK </w:t>
      </w:r>
      <w:r w:rsidR="00F41951" w:rsidRPr="00EC611A">
        <w:rPr>
          <w:bCs/>
          <w:iCs/>
          <w:sz w:val="24"/>
          <w:szCs w:val="24"/>
        </w:rPr>
        <w:t xml:space="preserve">Proje Yazma </w:t>
      </w:r>
      <w:proofErr w:type="spellStart"/>
      <w:r w:rsidR="00F41951" w:rsidRPr="00EC611A">
        <w:rPr>
          <w:bCs/>
          <w:iCs/>
          <w:sz w:val="24"/>
          <w:szCs w:val="24"/>
        </w:rPr>
        <w:t>Eğitimleri”ne</w:t>
      </w:r>
      <w:proofErr w:type="spellEnd"/>
      <w:r w:rsidR="00F41951" w:rsidRPr="00EC611A">
        <w:rPr>
          <w:bCs/>
          <w:iCs/>
          <w:sz w:val="24"/>
          <w:szCs w:val="24"/>
        </w:rPr>
        <w:t xml:space="preserve"> </w:t>
      </w:r>
      <w:r w:rsidRPr="00EC611A">
        <w:rPr>
          <w:bCs/>
          <w:iCs/>
          <w:sz w:val="24"/>
          <w:szCs w:val="24"/>
        </w:rPr>
        <w:t>b</w:t>
      </w:r>
      <w:r w:rsidR="00F41951" w:rsidRPr="00EC611A">
        <w:rPr>
          <w:bCs/>
          <w:iCs/>
          <w:sz w:val="24"/>
          <w:szCs w:val="24"/>
        </w:rPr>
        <w:t>ölümümüz</w:t>
      </w:r>
      <w:r w:rsidRPr="00EC611A">
        <w:rPr>
          <w:bCs/>
          <w:iCs/>
          <w:sz w:val="24"/>
          <w:szCs w:val="24"/>
        </w:rPr>
        <w:t>den 2 öğretim üyesi katılmıştır</w:t>
      </w:r>
      <w:r w:rsidR="00F41951" w:rsidRPr="00EC611A">
        <w:rPr>
          <w:bCs/>
          <w:iCs/>
          <w:sz w:val="24"/>
          <w:szCs w:val="24"/>
        </w:rPr>
        <w:t>.</w:t>
      </w:r>
    </w:p>
    <w:p w14:paraId="7BECE4F5" w14:textId="77777777" w:rsidR="00F41951" w:rsidRPr="00442774" w:rsidRDefault="00F41951" w:rsidP="00F41951">
      <w:pPr>
        <w:pStyle w:val="GvdeMetni"/>
        <w:ind w:left="521" w:right="-1" w:firstLine="2"/>
        <w:jc w:val="both"/>
        <w:rPr>
          <w:color w:val="FF0000"/>
          <w:spacing w:val="-12"/>
          <w:w w:val="95"/>
          <w:sz w:val="24"/>
          <w:szCs w:val="24"/>
        </w:rPr>
      </w:pPr>
    </w:p>
    <w:p w14:paraId="150FB0A1" w14:textId="15F7C949" w:rsidR="00F27339" w:rsidRPr="00442774" w:rsidRDefault="00F27339" w:rsidP="008F166B">
      <w:pPr>
        <w:pStyle w:val="GvdeMetni"/>
        <w:ind w:right="-1"/>
        <w:rPr>
          <w:sz w:val="24"/>
          <w:szCs w:val="24"/>
        </w:rPr>
      </w:pPr>
    </w:p>
    <w:p w14:paraId="3F11D65C" w14:textId="7D511F5C" w:rsidR="00591C81" w:rsidRPr="00442774" w:rsidRDefault="00591C81" w:rsidP="00257407">
      <w:pPr>
        <w:pStyle w:val="GvdeMetni"/>
        <w:ind w:right="-1"/>
        <w:rPr>
          <w:b/>
          <w:bCs/>
          <w:sz w:val="24"/>
          <w:szCs w:val="24"/>
        </w:rPr>
      </w:pPr>
      <w:r w:rsidRPr="00442774">
        <w:rPr>
          <w:b/>
          <w:bCs/>
          <w:sz w:val="24"/>
          <w:szCs w:val="24"/>
        </w:rPr>
        <w:t>C.2.2. Ulusal ve uluslarar</w:t>
      </w:r>
      <w:r w:rsidR="00AE1EC5" w:rsidRPr="00442774">
        <w:rPr>
          <w:b/>
          <w:bCs/>
          <w:sz w:val="24"/>
          <w:szCs w:val="24"/>
        </w:rPr>
        <w:t>a</w:t>
      </w:r>
      <w:r w:rsidRPr="00442774">
        <w:rPr>
          <w:b/>
          <w:bCs/>
          <w:sz w:val="24"/>
          <w:szCs w:val="24"/>
        </w:rPr>
        <w:t>sı ortak programlar ve ortak araştırma birimleri</w:t>
      </w:r>
    </w:p>
    <w:p w14:paraId="38C5790F" w14:textId="77777777" w:rsidR="00C8287E" w:rsidRPr="00442774" w:rsidRDefault="00C8287E" w:rsidP="00E5288F">
      <w:pPr>
        <w:pStyle w:val="GvdeMetni"/>
        <w:ind w:right="-1"/>
        <w:jc w:val="both"/>
        <w:rPr>
          <w:color w:val="FF0000"/>
          <w:sz w:val="24"/>
          <w:szCs w:val="24"/>
        </w:rPr>
      </w:pPr>
    </w:p>
    <w:p w14:paraId="31D4329E" w14:textId="5D06AB52" w:rsidR="00C8287E" w:rsidRPr="00EC611A" w:rsidRDefault="00C8287E" w:rsidP="00C8287E">
      <w:pPr>
        <w:pStyle w:val="GvdeMetni"/>
        <w:ind w:right="-1"/>
        <w:jc w:val="both"/>
        <w:rPr>
          <w:bCs/>
          <w:iCs/>
          <w:sz w:val="24"/>
          <w:szCs w:val="24"/>
        </w:rPr>
      </w:pPr>
      <w:r w:rsidRPr="00EC611A">
        <w:rPr>
          <w:bCs/>
          <w:iCs/>
          <w:sz w:val="24"/>
          <w:szCs w:val="24"/>
        </w:rPr>
        <w:t>Karabük Üniversitesi Coğrafya bölümü olarak yürütülen veya ortağı olunan ulusal veya uluslararası ortak programlar ya da araştırma birimi bulunmamaktadır. Ancak ü</w:t>
      </w:r>
      <w:r w:rsidR="00015619" w:rsidRPr="00EC611A">
        <w:rPr>
          <w:bCs/>
          <w:iCs/>
          <w:sz w:val="24"/>
          <w:szCs w:val="24"/>
        </w:rPr>
        <w:t xml:space="preserve">niversitemiz bünyesinde ulusal ve uluslararası düzeyde kurum içi ve kurumlar arası ortak programlar ve ortak araştırma birimleri ile araştırma ağlarına katılım ve iş birlikleri kurma gibi planlamalar bulunmaktadır. </w:t>
      </w:r>
      <w:r w:rsidRPr="00EC611A">
        <w:rPr>
          <w:bCs/>
          <w:iCs/>
          <w:sz w:val="24"/>
          <w:szCs w:val="24"/>
        </w:rPr>
        <w:t>Ayrıca üniversitemiz uluslararasılaşma alanında Türkiye’de örnek alınabilecek liderlik rolünü üstlenmiştir. Bununla ilişkili olarak bölümümüzde lisans-lisansüstü eğitiminde çok sayıda uluslararası öğrencimiz bulunmaktadır. Bölümüzde</w:t>
      </w:r>
      <w:r w:rsidR="001F2F5A" w:rsidRPr="00EC611A">
        <w:rPr>
          <w:bCs/>
          <w:iCs/>
          <w:sz w:val="24"/>
          <w:szCs w:val="24"/>
        </w:rPr>
        <w:t xml:space="preserve"> uluslararası öğrenci olarak </w:t>
      </w:r>
      <w:r w:rsidR="00E050CF" w:rsidRPr="00EC611A">
        <w:rPr>
          <w:bCs/>
          <w:iCs/>
          <w:sz w:val="24"/>
          <w:szCs w:val="24"/>
        </w:rPr>
        <w:t xml:space="preserve">76 lisans, </w:t>
      </w:r>
      <w:r w:rsidRPr="00EC611A">
        <w:rPr>
          <w:bCs/>
          <w:iCs/>
          <w:sz w:val="24"/>
          <w:szCs w:val="24"/>
        </w:rPr>
        <w:t>10 yüksek lisans, 11 doktora öğrencisi bulunmaktadır.</w:t>
      </w:r>
      <w:r w:rsidR="00E050CF" w:rsidRPr="00EC611A">
        <w:rPr>
          <w:bCs/>
          <w:iCs/>
          <w:sz w:val="24"/>
          <w:szCs w:val="24"/>
        </w:rPr>
        <w:t xml:space="preserve"> Ayrıca bölümüzde ve Erasmus+ kapsamında yurt dışına giden öğrencilerimiz de olmuştur.</w:t>
      </w:r>
    </w:p>
    <w:p w14:paraId="44E569EB" w14:textId="77777777" w:rsidR="00C8287E" w:rsidRPr="00442774" w:rsidRDefault="00C8287E" w:rsidP="00E5288F">
      <w:pPr>
        <w:pStyle w:val="GvdeMetni"/>
        <w:ind w:right="-1"/>
        <w:jc w:val="both"/>
        <w:rPr>
          <w:sz w:val="24"/>
          <w:szCs w:val="24"/>
        </w:rPr>
      </w:pPr>
    </w:p>
    <w:p w14:paraId="69E3DC3D" w14:textId="3884CE63" w:rsidR="00C8287E" w:rsidRPr="00442774" w:rsidRDefault="00C8287E" w:rsidP="00E5288F">
      <w:pPr>
        <w:pStyle w:val="GvdeMetni"/>
        <w:ind w:right="-1"/>
        <w:jc w:val="both"/>
        <w:rPr>
          <w:sz w:val="24"/>
          <w:szCs w:val="24"/>
        </w:rPr>
      </w:pPr>
      <w:r w:rsidRPr="00442774">
        <w:rPr>
          <w:sz w:val="24"/>
          <w:szCs w:val="24"/>
        </w:rPr>
        <w:t xml:space="preserve">Kanıt: </w:t>
      </w:r>
    </w:p>
    <w:p w14:paraId="59EE8BF2" w14:textId="380F471B" w:rsidR="00C8287E" w:rsidRDefault="00C8287E" w:rsidP="00E5288F">
      <w:pPr>
        <w:pStyle w:val="GvdeMetni"/>
        <w:ind w:right="-1"/>
        <w:jc w:val="both"/>
        <w:rPr>
          <w:sz w:val="24"/>
          <w:szCs w:val="24"/>
        </w:rPr>
      </w:pPr>
    </w:p>
    <w:p w14:paraId="3950B9CF" w14:textId="51157CE4" w:rsidR="00C8287E" w:rsidRDefault="00000000" w:rsidP="00E5288F">
      <w:pPr>
        <w:pStyle w:val="GvdeMetni"/>
        <w:ind w:right="-1"/>
        <w:jc w:val="both"/>
        <w:rPr>
          <w:sz w:val="24"/>
          <w:szCs w:val="24"/>
        </w:rPr>
      </w:pPr>
      <w:hyperlink r:id="rId103" w:history="1">
        <w:r w:rsidR="007C2777" w:rsidRPr="004D4158">
          <w:rPr>
            <w:rStyle w:val="Kpr"/>
            <w:sz w:val="24"/>
            <w:szCs w:val="24"/>
          </w:rPr>
          <w:t>https://uluslararasi.karabuk.edu.tr/index.aspx</w:t>
        </w:r>
      </w:hyperlink>
    </w:p>
    <w:p w14:paraId="1E8E900D" w14:textId="657A101E" w:rsidR="007C2777" w:rsidRDefault="007C2777" w:rsidP="00E5288F">
      <w:pPr>
        <w:pStyle w:val="GvdeMetni"/>
        <w:ind w:right="-1"/>
        <w:jc w:val="both"/>
        <w:rPr>
          <w:sz w:val="24"/>
          <w:szCs w:val="24"/>
        </w:rPr>
      </w:pPr>
    </w:p>
    <w:p w14:paraId="16C92AEA" w14:textId="3E800895" w:rsidR="007C2777" w:rsidRDefault="007C2777" w:rsidP="00E5288F">
      <w:pPr>
        <w:pStyle w:val="GvdeMetni"/>
        <w:ind w:right="-1"/>
        <w:jc w:val="both"/>
        <w:rPr>
          <w:sz w:val="24"/>
          <w:szCs w:val="24"/>
        </w:rPr>
      </w:pPr>
    </w:p>
    <w:p w14:paraId="50D61119" w14:textId="77777777" w:rsidR="007C2777" w:rsidRPr="00442774" w:rsidRDefault="007C2777" w:rsidP="00E5288F">
      <w:pPr>
        <w:pStyle w:val="GvdeMetni"/>
        <w:ind w:right="-1"/>
        <w:jc w:val="both"/>
        <w:rPr>
          <w:sz w:val="24"/>
          <w:szCs w:val="24"/>
        </w:rPr>
      </w:pPr>
    </w:p>
    <w:p w14:paraId="1A347628" w14:textId="0F1C92B5" w:rsidR="00C8287E" w:rsidRPr="00442774" w:rsidRDefault="00C8287E" w:rsidP="00E5288F">
      <w:pPr>
        <w:pStyle w:val="GvdeMetni"/>
        <w:ind w:right="-1"/>
        <w:jc w:val="both"/>
        <w:rPr>
          <w:sz w:val="24"/>
          <w:szCs w:val="24"/>
        </w:rPr>
      </w:pPr>
    </w:p>
    <w:p w14:paraId="78055218" w14:textId="033F8C03" w:rsidR="002944E7" w:rsidRPr="00442774" w:rsidRDefault="00375E0A" w:rsidP="006008EB">
      <w:pPr>
        <w:pStyle w:val="Balk1"/>
      </w:pPr>
      <w:bookmarkStart w:id="41" w:name="_Toc126072429"/>
      <w:r w:rsidRPr="00442774">
        <w:t xml:space="preserve">C.3. </w:t>
      </w:r>
      <w:r w:rsidR="002944E7" w:rsidRPr="00442774">
        <w:t>Araştırma Performansı</w:t>
      </w:r>
      <w:bookmarkEnd w:id="41"/>
    </w:p>
    <w:p w14:paraId="7F2B6637" w14:textId="77777777" w:rsidR="002944E7" w:rsidRPr="00442774" w:rsidRDefault="002944E7" w:rsidP="006008EB">
      <w:pPr>
        <w:pStyle w:val="Balk1"/>
      </w:pPr>
    </w:p>
    <w:p w14:paraId="3EFD43CB" w14:textId="344EE9EE" w:rsidR="002944E7" w:rsidRPr="00442774" w:rsidRDefault="00375E0A" w:rsidP="006008EB">
      <w:pPr>
        <w:pStyle w:val="Balk1"/>
      </w:pPr>
      <w:bookmarkStart w:id="42" w:name="_Toc126072430"/>
      <w:r w:rsidRPr="00442774">
        <w:t xml:space="preserve">C.3.1. </w:t>
      </w:r>
      <w:r w:rsidR="002944E7" w:rsidRPr="00442774">
        <w:t>Araştırma performansının izlenmesi ve değerlendirilmesi</w:t>
      </w:r>
      <w:bookmarkEnd w:id="42"/>
    </w:p>
    <w:p w14:paraId="55A00C7D" w14:textId="3146010F" w:rsidR="00527599" w:rsidRPr="00442774" w:rsidRDefault="00527599" w:rsidP="00527599">
      <w:pPr>
        <w:pStyle w:val="GvdeMetni"/>
        <w:ind w:right="-1"/>
        <w:jc w:val="both"/>
        <w:rPr>
          <w:w w:val="90"/>
          <w:sz w:val="24"/>
          <w:szCs w:val="24"/>
        </w:rPr>
      </w:pPr>
    </w:p>
    <w:p w14:paraId="3C39CB54" w14:textId="5176CBFD" w:rsidR="008F6AE9" w:rsidRPr="00EC611A" w:rsidRDefault="008F6AE9" w:rsidP="00D17ACD">
      <w:pPr>
        <w:pStyle w:val="GvdeMetni"/>
        <w:ind w:right="-1"/>
        <w:jc w:val="both"/>
        <w:rPr>
          <w:bCs/>
          <w:iCs/>
          <w:sz w:val="24"/>
          <w:szCs w:val="24"/>
        </w:rPr>
      </w:pPr>
      <w:r w:rsidRPr="00EC611A">
        <w:rPr>
          <w:bCs/>
          <w:iCs/>
          <w:sz w:val="24"/>
          <w:szCs w:val="24"/>
        </w:rPr>
        <w:t>Üniversitemiz 2021-2025 Stratejik Planı'na bakıldığında ortaya konulan amaç ve hedeflere göre kaydedilen ilerlemeyi takip etmek amacıyla periyodik ve sistematik olarak nicel ve nitel veriler hizmet birimlerinden toplanarak analiz edilecektir. Performans göstergeleri aracılığıyla amaç ve hedeflerin gerçekleşme sonuçları altı aylık zaman sıklığında izlenecek ve sonuçlar yöneticilerin değerlendirmesine sunulmak üzere yıllık olarak raporlanaca</w:t>
      </w:r>
      <w:r w:rsidR="00256E7F" w:rsidRPr="00EC611A">
        <w:rPr>
          <w:bCs/>
          <w:iCs/>
          <w:sz w:val="24"/>
          <w:szCs w:val="24"/>
        </w:rPr>
        <w:t>ğı belirtilmiştir</w:t>
      </w:r>
      <w:r w:rsidRPr="00EC611A">
        <w:rPr>
          <w:bCs/>
          <w:iCs/>
          <w:sz w:val="24"/>
          <w:szCs w:val="24"/>
        </w:rPr>
        <w:t>.</w:t>
      </w:r>
      <w:r w:rsidR="00256E7F" w:rsidRPr="00EC611A">
        <w:rPr>
          <w:bCs/>
          <w:iCs/>
          <w:sz w:val="24"/>
          <w:szCs w:val="24"/>
        </w:rPr>
        <w:t xml:space="preserve"> Ayrıca i</w:t>
      </w:r>
      <w:r w:rsidRPr="00EC611A">
        <w:rPr>
          <w:bCs/>
          <w:iCs/>
          <w:sz w:val="24"/>
          <w:szCs w:val="24"/>
        </w:rPr>
        <w:t xml:space="preserve">zleme ve değerlendirme faaliyetleri ile stratejik planın belirlenen takvime göre uygulanması temin edilecek, oluşan yeni koşullara göre güncellemeler yapılabilecek ve süreç içerisinde ortaya çıkan sorunlarla ilgili önlemler alınabilecektir. 2021-2025 Stratejik Planı'nın izleme ve değerlendirilmesi Strateji </w:t>
      </w:r>
      <w:r w:rsidRPr="00EC611A">
        <w:rPr>
          <w:bCs/>
          <w:iCs/>
          <w:sz w:val="24"/>
          <w:szCs w:val="24"/>
        </w:rPr>
        <w:lastRenderedPageBreak/>
        <w:t xml:space="preserve">Geliştirme Daire Başkanlığı koordinasyonunda yürütülecektir. Stratejik Plan'da belirlenen performans göstergelerinin gerçekleşme değerleri, altı aylık dönemler halinde sorumlu birimler tarafından tespit edilerek Strateji Geliştirme Daire Başkanlığına iletilecektir. </w:t>
      </w:r>
    </w:p>
    <w:p w14:paraId="7A4BB3CC" w14:textId="453D8681" w:rsidR="00256E7F" w:rsidRPr="00442774" w:rsidRDefault="00256E7F" w:rsidP="00D17ACD">
      <w:pPr>
        <w:pStyle w:val="GvdeMetni"/>
        <w:ind w:right="-1"/>
        <w:jc w:val="both"/>
        <w:rPr>
          <w:w w:val="90"/>
          <w:sz w:val="24"/>
          <w:szCs w:val="24"/>
        </w:rPr>
      </w:pPr>
    </w:p>
    <w:p w14:paraId="7C0D92E7" w14:textId="3F5AC52C" w:rsidR="00256E7F" w:rsidRPr="00442774" w:rsidRDefault="005A0E93" w:rsidP="00D17ACD">
      <w:pPr>
        <w:pStyle w:val="GvdeMetni"/>
        <w:ind w:right="-1"/>
        <w:jc w:val="both"/>
        <w:rPr>
          <w:w w:val="90"/>
          <w:sz w:val="24"/>
          <w:szCs w:val="24"/>
        </w:rPr>
      </w:pPr>
      <w:r w:rsidRPr="00442774">
        <w:rPr>
          <w:w w:val="90"/>
          <w:sz w:val="24"/>
          <w:szCs w:val="24"/>
        </w:rPr>
        <w:t>Kanıt</w:t>
      </w:r>
      <w:r w:rsidR="00256E7F" w:rsidRPr="00442774">
        <w:rPr>
          <w:w w:val="90"/>
          <w:sz w:val="24"/>
          <w:szCs w:val="24"/>
        </w:rPr>
        <w:t>:</w:t>
      </w:r>
    </w:p>
    <w:p w14:paraId="34775FA2" w14:textId="679B975B" w:rsidR="00256E7F" w:rsidRPr="00442774" w:rsidRDefault="00000000" w:rsidP="00D17ACD">
      <w:pPr>
        <w:pStyle w:val="GvdeMetni"/>
        <w:ind w:right="-1"/>
        <w:jc w:val="both"/>
        <w:rPr>
          <w:w w:val="90"/>
          <w:sz w:val="24"/>
          <w:szCs w:val="24"/>
        </w:rPr>
      </w:pPr>
      <w:hyperlink r:id="rId104" w:history="1">
        <w:r w:rsidR="00256E7F" w:rsidRPr="00442774">
          <w:rPr>
            <w:rStyle w:val="Kpr"/>
            <w:color w:val="auto"/>
            <w:w w:val="90"/>
            <w:sz w:val="24"/>
            <w:szCs w:val="24"/>
          </w:rPr>
          <w:t>https://strateji.karabuk.edu.tr/yuklenen/dosyalar/stratejik_plan.pdf</w:t>
        </w:r>
      </w:hyperlink>
      <w:r w:rsidR="00256E7F" w:rsidRPr="00442774">
        <w:rPr>
          <w:w w:val="90"/>
          <w:sz w:val="24"/>
          <w:szCs w:val="24"/>
        </w:rPr>
        <w:t xml:space="preserve"> </w:t>
      </w:r>
    </w:p>
    <w:p w14:paraId="211DFFEB" w14:textId="77777777" w:rsidR="008F6AE9" w:rsidRPr="00442774" w:rsidRDefault="008F6AE9" w:rsidP="00D17ACD">
      <w:pPr>
        <w:pStyle w:val="GvdeMetni"/>
        <w:ind w:right="-1"/>
        <w:jc w:val="both"/>
        <w:rPr>
          <w:w w:val="90"/>
          <w:sz w:val="24"/>
          <w:szCs w:val="24"/>
        </w:rPr>
      </w:pPr>
    </w:p>
    <w:p w14:paraId="45401F35" w14:textId="6108AF06" w:rsidR="008F6AE9" w:rsidRPr="00EC611A" w:rsidRDefault="008F6AE9" w:rsidP="00D17ACD">
      <w:pPr>
        <w:pStyle w:val="GvdeMetni"/>
        <w:ind w:right="-1"/>
        <w:jc w:val="both"/>
        <w:rPr>
          <w:bCs/>
          <w:iCs/>
          <w:sz w:val="24"/>
          <w:szCs w:val="24"/>
        </w:rPr>
      </w:pPr>
      <w:r w:rsidRPr="00EC611A">
        <w:rPr>
          <w:bCs/>
          <w:iCs/>
          <w:sz w:val="24"/>
          <w:szCs w:val="24"/>
        </w:rPr>
        <w:t>Bölümüzün araştırma performansları ise KBÜ Akademik Veri Yönetim Sistemi kullanılarak her yıl sonunda faaliyet raporlarıyla izlenecektir. Böylelikle yapılan çalışmaların gerek niceliği gerekse niteliği ile ilgili değişimler belirlenmiş olacaktır.</w:t>
      </w:r>
      <w:r w:rsidR="00256E7F" w:rsidRPr="00EC611A">
        <w:rPr>
          <w:bCs/>
          <w:iCs/>
          <w:sz w:val="24"/>
          <w:szCs w:val="24"/>
        </w:rPr>
        <w:t xml:space="preserve">  </w:t>
      </w:r>
    </w:p>
    <w:p w14:paraId="03ED6142" w14:textId="77777777" w:rsidR="00857EDB" w:rsidRPr="00442774" w:rsidRDefault="00857EDB" w:rsidP="00256E7F">
      <w:pPr>
        <w:pStyle w:val="GvdeMetni"/>
        <w:ind w:right="-1"/>
        <w:rPr>
          <w:spacing w:val="-3"/>
          <w:sz w:val="24"/>
          <w:szCs w:val="24"/>
        </w:rPr>
      </w:pPr>
    </w:p>
    <w:p w14:paraId="368470C6" w14:textId="44B8DD4B" w:rsidR="00256E7F" w:rsidRPr="00442774" w:rsidRDefault="005A0E93" w:rsidP="00256E7F">
      <w:pPr>
        <w:pStyle w:val="GvdeMetni"/>
        <w:ind w:right="-1"/>
        <w:rPr>
          <w:spacing w:val="-3"/>
          <w:sz w:val="24"/>
          <w:szCs w:val="24"/>
        </w:rPr>
      </w:pPr>
      <w:r w:rsidRPr="00442774">
        <w:rPr>
          <w:spacing w:val="-3"/>
          <w:sz w:val="24"/>
          <w:szCs w:val="24"/>
        </w:rPr>
        <w:t>Kanıt</w:t>
      </w:r>
      <w:r w:rsidR="00256E7F" w:rsidRPr="00442774">
        <w:rPr>
          <w:spacing w:val="-3"/>
          <w:sz w:val="24"/>
          <w:szCs w:val="24"/>
        </w:rPr>
        <w:t>:</w:t>
      </w:r>
    </w:p>
    <w:p w14:paraId="4F399CE4" w14:textId="3563F71B" w:rsidR="002944E7" w:rsidRPr="00442774" w:rsidRDefault="00000000" w:rsidP="00256E7F">
      <w:pPr>
        <w:pStyle w:val="GvdeMetni"/>
        <w:ind w:right="-1"/>
        <w:rPr>
          <w:spacing w:val="-3"/>
          <w:sz w:val="24"/>
          <w:szCs w:val="24"/>
        </w:rPr>
      </w:pPr>
      <w:hyperlink r:id="rId105" w:history="1">
        <w:r w:rsidR="00256E7F" w:rsidRPr="00442774">
          <w:rPr>
            <w:rStyle w:val="Kpr"/>
            <w:color w:val="auto"/>
            <w:spacing w:val="-3"/>
            <w:sz w:val="24"/>
            <w:szCs w:val="24"/>
          </w:rPr>
          <w:t xml:space="preserve">https://unis.karabuk.edu.tr/ </w:t>
        </w:r>
      </w:hyperlink>
    </w:p>
    <w:p w14:paraId="570B89B8" w14:textId="77777777" w:rsidR="00E050CF" w:rsidRPr="00442774" w:rsidRDefault="00E050CF" w:rsidP="00256E7F">
      <w:pPr>
        <w:pStyle w:val="GvdeMetni"/>
        <w:ind w:right="-1"/>
        <w:rPr>
          <w:spacing w:val="-3"/>
          <w:sz w:val="24"/>
          <w:szCs w:val="24"/>
        </w:rPr>
      </w:pPr>
    </w:p>
    <w:p w14:paraId="18B7EA10" w14:textId="6EE95627" w:rsidR="008F166B" w:rsidRPr="00442774" w:rsidRDefault="008F166B" w:rsidP="00015619">
      <w:pPr>
        <w:pStyle w:val="GvdeMetni"/>
        <w:ind w:right="-1"/>
        <w:rPr>
          <w:b/>
          <w:bCs/>
          <w:spacing w:val="-3"/>
          <w:sz w:val="24"/>
          <w:szCs w:val="24"/>
        </w:rPr>
      </w:pPr>
    </w:p>
    <w:p w14:paraId="1811E162" w14:textId="4628FCF6" w:rsidR="00375E0A" w:rsidRPr="00442774" w:rsidRDefault="00375E0A" w:rsidP="00527599">
      <w:pPr>
        <w:pStyle w:val="Balk4"/>
        <w:ind w:left="0" w:right="-1"/>
        <w:rPr>
          <w:spacing w:val="-3"/>
          <w:w w:val="95"/>
          <w:sz w:val="24"/>
          <w:szCs w:val="24"/>
        </w:rPr>
      </w:pPr>
      <w:r w:rsidRPr="00442774">
        <w:rPr>
          <w:spacing w:val="-3"/>
          <w:w w:val="95"/>
          <w:sz w:val="24"/>
          <w:szCs w:val="24"/>
        </w:rPr>
        <w:t>C.3.2. Öğretim elemanı/araştırmacı performansının değerlendirilmesi</w:t>
      </w:r>
    </w:p>
    <w:p w14:paraId="2D7D5531" w14:textId="77777777" w:rsidR="00375E0A" w:rsidRPr="00442774" w:rsidRDefault="00375E0A" w:rsidP="00527599">
      <w:pPr>
        <w:pStyle w:val="Balk4"/>
        <w:ind w:left="0" w:right="-1"/>
        <w:rPr>
          <w:spacing w:val="-3"/>
          <w:w w:val="95"/>
          <w:sz w:val="24"/>
          <w:szCs w:val="24"/>
        </w:rPr>
      </w:pPr>
    </w:p>
    <w:p w14:paraId="3741BAA0" w14:textId="5FF068BE" w:rsidR="00256E7F" w:rsidRPr="00EC611A" w:rsidRDefault="00256E7F" w:rsidP="00256E7F">
      <w:pPr>
        <w:pStyle w:val="GvdeMetni"/>
        <w:ind w:right="-1"/>
        <w:jc w:val="both"/>
        <w:rPr>
          <w:bCs/>
          <w:iCs/>
          <w:sz w:val="24"/>
          <w:szCs w:val="24"/>
        </w:rPr>
      </w:pPr>
      <w:r w:rsidRPr="00EC611A">
        <w:rPr>
          <w:bCs/>
          <w:iCs/>
          <w:sz w:val="24"/>
          <w:szCs w:val="24"/>
        </w:rPr>
        <w:t>Bölümümüz öğretim elemanlarının yıl içerisinde yapmış olduğu akademik çalışmalar, kongre, sempozyum,</w:t>
      </w:r>
      <w:r w:rsidR="00117A30" w:rsidRPr="00EC611A">
        <w:rPr>
          <w:bCs/>
          <w:iCs/>
          <w:sz w:val="24"/>
          <w:szCs w:val="24"/>
        </w:rPr>
        <w:t xml:space="preserve"> </w:t>
      </w:r>
      <w:r w:rsidRPr="00EC611A">
        <w:rPr>
          <w:bCs/>
          <w:iCs/>
          <w:sz w:val="24"/>
          <w:szCs w:val="24"/>
        </w:rPr>
        <w:t xml:space="preserve">panel vb. gibi bilimsel etkinliklere katılmak için sağlanan maddi olanaklar sınırlıdır. Öğretim elemanlarının projeler için ihtiyaç duydukları finansal destekler Üniversitemiz bünyesinde faaliyet gösteren Bilimsel Araştırma Projeleri Koordinasyon Birimi (BAP) tarafından sağlanmaktadır. Bu kapsamda öğretim elemanlarının yapmış oldukları çeşitli projeler BAP tarafından değerlendirmeye alınmakta ve uygun görülen projeler BAP koordinatörlüğünde yürütülmektedir. Bu kapsamda yapılan çalışmalar “Yükseköğretim Kurumları Bilimsel Araştırma Projeleri Hakkında Yönetmelik” ve “Karabük Üniversitesi Bilimsel Araştırma Projeleri Uygulama </w:t>
      </w:r>
      <w:proofErr w:type="spellStart"/>
      <w:r w:rsidRPr="00EC611A">
        <w:rPr>
          <w:bCs/>
          <w:iCs/>
          <w:sz w:val="24"/>
          <w:szCs w:val="24"/>
        </w:rPr>
        <w:t>Yönergesi”’ne</w:t>
      </w:r>
      <w:proofErr w:type="spellEnd"/>
      <w:r w:rsidRPr="00EC611A">
        <w:rPr>
          <w:bCs/>
          <w:iCs/>
          <w:sz w:val="24"/>
          <w:szCs w:val="24"/>
        </w:rPr>
        <w:t xml:space="preserve"> göre ilerlemektedir.</w:t>
      </w:r>
    </w:p>
    <w:p w14:paraId="1CAC5399" w14:textId="77777777" w:rsidR="00256E7F" w:rsidRPr="00442774" w:rsidRDefault="00256E7F" w:rsidP="00D17ACD">
      <w:pPr>
        <w:pStyle w:val="GvdeMetni"/>
        <w:ind w:right="-1"/>
        <w:jc w:val="both"/>
        <w:rPr>
          <w:color w:val="FF0000"/>
          <w:spacing w:val="-3"/>
          <w:w w:val="95"/>
          <w:sz w:val="24"/>
          <w:szCs w:val="24"/>
        </w:rPr>
      </w:pPr>
    </w:p>
    <w:p w14:paraId="6A2A3CBD" w14:textId="02AB8F28" w:rsidR="00256E7F" w:rsidRPr="00442774" w:rsidRDefault="005A0E93" w:rsidP="00D17ACD">
      <w:pPr>
        <w:pStyle w:val="GvdeMetni"/>
        <w:ind w:right="-1"/>
        <w:jc w:val="both"/>
        <w:rPr>
          <w:spacing w:val="-3"/>
          <w:w w:val="95"/>
          <w:sz w:val="24"/>
          <w:szCs w:val="24"/>
        </w:rPr>
      </w:pPr>
      <w:r w:rsidRPr="00442774">
        <w:rPr>
          <w:spacing w:val="-3"/>
          <w:w w:val="95"/>
          <w:sz w:val="24"/>
          <w:szCs w:val="24"/>
        </w:rPr>
        <w:t>Kanıt</w:t>
      </w:r>
      <w:r w:rsidR="00256E7F" w:rsidRPr="00442774">
        <w:rPr>
          <w:spacing w:val="-3"/>
          <w:w w:val="95"/>
          <w:sz w:val="24"/>
          <w:szCs w:val="24"/>
        </w:rPr>
        <w:t xml:space="preserve">: </w:t>
      </w:r>
    </w:p>
    <w:p w14:paraId="20D8E6E8" w14:textId="2919C33D" w:rsidR="00256E7F" w:rsidRPr="00442774" w:rsidRDefault="00000000" w:rsidP="00D17ACD">
      <w:pPr>
        <w:pStyle w:val="GvdeMetni"/>
        <w:ind w:right="-1"/>
        <w:jc w:val="both"/>
        <w:rPr>
          <w:spacing w:val="-3"/>
          <w:w w:val="95"/>
          <w:sz w:val="24"/>
          <w:szCs w:val="24"/>
        </w:rPr>
      </w:pPr>
      <w:hyperlink r:id="rId106" w:history="1">
        <w:r w:rsidR="00256E7F" w:rsidRPr="00442774">
          <w:rPr>
            <w:rStyle w:val="Kpr"/>
            <w:color w:val="auto"/>
            <w:spacing w:val="-3"/>
            <w:w w:val="95"/>
            <w:sz w:val="24"/>
            <w:szCs w:val="24"/>
          </w:rPr>
          <w:t>https://kbubap.karabuk.edu.tr/yuklenen/dosyalar/12697202050453.pdf</w:t>
        </w:r>
      </w:hyperlink>
      <w:r w:rsidR="00256E7F" w:rsidRPr="00442774">
        <w:rPr>
          <w:spacing w:val="-3"/>
          <w:w w:val="95"/>
          <w:sz w:val="24"/>
          <w:szCs w:val="24"/>
        </w:rPr>
        <w:t xml:space="preserve"> </w:t>
      </w:r>
    </w:p>
    <w:p w14:paraId="0541F3F4" w14:textId="4E389262" w:rsidR="00256E7F" w:rsidRPr="00442774" w:rsidRDefault="00256E7F" w:rsidP="00D17ACD">
      <w:pPr>
        <w:pStyle w:val="GvdeMetni"/>
        <w:ind w:right="-1"/>
        <w:jc w:val="both"/>
        <w:rPr>
          <w:spacing w:val="-3"/>
          <w:w w:val="95"/>
          <w:sz w:val="24"/>
          <w:szCs w:val="24"/>
        </w:rPr>
      </w:pPr>
    </w:p>
    <w:p w14:paraId="6B54A306" w14:textId="39DD796A" w:rsidR="00256E7F" w:rsidRPr="00442774" w:rsidRDefault="00000000" w:rsidP="00D17ACD">
      <w:pPr>
        <w:pStyle w:val="GvdeMetni"/>
        <w:ind w:right="-1"/>
        <w:jc w:val="both"/>
        <w:rPr>
          <w:spacing w:val="-3"/>
          <w:w w:val="95"/>
          <w:sz w:val="24"/>
          <w:szCs w:val="24"/>
        </w:rPr>
      </w:pPr>
      <w:hyperlink r:id="rId107" w:history="1">
        <w:r w:rsidR="00256E7F" w:rsidRPr="00442774">
          <w:rPr>
            <w:rStyle w:val="Kpr"/>
            <w:color w:val="auto"/>
            <w:spacing w:val="-3"/>
            <w:w w:val="95"/>
            <w:sz w:val="24"/>
            <w:szCs w:val="24"/>
          </w:rPr>
          <w:t>https://kbubap.karabuk.edu.tr/yuklenen/dosyalar/126162021105735.pdf</w:t>
        </w:r>
      </w:hyperlink>
      <w:r w:rsidR="00256E7F" w:rsidRPr="00442774">
        <w:rPr>
          <w:spacing w:val="-3"/>
          <w:w w:val="95"/>
          <w:sz w:val="24"/>
          <w:szCs w:val="24"/>
        </w:rPr>
        <w:t xml:space="preserve"> </w:t>
      </w:r>
    </w:p>
    <w:p w14:paraId="0087AF41" w14:textId="6E18029E" w:rsidR="00256E7F" w:rsidRPr="00442774" w:rsidRDefault="00256E7F" w:rsidP="00D17ACD">
      <w:pPr>
        <w:pStyle w:val="GvdeMetni"/>
        <w:ind w:right="-1"/>
        <w:jc w:val="both"/>
        <w:rPr>
          <w:spacing w:val="-3"/>
          <w:w w:val="95"/>
          <w:sz w:val="24"/>
          <w:szCs w:val="24"/>
        </w:rPr>
      </w:pPr>
    </w:p>
    <w:p w14:paraId="2A295E16" w14:textId="6403DB81" w:rsidR="00B752B7" w:rsidRPr="00EC611A" w:rsidRDefault="00B752B7" w:rsidP="00D17ACD">
      <w:pPr>
        <w:pStyle w:val="GvdeMetni"/>
        <w:ind w:right="-1"/>
        <w:jc w:val="both"/>
        <w:rPr>
          <w:bCs/>
          <w:iCs/>
          <w:sz w:val="24"/>
          <w:szCs w:val="24"/>
        </w:rPr>
      </w:pPr>
      <w:r w:rsidRPr="00EC611A">
        <w:rPr>
          <w:bCs/>
          <w:iCs/>
          <w:sz w:val="24"/>
          <w:szCs w:val="24"/>
        </w:rPr>
        <w:t>Bölümümüz öğretim elemanlarının performansları ise Karabük Üniversitesi Akademik Veri Sistemi (UNİS) yazılımı kullanılarak takip edilmektedir. Bu sistem sayesinde öğretim elemanlarının araştırma-geliştirme performansı izlenmektedir ve öğretim elemanlarının araştırma performansları, yayın sayısı, kongre katılımları ve yaptıkları projelere göre değerlendirilmektedir</w:t>
      </w:r>
    </w:p>
    <w:p w14:paraId="6D00EBD0" w14:textId="77777777" w:rsidR="00256E7F" w:rsidRPr="00442774" w:rsidRDefault="00256E7F" w:rsidP="00D17ACD">
      <w:pPr>
        <w:pStyle w:val="GvdeMetni"/>
        <w:ind w:right="-1"/>
        <w:jc w:val="both"/>
        <w:rPr>
          <w:spacing w:val="-3"/>
          <w:w w:val="95"/>
          <w:sz w:val="24"/>
          <w:szCs w:val="24"/>
        </w:rPr>
      </w:pPr>
    </w:p>
    <w:p w14:paraId="7FB5D4ED" w14:textId="29CC2C6E" w:rsidR="00D17ACD" w:rsidRPr="00442774" w:rsidRDefault="005A0E93" w:rsidP="00D17ACD">
      <w:pPr>
        <w:pStyle w:val="GvdeMetni"/>
        <w:ind w:right="-1"/>
        <w:jc w:val="both"/>
        <w:rPr>
          <w:sz w:val="24"/>
          <w:szCs w:val="24"/>
        </w:rPr>
      </w:pPr>
      <w:r w:rsidRPr="00442774">
        <w:rPr>
          <w:sz w:val="24"/>
          <w:szCs w:val="24"/>
        </w:rPr>
        <w:t>Kanıt</w:t>
      </w:r>
      <w:r w:rsidR="00B752B7" w:rsidRPr="00442774">
        <w:rPr>
          <w:sz w:val="24"/>
          <w:szCs w:val="24"/>
        </w:rPr>
        <w:t xml:space="preserve">: </w:t>
      </w:r>
    </w:p>
    <w:p w14:paraId="3DCB4CF9" w14:textId="77777777" w:rsidR="00B752B7" w:rsidRPr="00442774" w:rsidRDefault="00B752B7" w:rsidP="00B752B7">
      <w:pPr>
        <w:pStyle w:val="GvdeMetni"/>
        <w:ind w:right="-1"/>
        <w:rPr>
          <w:b/>
          <w:bCs/>
          <w:color w:val="FF0000"/>
          <w:spacing w:val="-3"/>
          <w:sz w:val="24"/>
          <w:szCs w:val="24"/>
        </w:rPr>
      </w:pPr>
    </w:p>
    <w:p w14:paraId="7DB69350" w14:textId="7ED9221F" w:rsidR="00D17ACD" w:rsidRPr="00442774" w:rsidRDefault="00000000" w:rsidP="00B752B7">
      <w:pPr>
        <w:pStyle w:val="GvdeMetni"/>
        <w:ind w:right="-1"/>
        <w:rPr>
          <w:spacing w:val="-3"/>
          <w:sz w:val="24"/>
          <w:szCs w:val="24"/>
        </w:rPr>
      </w:pPr>
      <w:hyperlink r:id="rId108" w:history="1">
        <w:r w:rsidR="00B752B7" w:rsidRPr="00442774">
          <w:rPr>
            <w:rStyle w:val="Kpr"/>
            <w:color w:val="auto"/>
            <w:spacing w:val="-3"/>
            <w:sz w:val="24"/>
            <w:szCs w:val="24"/>
          </w:rPr>
          <w:t xml:space="preserve">https://unis.karabuk.edu.tr/ </w:t>
        </w:r>
      </w:hyperlink>
      <w:r w:rsidR="00D17ACD" w:rsidRPr="00442774">
        <w:rPr>
          <w:spacing w:val="-3"/>
          <w:sz w:val="24"/>
          <w:szCs w:val="24"/>
        </w:rPr>
        <w:t>(KBÜ Akademik Veri Yönetim Sistemi)</w:t>
      </w:r>
    </w:p>
    <w:p w14:paraId="603E50C8" w14:textId="77777777" w:rsidR="00D17ACD" w:rsidRPr="00442774" w:rsidRDefault="00D17ACD" w:rsidP="00D17ACD">
      <w:pPr>
        <w:pStyle w:val="GvdeMetni"/>
        <w:ind w:right="-1"/>
        <w:rPr>
          <w:b/>
          <w:bCs/>
          <w:color w:val="FF0000"/>
          <w:spacing w:val="-3"/>
          <w:sz w:val="24"/>
          <w:szCs w:val="24"/>
        </w:rPr>
      </w:pPr>
    </w:p>
    <w:p w14:paraId="23FF4168" w14:textId="0537AA0F" w:rsidR="002944E7" w:rsidRPr="00442774" w:rsidRDefault="00F21F19" w:rsidP="006008EB">
      <w:pPr>
        <w:pStyle w:val="Balk1"/>
      </w:pPr>
      <w:bookmarkStart w:id="43" w:name="_Toc126072431"/>
      <w:r w:rsidRPr="00442774">
        <w:t xml:space="preserve">D. </w:t>
      </w:r>
      <w:r w:rsidR="002944E7" w:rsidRPr="00442774">
        <w:t>TOPLUMSAL KATKI</w:t>
      </w:r>
      <w:bookmarkEnd w:id="43"/>
      <w:r w:rsidR="002944E7" w:rsidRPr="00442774">
        <w:t xml:space="preserve"> </w:t>
      </w:r>
    </w:p>
    <w:p w14:paraId="127CF58C" w14:textId="77777777" w:rsidR="002944E7" w:rsidRPr="00442774" w:rsidRDefault="002944E7" w:rsidP="006008EB">
      <w:pPr>
        <w:pStyle w:val="Balk1"/>
      </w:pPr>
    </w:p>
    <w:p w14:paraId="5EE4A944" w14:textId="67F86F06" w:rsidR="002944E7" w:rsidRPr="00442774" w:rsidRDefault="00F21F19" w:rsidP="006008EB">
      <w:pPr>
        <w:pStyle w:val="Balk1"/>
      </w:pPr>
      <w:bookmarkStart w:id="44" w:name="_Toc126072432"/>
      <w:r w:rsidRPr="00442774">
        <w:t xml:space="preserve">D.1. </w:t>
      </w:r>
      <w:r w:rsidR="002944E7" w:rsidRPr="00442774">
        <w:t>Toplumsal Katkı Süreçlerinin Yönetimi ve Toplumsal Katkı Kaynakları</w:t>
      </w:r>
      <w:bookmarkEnd w:id="44"/>
    </w:p>
    <w:p w14:paraId="5F3A5DDF" w14:textId="77777777" w:rsidR="00F21F19" w:rsidRPr="00442774" w:rsidRDefault="00F21F19" w:rsidP="006008EB">
      <w:pPr>
        <w:pStyle w:val="Balk1"/>
      </w:pPr>
    </w:p>
    <w:p w14:paraId="053E7265" w14:textId="4CA8B5F9" w:rsidR="002944E7" w:rsidRPr="00442774" w:rsidRDefault="00F21F19" w:rsidP="00257407">
      <w:pPr>
        <w:pStyle w:val="GvdeMetni"/>
        <w:ind w:right="-1"/>
        <w:rPr>
          <w:b/>
          <w:bCs/>
          <w:sz w:val="24"/>
          <w:szCs w:val="24"/>
        </w:rPr>
      </w:pPr>
      <w:r w:rsidRPr="00442774">
        <w:rPr>
          <w:b/>
          <w:bCs/>
          <w:sz w:val="24"/>
          <w:szCs w:val="24"/>
        </w:rPr>
        <w:t>D.1.1. Toplumsal Katkı Süreçlerinin Yönetimi</w:t>
      </w:r>
    </w:p>
    <w:p w14:paraId="7F59EF44" w14:textId="77777777" w:rsidR="00F21F19" w:rsidRPr="00442774" w:rsidRDefault="00F21F19" w:rsidP="00257407">
      <w:pPr>
        <w:pStyle w:val="GvdeMetni"/>
        <w:ind w:right="-1"/>
        <w:rPr>
          <w:b/>
          <w:bCs/>
          <w:sz w:val="24"/>
          <w:szCs w:val="24"/>
        </w:rPr>
      </w:pPr>
    </w:p>
    <w:p w14:paraId="18DE7197" w14:textId="6E46FCA6" w:rsidR="009234A0" w:rsidRPr="00EC611A" w:rsidRDefault="009234A0" w:rsidP="00527599">
      <w:pPr>
        <w:pStyle w:val="GvdeMetni"/>
        <w:ind w:right="-1"/>
        <w:jc w:val="both"/>
        <w:rPr>
          <w:bCs/>
          <w:iCs/>
          <w:sz w:val="24"/>
          <w:szCs w:val="24"/>
        </w:rPr>
      </w:pPr>
      <w:r w:rsidRPr="00EC611A">
        <w:rPr>
          <w:bCs/>
          <w:iCs/>
          <w:sz w:val="24"/>
          <w:szCs w:val="24"/>
        </w:rPr>
        <w:t xml:space="preserve">Bölümümüz, Üniversitemizin 2021-2025 Stratejik Planı kapsamında belirlemiş olduğu hedefler doğrultusunda, araştırma ve geliştirme faaliyetlerini verilere dayalı ve periyodik olarak ölçmek amacıyla, değerlendirme ve sonuçlarını gözden geçirmekte ve elde edilen bulgular, birimin araştırma ve geliştirme performansının periyodik olarak gözden geçirilmesi ve sürekli iyileştirilmesi için kullanılmaktadır. </w:t>
      </w:r>
    </w:p>
    <w:p w14:paraId="46D39086" w14:textId="77777777" w:rsidR="009234A0" w:rsidRPr="00EC611A" w:rsidRDefault="009234A0" w:rsidP="00527599">
      <w:pPr>
        <w:pStyle w:val="GvdeMetni"/>
        <w:ind w:right="-1"/>
        <w:jc w:val="both"/>
        <w:rPr>
          <w:bCs/>
          <w:iCs/>
          <w:sz w:val="24"/>
          <w:szCs w:val="24"/>
        </w:rPr>
      </w:pPr>
    </w:p>
    <w:p w14:paraId="47B73441" w14:textId="25FFB9A2" w:rsidR="002944E7" w:rsidRPr="00EC611A" w:rsidRDefault="002944E7" w:rsidP="00527599">
      <w:pPr>
        <w:pStyle w:val="GvdeMetni"/>
        <w:ind w:right="-1"/>
        <w:jc w:val="both"/>
        <w:rPr>
          <w:bCs/>
          <w:iCs/>
          <w:sz w:val="24"/>
          <w:szCs w:val="24"/>
        </w:rPr>
      </w:pPr>
      <w:r w:rsidRPr="00EC611A">
        <w:rPr>
          <w:bCs/>
          <w:iCs/>
          <w:sz w:val="24"/>
          <w:szCs w:val="24"/>
        </w:rPr>
        <w:lastRenderedPageBreak/>
        <w:t>Üniversitemiz</w:t>
      </w:r>
      <w:r w:rsidR="009234A0" w:rsidRPr="00EC611A">
        <w:rPr>
          <w:bCs/>
          <w:iCs/>
          <w:sz w:val="24"/>
          <w:szCs w:val="24"/>
        </w:rPr>
        <w:t>in belirlemiş olduğu</w:t>
      </w:r>
      <w:r w:rsidRPr="00EC611A">
        <w:rPr>
          <w:bCs/>
          <w:iCs/>
          <w:sz w:val="24"/>
          <w:szCs w:val="24"/>
        </w:rPr>
        <w:t xml:space="preserve"> Toplumsal Katkı Politikası </w:t>
      </w:r>
      <w:r w:rsidR="009234A0" w:rsidRPr="00EC611A">
        <w:rPr>
          <w:bCs/>
          <w:iCs/>
          <w:sz w:val="24"/>
          <w:szCs w:val="24"/>
        </w:rPr>
        <w:t>şu şekildedir:</w:t>
      </w:r>
    </w:p>
    <w:p w14:paraId="26AB3CB0" w14:textId="77777777" w:rsidR="00625BF9" w:rsidRPr="00EC611A" w:rsidRDefault="00625BF9" w:rsidP="00527599">
      <w:pPr>
        <w:pStyle w:val="GvdeMetni"/>
        <w:ind w:right="-1"/>
        <w:jc w:val="both"/>
        <w:rPr>
          <w:bCs/>
          <w:iCs/>
          <w:sz w:val="24"/>
          <w:szCs w:val="24"/>
        </w:rPr>
      </w:pPr>
    </w:p>
    <w:p w14:paraId="5A5C77DB"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Ulusal ve uluslararası düzeyde kültürel, sosyal, ekonomik ve sanatsal gelişimi desteklemek</w:t>
      </w:r>
    </w:p>
    <w:p w14:paraId="286EE906"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Bölgesel, ulusal ve uluslararası önceliklere uygun araştırmalar yürütmek ve projeler üretmek</w:t>
      </w:r>
    </w:p>
    <w:p w14:paraId="41EE4433"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İnsan odaklı bir anlayışla, topluma mutlu bireyler kazandırmak</w:t>
      </w:r>
    </w:p>
    <w:p w14:paraId="6CBB3B21"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Toplumsal hizmeti etkin, verimli ve ölçülebilir standartlarda sunan bir sistem oluşturmak, izlemek ve sürdürülebilirliğini sağlamak</w:t>
      </w:r>
    </w:p>
    <w:p w14:paraId="65D862B0"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Üretilen bilginin toplum yararına kullanımını sağlamak</w:t>
      </w:r>
    </w:p>
    <w:p w14:paraId="394EE3F6"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Bilim, kültür, sağlık, çevre, mühendislik, sanat, spor ve topluma hizmet projeleriyle toplum refahının gelişimine destek sağlamak</w:t>
      </w:r>
    </w:p>
    <w:p w14:paraId="228C2F08"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Paydaşlarla iş birliği içerisinde toplumun ve bölgenin ekonomik ve sosyal gelişimine katkı sağlayacak araştırmalar yürütmek ve projeler üretmek</w:t>
      </w:r>
    </w:p>
    <w:p w14:paraId="76F51780"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 xml:space="preserve">Üniversite-sanayi iş birliği çerçevesinde sanayicilerle düzenli toplantılar gerçekleştirerek, ihtiyaç duyulan konularda iş birliği içerinde Ar-Ge veya </w:t>
      </w:r>
      <w:proofErr w:type="spellStart"/>
      <w:r w:rsidRPr="00EC611A">
        <w:rPr>
          <w:bCs/>
          <w:iCs/>
          <w:sz w:val="24"/>
          <w:szCs w:val="24"/>
        </w:rPr>
        <w:t>Ür</w:t>
      </w:r>
      <w:proofErr w:type="spellEnd"/>
      <w:r w:rsidRPr="00EC611A">
        <w:rPr>
          <w:bCs/>
          <w:iCs/>
          <w:sz w:val="24"/>
          <w:szCs w:val="24"/>
        </w:rPr>
        <w:t>-Ge çalışmaları yürütmek</w:t>
      </w:r>
    </w:p>
    <w:p w14:paraId="33938249"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Üreten bir üniversite olarak üretimin önemine örnek teşkil etmek</w:t>
      </w:r>
    </w:p>
    <w:p w14:paraId="3CF9FCDE"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Toplumsal katkı faaliyetlerini iç ve dış paydaşlarla iş birliği içinde etkin, verimli ve ölçülebilir standartlarda gerçekleştirmek</w:t>
      </w:r>
    </w:p>
    <w:p w14:paraId="5D669C06" w14:textId="77777777" w:rsidR="002944E7" w:rsidRPr="00EC611A" w:rsidRDefault="002944E7" w:rsidP="00EC611A">
      <w:pPr>
        <w:pStyle w:val="GvdeMetni"/>
        <w:numPr>
          <w:ilvl w:val="0"/>
          <w:numId w:val="84"/>
        </w:numPr>
        <w:ind w:right="-1"/>
        <w:jc w:val="both"/>
        <w:rPr>
          <w:bCs/>
          <w:iCs/>
          <w:sz w:val="24"/>
          <w:szCs w:val="24"/>
        </w:rPr>
      </w:pPr>
      <w:r w:rsidRPr="00EC611A">
        <w:rPr>
          <w:bCs/>
          <w:iCs/>
          <w:sz w:val="24"/>
          <w:szCs w:val="24"/>
        </w:rPr>
        <w:t>Dış paydaşlara yönelik olarak, yaşam boyu öğrenmeyi teşvik edecek eğitim programlarıyla birlikte, kültürel ve sosyal etkinlikler gerçekleştirmek</w:t>
      </w:r>
    </w:p>
    <w:p w14:paraId="447C880B" w14:textId="3B34C524" w:rsidR="002944E7" w:rsidRPr="00EC611A" w:rsidRDefault="002944E7" w:rsidP="00EC611A">
      <w:pPr>
        <w:pStyle w:val="GvdeMetni"/>
        <w:numPr>
          <w:ilvl w:val="0"/>
          <w:numId w:val="84"/>
        </w:numPr>
        <w:ind w:right="-1"/>
        <w:jc w:val="both"/>
        <w:rPr>
          <w:bCs/>
          <w:iCs/>
          <w:sz w:val="24"/>
          <w:szCs w:val="24"/>
        </w:rPr>
      </w:pPr>
      <w:r w:rsidRPr="00EC611A">
        <w:rPr>
          <w:bCs/>
          <w:iCs/>
          <w:sz w:val="24"/>
          <w:szCs w:val="24"/>
        </w:rPr>
        <w:t>Toplumsal katkı süreçlerinin yönetimini ve sürekliliğini sağlayan örgütsel bir yapı oluşturmak şeklinde belirlenmiştir.</w:t>
      </w:r>
    </w:p>
    <w:p w14:paraId="727BB970" w14:textId="0CE0C699" w:rsidR="009234A0" w:rsidRPr="00442774" w:rsidRDefault="009234A0" w:rsidP="009234A0">
      <w:pPr>
        <w:tabs>
          <w:tab w:val="left" w:pos="738"/>
        </w:tabs>
        <w:ind w:right="-1"/>
        <w:rPr>
          <w:rFonts w:eastAsia="Times New Roman"/>
          <w:spacing w:val="-3"/>
          <w:w w:val="95"/>
          <w:szCs w:val="24"/>
        </w:rPr>
      </w:pPr>
    </w:p>
    <w:p w14:paraId="262FA1A4" w14:textId="0D995705" w:rsidR="009234A0" w:rsidRPr="00442774" w:rsidRDefault="009234A0" w:rsidP="009234A0">
      <w:pPr>
        <w:tabs>
          <w:tab w:val="left" w:pos="738"/>
        </w:tabs>
        <w:ind w:right="-1"/>
        <w:rPr>
          <w:rFonts w:eastAsia="Times New Roman"/>
          <w:spacing w:val="-3"/>
          <w:w w:val="95"/>
          <w:szCs w:val="24"/>
        </w:rPr>
      </w:pPr>
      <w:r w:rsidRPr="00442774">
        <w:rPr>
          <w:rFonts w:eastAsia="Times New Roman"/>
          <w:spacing w:val="-3"/>
          <w:w w:val="95"/>
          <w:szCs w:val="24"/>
        </w:rPr>
        <w:t>Kanıt:</w:t>
      </w:r>
    </w:p>
    <w:p w14:paraId="060A2CF8" w14:textId="77777777" w:rsidR="00527599" w:rsidRPr="00442774" w:rsidRDefault="00527599" w:rsidP="00527599">
      <w:pPr>
        <w:pStyle w:val="GvdeMetni"/>
        <w:ind w:right="-1"/>
        <w:jc w:val="both"/>
        <w:rPr>
          <w:sz w:val="24"/>
          <w:szCs w:val="24"/>
        </w:rPr>
      </w:pPr>
    </w:p>
    <w:p w14:paraId="7F640585" w14:textId="151B2CE8" w:rsidR="009234A0" w:rsidRPr="00442774" w:rsidRDefault="009234A0" w:rsidP="009234A0">
      <w:pPr>
        <w:pStyle w:val="GvdeMetni"/>
        <w:ind w:right="-1"/>
        <w:rPr>
          <w:spacing w:val="-3"/>
          <w:sz w:val="24"/>
          <w:szCs w:val="24"/>
        </w:rPr>
      </w:pPr>
      <w:r w:rsidRPr="00442774">
        <w:rPr>
          <w:spacing w:val="-3"/>
          <w:sz w:val="24"/>
          <w:szCs w:val="24"/>
        </w:rPr>
        <w:t>https://strateji.karabuk.edu.tr/yuklenen/dosyalar/stratejik_plan.pdf</w:t>
      </w:r>
    </w:p>
    <w:p w14:paraId="766CD462" w14:textId="34574CE3" w:rsidR="00527599" w:rsidRPr="00442774" w:rsidRDefault="00527599" w:rsidP="00527599">
      <w:pPr>
        <w:pStyle w:val="GvdeMetni"/>
        <w:ind w:right="-1"/>
        <w:jc w:val="both"/>
        <w:rPr>
          <w:w w:val="95"/>
          <w:sz w:val="24"/>
          <w:szCs w:val="24"/>
        </w:rPr>
      </w:pPr>
    </w:p>
    <w:p w14:paraId="1FC57D52" w14:textId="5258320B" w:rsidR="009234A0" w:rsidRPr="00EC611A" w:rsidRDefault="001F2F5A" w:rsidP="009234A0">
      <w:pPr>
        <w:pStyle w:val="GvdeMetni"/>
        <w:ind w:right="-1"/>
        <w:jc w:val="both"/>
        <w:rPr>
          <w:bCs/>
          <w:iCs/>
          <w:sz w:val="24"/>
          <w:szCs w:val="24"/>
        </w:rPr>
      </w:pPr>
      <w:r w:rsidRPr="00EC611A">
        <w:rPr>
          <w:bCs/>
          <w:iCs/>
          <w:sz w:val="24"/>
          <w:szCs w:val="24"/>
        </w:rPr>
        <w:t xml:space="preserve">Bölümümüzde </w:t>
      </w:r>
      <w:r w:rsidR="009234A0" w:rsidRPr="00EC611A">
        <w:rPr>
          <w:bCs/>
          <w:iCs/>
          <w:sz w:val="24"/>
          <w:szCs w:val="24"/>
        </w:rPr>
        <w:t>öğretim elemanlarının araştırma performansının izlenmesine ve değerlendirmesine yönelik faaliyetler bulunmaktadır.</w:t>
      </w:r>
      <w:r w:rsidR="00AA6492" w:rsidRPr="00EC611A">
        <w:rPr>
          <w:bCs/>
          <w:iCs/>
          <w:sz w:val="24"/>
          <w:szCs w:val="24"/>
        </w:rPr>
        <w:t xml:space="preserve"> Bu faaliyetler arasında en başta geleni 2022 yılında, Coğrafya camiası açısından oldukça önemli kabul edilen Uluslararası Coğrafya Eğitimi Kongrelerinin 4. Sünün bölümüz ev sahipliğinde gerçekleştirilmiş olmasıdır. </w:t>
      </w:r>
      <w:r w:rsidR="00621E9A" w:rsidRPr="00EC611A">
        <w:rPr>
          <w:bCs/>
          <w:iCs/>
          <w:sz w:val="24"/>
          <w:szCs w:val="24"/>
        </w:rPr>
        <w:t>Ayrıca öğretim elemanlarımız TÜBİTAK Destekli Projelerde eğitmenlik yaparak ve kariyer buluşmalarıyla bilgi ve tecrübelerini aktararak bölümümüzün toplumsal katkı hedefine destek olmaktadır.</w:t>
      </w:r>
    </w:p>
    <w:p w14:paraId="41079353" w14:textId="5AABAEAB" w:rsidR="00AA6492" w:rsidRPr="00442774" w:rsidRDefault="00AA6492" w:rsidP="009234A0">
      <w:pPr>
        <w:pStyle w:val="GvdeMetni"/>
        <w:ind w:right="-1"/>
        <w:jc w:val="both"/>
        <w:rPr>
          <w:spacing w:val="-3"/>
          <w:w w:val="95"/>
          <w:sz w:val="24"/>
          <w:szCs w:val="24"/>
        </w:rPr>
      </w:pPr>
    </w:p>
    <w:p w14:paraId="0758B5F5" w14:textId="2CF842C4" w:rsidR="00AA6492" w:rsidRPr="00442774" w:rsidRDefault="00000000" w:rsidP="009234A0">
      <w:pPr>
        <w:pStyle w:val="GvdeMetni"/>
        <w:ind w:right="-1"/>
        <w:jc w:val="both"/>
        <w:rPr>
          <w:spacing w:val="-3"/>
          <w:w w:val="95"/>
          <w:sz w:val="24"/>
          <w:szCs w:val="24"/>
        </w:rPr>
      </w:pPr>
      <w:hyperlink r:id="rId109" w:history="1">
        <w:r w:rsidR="00621E9A" w:rsidRPr="00442774">
          <w:rPr>
            <w:rStyle w:val="Kpr"/>
            <w:spacing w:val="-3"/>
            <w:w w:val="95"/>
            <w:sz w:val="24"/>
            <w:szCs w:val="24"/>
          </w:rPr>
          <w:t>https://ucek2022.karabuk.edu.tr/index.aspx</w:t>
        </w:r>
      </w:hyperlink>
    </w:p>
    <w:p w14:paraId="3EE782D5" w14:textId="77777777" w:rsidR="00621E9A" w:rsidRPr="00442774" w:rsidRDefault="00621E9A" w:rsidP="009234A0">
      <w:pPr>
        <w:pStyle w:val="GvdeMetni"/>
        <w:ind w:right="-1"/>
        <w:jc w:val="both"/>
        <w:rPr>
          <w:spacing w:val="-3"/>
          <w:w w:val="95"/>
          <w:sz w:val="24"/>
          <w:szCs w:val="24"/>
        </w:rPr>
      </w:pPr>
    </w:p>
    <w:p w14:paraId="20EA6A47" w14:textId="14D7A6F3" w:rsidR="00AA6492" w:rsidRPr="00442774" w:rsidRDefault="00000000" w:rsidP="009234A0">
      <w:pPr>
        <w:pStyle w:val="GvdeMetni"/>
        <w:ind w:right="-1"/>
        <w:jc w:val="both"/>
        <w:rPr>
          <w:spacing w:val="-3"/>
          <w:w w:val="95"/>
          <w:sz w:val="24"/>
          <w:szCs w:val="24"/>
        </w:rPr>
      </w:pPr>
      <w:hyperlink r:id="rId110" w:history="1">
        <w:r w:rsidR="00AA6492" w:rsidRPr="00442774">
          <w:rPr>
            <w:rStyle w:val="Kpr"/>
            <w:spacing w:val="-3"/>
            <w:w w:val="95"/>
            <w:sz w:val="24"/>
            <w:szCs w:val="24"/>
          </w:rPr>
          <w:t>https://kulliye.karabuk.edu.tr/kbude-kariyer-bulusmasi/</w:t>
        </w:r>
      </w:hyperlink>
    </w:p>
    <w:p w14:paraId="302C690F" w14:textId="77777777" w:rsidR="00621E9A" w:rsidRPr="00442774" w:rsidRDefault="00621E9A" w:rsidP="009234A0">
      <w:pPr>
        <w:pStyle w:val="GvdeMetni"/>
        <w:ind w:right="-1"/>
        <w:jc w:val="both"/>
        <w:rPr>
          <w:spacing w:val="-3"/>
          <w:w w:val="95"/>
          <w:sz w:val="24"/>
          <w:szCs w:val="24"/>
        </w:rPr>
      </w:pPr>
    </w:p>
    <w:p w14:paraId="5F0A73D4" w14:textId="3CA3576F" w:rsidR="00AA6492" w:rsidRPr="00442774" w:rsidRDefault="00000000" w:rsidP="009234A0">
      <w:pPr>
        <w:pStyle w:val="GvdeMetni"/>
        <w:ind w:right="-1"/>
        <w:jc w:val="both"/>
        <w:rPr>
          <w:spacing w:val="-3"/>
          <w:w w:val="95"/>
          <w:sz w:val="24"/>
          <w:szCs w:val="24"/>
        </w:rPr>
      </w:pPr>
      <w:hyperlink r:id="rId111" w:history="1">
        <w:r w:rsidR="00621E9A" w:rsidRPr="00442774">
          <w:rPr>
            <w:rStyle w:val="Kpr"/>
            <w:spacing w:val="-3"/>
            <w:w w:val="95"/>
            <w:sz w:val="24"/>
            <w:szCs w:val="24"/>
          </w:rPr>
          <w:t>https://unis.karabuk.edu.tr/proje-detay/2_CZKuEG_89/safranda-hayat-var</w:t>
        </w:r>
      </w:hyperlink>
    </w:p>
    <w:p w14:paraId="461491A4" w14:textId="77777777" w:rsidR="00621E9A" w:rsidRPr="00442774" w:rsidRDefault="00621E9A" w:rsidP="009234A0">
      <w:pPr>
        <w:pStyle w:val="GvdeMetni"/>
        <w:ind w:right="-1"/>
        <w:jc w:val="both"/>
        <w:rPr>
          <w:spacing w:val="-3"/>
          <w:w w:val="95"/>
          <w:sz w:val="24"/>
          <w:szCs w:val="24"/>
        </w:rPr>
      </w:pPr>
    </w:p>
    <w:p w14:paraId="32DC03F8" w14:textId="677E5BAD" w:rsidR="004D08D3" w:rsidRPr="00442774" w:rsidRDefault="004D08D3" w:rsidP="004D08D3">
      <w:pPr>
        <w:pStyle w:val="ListeParagraf"/>
        <w:rPr>
          <w:rFonts w:ascii="Times New Roman" w:hAnsi="Times New Roman" w:cs="Times New Roman"/>
          <w:b/>
          <w:bCs/>
          <w:spacing w:val="-3"/>
          <w:sz w:val="24"/>
          <w:szCs w:val="24"/>
        </w:rPr>
      </w:pPr>
    </w:p>
    <w:p w14:paraId="758FF3CE" w14:textId="77777777" w:rsidR="00535584" w:rsidRPr="00442774" w:rsidRDefault="00535584" w:rsidP="004D08D3">
      <w:pPr>
        <w:pStyle w:val="ListeParagraf"/>
        <w:rPr>
          <w:rFonts w:ascii="Times New Roman" w:hAnsi="Times New Roman" w:cs="Times New Roman"/>
          <w:b/>
          <w:bCs/>
          <w:spacing w:val="-3"/>
          <w:sz w:val="24"/>
          <w:szCs w:val="24"/>
        </w:rPr>
      </w:pPr>
    </w:p>
    <w:p w14:paraId="13DFCF46" w14:textId="45FBF034" w:rsidR="00F21F19" w:rsidRPr="00442774" w:rsidRDefault="00F21F19" w:rsidP="00F21F19">
      <w:pPr>
        <w:pStyle w:val="GvdeMetni"/>
        <w:ind w:right="-1"/>
        <w:rPr>
          <w:b/>
          <w:bCs/>
          <w:spacing w:val="-3"/>
          <w:sz w:val="24"/>
          <w:szCs w:val="24"/>
        </w:rPr>
      </w:pPr>
      <w:r w:rsidRPr="00442774">
        <w:rPr>
          <w:b/>
          <w:bCs/>
          <w:spacing w:val="-3"/>
          <w:sz w:val="24"/>
          <w:szCs w:val="24"/>
        </w:rPr>
        <w:t>D.1.2. Kaynaklar</w:t>
      </w:r>
    </w:p>
    <w:p w14:paraId="2DDDAF36" w14:textId="3EFA2068" w:rsidR="00F21F19" w:rsidRPr="00442774" w:rsidRDefault="00F21F19" w:rsidP="00F21F19">
      <w:pPr>
        <w:pStyle w:val="GvdeMetni"/>
        <w:ind w:right="-1"/>
        <w:rPr>
          <w:b/>
          <w:bCs/>
          <w:spacing w:val="-3"/>
          <w:sz w:val="24"/>
          <w:szCs w:val="24"/>
          <w:highlight w:val="yellow"/>
        </w:rPr>
      </w:pPr>
    </w:p>
    <w:p w14:paraId="63D0539D" w14:textId="2E891E9F" w:rsidR="001C2BD9" w:rsidRPr="00EC611A" w:rsidRDefault="006E4F61" w:rsidP="0059560B">
      <w:pPr>
        <w:pStyle w:val="GvdeMetni"/>
        <w:ind w:right="-1"/>
        <w:jc w:val="both"/>
        <w:rPr>
          <w:bCs/>
          <w:iCs/>
          <w:sz w:val="24"/>
          <w:szCs w:val="24"/>
        </w:rPr>
      </w:pPr>
      <w:r w:rsidRPr="00EC611A">
        <w:rPr>
          <w:bCs/>
          <w:iCs/>
          <w:sz w:val="24"/>
          <w:szCs w:val="24"/>
        </w:rPr>
        <w:t>Üniversitemizin t</w:t>
      </w:r>
      <w:r w:rsidR="001C2BD9" w:rsidRPr="00EC611A">
        <w:rPr>
          <w:bCs/>
          <w:iCs/>
          <w:sz w:val="24"/>
          <w:szCs w:val="24"/>
        </w:rPr>
        <w:t>oplumsal faaliyetlere yönelik kaynakları</w:t>
      </w:r>
      <w:r w:rsidRPr="00EC611A">
        <w:rPr>
          <w:bCs/>
          <w:iCs/>
          <w:sz w:val="24"/>
          <w:szCs w:val="24"/>
        </w:rPr>
        <w:t xml:space="preserve"> </w:t>
      </w:r>
      <w:r w:rsidR="001C2BD9" w:rsidRPr="00EC611A">
        <w:rPr>
          <w:bCs/>
          <w:iCs/>
          <w:sz w:val="24"/>
          <w:szCs w:val="24"/>
        </w:rPr>
        <w:t>merk</w:t>
      </w:r>
      <w:r w:rsidRPr="00EC611A">
        <w:rPr>
          <w:bCs/>
          <w:iCs/>
          <w:sz w:val="24"/>
          <w:szCs w:val="24"/>
        </w:rPr>
        <w:t>e</w:t>
      </w:r>
      <w:r w:rsidR="001C2BD9" w:rsidRPr="00EC611A">
        <w:rPr>
          <w:bCs/>
          <w:iCs/>
          <w:sz w:val="24"/>
          <w:szCs w:val="24"/>
        </w:rPr>
        <w:t>zi bir bütçesinin olma</w:t>
      </w:r>
      <w:r w:rsidRPr="00EC611A">
        <w:rPr>
          <w:bCs/>
          <w:iCs/>
          <w:sz w:val="24"/>
          <w:szCs w:val="24"/>
        </w:rPr>
        <w:t xml:space="preserve">yıp, </w:t>
      </w:r>
      <w:r w:rsidR="001C2BD9" w:rsidRPr="00EC611A">
        <w:rPr>
          <w:bCs/>
          <w:iCs/>
          <w:sz w:val="24"/>
          <w:szCs w:val="24"/>
        </w:rPr>
        <w:t xml:space="preserve">farklı birimlerinin sürdürdüğü faaliyetler, </w:t>
      </w:r>
      <w:proofErr w:type="gramStart"/>
      <w:r w:rsidR="001C2BD9" w:rsidRPr="00EC611A">
        <w:rPr>
          <w:bCs/>
          <w:iCs/>
          <w:sz w:val="24"/>
          <w:szCs w:val="24"/>
        </w:rPr>
        <w:t>işbirliği</w:t>
      </w:r>
      <w:proofErr w:type="gramEnd"/>
      <w:r w:rsidR="001C2BD9" w:rsidRPr="00EC611A">
        <w:rPr>
          <w:bCs/>
          <w:iCs/>
          <w:sz w:val="24"/>
          <w:szCs w:val="24"/>
        </w:rPr>
        <w:t xml:space="preserve"> projeleri vb. ile desteklen</w:t>
      </w:r>
      <w:r w:rsidRPr="00EC611A">
        <w:rPr>
          <w:bCs/>
          <w:iCs/>
          <w:sz w:val="24"/>
          <w:szCs w:val="24"/>
        </w:rPr>
        <w:t>mektedir.</w:t>
      </w:r>
    </w:p>
    <w:p w14:paraId="7826DAE7" w14:textId="77777777" w:rsidR="001C2BD9" w:rsidRPr="00EC611A" w:rsidRDefault="001C2BD9" w:rsidP="0059560B">
      <w:pPr>
        <w:pStyle w:val="GvdeMetni"/>
        <w:ind w:right="-1"/>
        <w:jc w:val="both"/>
        <w:rPr>
          <w:bCs/>
          <w:iCs/>
          <w:sz w:val="24"/>
          <w:szCs w:val="24"/>
        </w:rPr>
      </w:pPr>
    </w:p>
    <w:p w14:paraId="4E38475F" w14:textId="77777777" w:rsidR="0038432F" w:rsidRPr="00442774" w:rsidRDefault="0038432F" w:rsidP="008D56EF">
      <w:pPr>
        <w:pStyle w:val="GvdeMetni"/>
        <w:ind w:right="-1"/>
        <w:rPr>
          <w:b/>
          <w:bCs/>
          <w:spacing w:val="-3"/>
          <w:sz w:val="24"/>
          <w:szCs w:val="24"/>
        </w:rPr>
      </w:pPr>
    </w:p>
    <w:p w14:paraId="67C1D786" w14:textId="77777777" w:rsidR="0038432F" w:rsidRPr="00442774" w:rsidRDefault="0038432F" w:rsidP="008D56EF">
      <w:pPr>
        <w:pStyle w:val="GvdeMetni"/>
        <w:ind w:right="-1"/>
        <w:rPr>
          <w:b/>
          <w:bCs/>
          <w:spacing w:val="-3"/>
          <w:sz w:val="24"/>
          <w:szCs w:val="24"/>
        </w:rPr>
      </w:pPr>
    </w:p>
    <w:p w14:paraId="013D7CCA" w14:textId="6016DA4E" w:rsidR="008D56EF" w:rsidRPr="00442774" w:rsidRDefault="008D56EF" w:rsidP="008D56EF">
      <w:pPr>
        <w:pStyle w:val="GvdeMetni"/>
        <w:ind w:right="-1"/>
        <w:rPr>
          <w:b/>
          <w:bCs/>
          <w:spacing w:val="-3"/>
          <w:sz w:val="24"/>
          <w:szCs w:val="24"/>
        </w:rPr>
      </w:pPr>
      <w:r w:rsidRPr="00442774">
        <w:rPr>
          <w:b/>
          <w:bCs/>
          <w:spacing w:val="-3"/>
          <w:sz w:val="24"/>
          <w:szCs w:val="24"/>
        </w:rPr>
        <w:t>D.2. Toplumsal Katkı Performansı</w:t>
      </w:r>
    </w:p>
    <w:p w14:paraId="11BFD432" w14:textId="77777777" w:rsidR="008B43F3" w:rsidRPr="00442774" w:rsidRDefault="008B43F3" w:rsidP="008D56EF">
      <w:pPr>
        <w:pStyle w:val="GvdeMetni"/>
        <w:ind w:right="-1"/>
        <w:rPr>
          <w:b/>
          <w:bCs/>
          <w:spacing w:val="-3"/>
          <w:sz w:val="24"/>
          <w:szCs w:val="24"/>
        </w:rPr>
      </w:pPr>
    </w:p>
    <w:p w14:paraId="2EE91066" w14:textId="655AA4CF" w:rsidR="008D56EF" w:rsidRPr="00442774" w:rsidRDefault="008D56EF" w:rsidP="008D56EF">
      <w:pPr>
        <w:pStyle w:val="GvdeMetni"/>
        <w:ind w:right="-1"/>
        <w:rPr>
          <w:b/>
          <w:bCs/>
          <w:spacing w:val="-3"/>
          <w:sz w:val="24"/>
          <w:szCs w:val="24"/>
        </w:rPr>
      </w:pPr>
      <w:r w:rsidRPr="00442774">
        <w:rPr>
          <w:b/>
          <w:bCs/>
          <w:spacing w:val="-3"/>
          <w:sz w:val="24"/>
          <w:szCs w:val="24"/>
        </w:rPr>
        <w:t>D.2.1. Topl</w:t>
      </w:r>
      <w:r w:rsidR="00884A3D" w:rsidRPr="00442774">
        <w:rPr>
          <w:b/>
          <w:bCs/>
          <w:spacing w:val="-3"/>
          <w:sz w:val="24"/>
          <w:szCs w:val="24"/>
        </w:rPr>
        <w:t>u</w:t>
      </w:r>
      <w:r w:rsidRPr="00442774">
        <w:rPr>
          <w:b/>
          <w:bCs/>
          <w:spacing w:val="-3"/>
          <w:sz w:val="24"/>
          <w:szCs w:val="24"/>
        </w:rPr>
        <w:t>msal katkı performansının izlenmesi ve değerlendir</w:t>
      </w:r>
      <w:r w:rsidR="00884A3D" w:rsidRPr="00442774">
        <w:rPr>
          <w:b/>
          <w:bCs/>
          <w:spacing w:val="-3"/>
          <w:sz w:val="24"/>
          <w:szCs w:val="24"/>
        </w:rPr>
        <w:t>il</w:t>
      </w:r>
      <w:r w:rsidRPr="00442774">
        <w:rPr>
          <w:b/>
          <w:bCs/>
          <w:spacing w:val="-3"/>
          <w:sz w:val="24"/>
          <w:szCs w:val="24"/>
        </w:rPr>
        <w:t>mesi</w:t>
      </w:r>
    </w:p>
    <w:p w14:paraId="3E26E9AE" w14:textId="77777777" w:rsidR="008D56EF" w:rsidRPr="00442774" w:rsidRDefault="008D56EF" w:rsidP="008D56EF">
      <w:pPr>
        <w:pStyle w:val="GvdeMetni"/>
        <w:ind w:left="284" w:right="-1"/>
        <w:rPr>
          <w:b/>
          <w:bCs/>
          <w:spacing w:val="-3"/>
          <w:sz w:val="24"/>
          <w:szCs w:val="24"/>
        </w:rPr>
      </w:pPr>
    </w:p>
    <w:p w14:paraId="75DF8845" w14:textId="77777777" w:rsidR="008D56EF" w:rsidRPr="00EC611A" w:rsidRDefault="008D56EF" w:rsidP="00EC611A">
      <w:pPr>
        <w:pStyle w:val="GvdeMetni"/>
        <w:ind w:right="-1"/>
        <w:jc w:val="both"/>
        <w:rPr>
          <w:bCs/>
          <w:iCs/>
          <w:sz w:val="24"/>
          <w:szCs w:val="24"/>
        </w:rPr>
      </w:pPr>
      <w:r w:rsidRPr="00EC611A">
        <w:rPr>
          <w:bCs/>
          <w:iCs/>
          <w:sz w:val="24"/>
          <w:szCs w:val="24"/>
        </w:rPr>
        <w:lastRenderedPageBreak/>
        <w:t xml:space="preserve">Karabük Üniversitesi, 2021-2025 yılı Stratejik Planında yer alan toplumsal katkı stratejisi ve hedefleri doğrultusunda yürüttüğü faaliyetlerini ve izlemini kapsayan dokuz (9) anahtar performans göstergesi üzerinden gerçekleştirmektedir. Bununla birlikte bölümümüzde Toplumsal Katkı performansını izleyen bir sistematik sitem bulunmamaktadır. </w:t>
      </w:r>
    </w:p>
    <w:p w14:paraId="1B7BAF50" w14:textId="77777777" w:rsidR="008D56EF" w:rsidRPr="00442774" w:rsidRDefault="008D56EF" w:rsidP="008D56EF">
      <w:pPr>
        <w:pStyle w:val="Balk4"/>
        <w:ind w:left="0" w:right="-1"/>
        <w:rPr>
          <w:sz w:val="24"/>
          <w:szCs w:val="24"/>
        </w:rPr>
      </w:pPr>
    </w:p>
    <w:p w14:paraId="7301476F" w14:textId="77777777" w:rsidR="008D56EF" w:rsidRPr="00442774" w:rsidRDefault="008D56EF" w:rsidP="00B44DC3">
      <w:pPr>
        <w:pStyle w:val="Balk4"/>
        <w:numPr>
          <w:ilvl w:val="0"/>
          <w:numId w:val="80"/>
        </w:numPr>
        <w:ind w:right="-1"/>
        <w:rPr>
          <w:color w:val="4472C4" w:themeColor="accent1"/>
          <w:sz w:val="24"/>
          <w:szCs w:val="24"/>
        </w:rPr>
      </w:pPr>
      <w:r w:rsidRPr="00442774">
        <w:rPr>
          <w:color w:val="4472C4" w:themeColor="accent1"/>
          <w:sz w:val="24"/>
          <w:szCs w:val="24"/>
        </w:rPr>
        <w:t>SA_5 2021 Yılı İzleme Raporu.pdf</w:t>
      </w:r>
    </w:p>
    <w:p w14:paraId="131E5015" w14:textId="77777777" w:rsidR="008D56EF" w:rsidRPr="00442774" w:rsidRDefault="008D56EF" w:rsidP="00B44DC3">
      <w:pPr>
        <w:pStyle w:val="Balk4"/>
        <w:numPr>
          <w:ilvl w:val="0"/>
          <w:numId w:val="80"/>
        </w:numPr>
        <w:ind w:right="-1"/>
        <w:rPr>
          <w:color w:val="4472C4" w:themeColor="accent1"/>
          <w:sz w:val="24"/>
          <w:szCs w:val="24"/>
        </w:rPr>
      </w:pPr>
      <w:r w:rsidRPr="00442774">
        <w:rPr>
          <w:color w:val="4472C4" w:themeColor="accent1"/>
          <w:sz w:val="24"/>
          <w:szCs w:val="24"/>
        </w:rPr>
        <w:t>SA_5 2021 Yılı Değerlendirme Raporu.pdf</w:t>
      </w:r>
    </w:p>
    <w:p w14:paraId="40A1B48B" w14:textId="77777777" w:rsidR="008D56EF" w:rsidRPr="00442774" w:rsidRDefault="008D56EF" w:rsidP="006008EB">
      <w:pPr>
        <w:pStyle w:val="Balk1"/>
      </w:pPr>
    </w:p>
    <w:p w14:paraId="3E1E32D2" w14:textId="02788C83" w:rsidR="00A21DDA" w:rsidRPr="00442774" w:rsidRDefault="00A21DDA" w:rsidP="00C03975">
      <w:pPr>
        <w:pStyle w:val="Balk4"/>
        <w:ind w:left="0" w:right="-1"/>
        <w:jc w:val="both"/>
        <w:rPr>
          <w:sz w:val="24"/>
          <w:szCs w:val="24"/>
        </w:rPr>
      </w:pPr>
    </w:p>
    <w:p w14:paraId="1AFB1D18" w14:textId="7FEB9CAF" w:rsidR="008D56EF" w:rsidRDefault="008D56EF" w:rsidP="006008EB">
      <w:pPr>
        <w:pStyle w:val="Balk1"/>
      </w:pPr>
    </w:p>
    <w:p w14:paraId="0CE6E8DA" w14:textId="387108CD" w:rsidR="0065406E" w:rsidRDefault="0065406E" w:rsidP="006008EB">
      <w:pPr>
        <w:pStyle w:val="Balk1"/>
      </w:pPr>
    </w:p>
    <w:p w14:paraId="636B754A" w14:textId="2C7F8967" w:rsidR="0065406E" w:rsidRDefault="0065406E" w:rsidP="006008EB">
      <w:pPr>
        <w:pStyle w:val="Balk1"/>
      </w:pPr>
    </w:p>
    <w:p w14:paraId="33C6EF03" w14:textId="71CC2193" w:rsidR="0065406E" w:rsidRDefault="0065406E" w:rsidP="006008EB">
      <w:pPr>
        <w:pStyle w:val="Balk1"/>
      </w:pPr>
    </w:p>
    <w:p w14:paraId="3F30FC4A" w14:textId="554B6E56" w:rsidR="0065406E" w:rsidRDefault="0065406E" w:rsidP="006008EB">
      <w:pPr>
        <w:pStyle w:val="Balk1"/>
      </w:pPr>
    </w:p>
    <w:p w14:paraId="49D4AFB6" w14:textId="7F65A41E" w:rsidR="0065406E" w:rsidRDefault="0065406E" w:rsidP="006008EB">
      <w:pPr>
        <w:pStyle w:val="Balk1"/>
      </w:pPr>
    </w:p>
    <w:p w14:paraId="79560C47" w14:textId="752209E2" w:rsidR="0065406E" w:rsidRDefault="0065406E" w:rsidP="006008EB">
      <w:pPr>
        <w:pStyle w:val="Balk1"/>
      </w:pPr>
    </w:p>
    <w:p w14:paraId="35E21A50" w14:textId="3E18489A" w:rsidR="0065406E" w:rsidRDefault="0065406E" w:rsidP="006008EB">
      <w:pPr>
        <w:pStyle w:val="Balk1"/>
      </w:pPr>
    </w:p>
    <w:p w14:paraId="44A6181B" w14:textId="32F7ADAF" w:rsidR="0065406E" w:rsidRDefault="0065406E" w:rsidP="006008EB">
      <w:pPr>
        <w:pStyle w:val="Balk1"/>
      </w:pPr>
    </w:p>
    <w:p w14:paraId="62CEDF4D" w14:textId="355966D0" w:rsidR="0065406E" w:rsidRDefault="0065406E" w:rsidP="006008EB">
      <w:pPr>
        <w:pStyle w:val="Balk1"/>
      </w:pPr>
    </w:p>
    <w:p w14:paraId="41CA0B3C" w14:textId="7F1DD62F" w:rsidR="0065406E" w:rsidRDefault="0065406E" w:rsidP="006008EB">
      <w:pPr>
        <w:pStyle w:val="Balk1"/>
      </w:pPr>
    </w:p>
    <w:p w14:paraId="36AEBDAA" w14:textId="68AEEE82" w:rsidR="0065406E" w:rsidRDefault="0065406E" w:rsidP="006008EB">
      <w:pPr>
        <w:pStyle w:val="Balk1"/>
      </w:pPr>
    </w:p>
    <w:p w14:paraId="1A00E392" w14:textId="2F27128F" w:rsidR="0065406E" w:rsidRDefault="0065406E" w:rsidP="006008EB">
      <w:pPr>
        <w:pStyle w:val="Balk1"/>
      </w:pPr>
    </w:p>
    <w:p w14:paraId="08FFCC79" w14:textId="5853ED3C" w:rsidR="0065406E" w:rsidRDefault="0065406E" w:rsidP="006008EB">
      <w:pPr>
        <w:pStyle w:val="Balk1"/>
      </w:pPr>
    </w:p>
    <w:p w14:paraId="26C1083D" w14:textId="5665E626" w:rsidR="0065406E" w:rsidRDefault="0065406E" w:rsidP="006008EB">
      <w:pPr>
        <w:pStyle w:val="Balk1"/>
      </w:pPr>
    </w:p>
    <w:p w14:paraId="1E3B1F6A" w14:textId="5D30F6A7" w:rsidR="0065406E" w:rsidRDefault="0065406E" w:rsidP="006008EB">
      <w:pPr>
        <w:pStyle w:val="Balk1"/>
      </w:pPr>
    </w:p>
    <w:p w14:paraId="3A735A02" w14:textId="7650C36F" w:rsidR="0065406E" w:rsidRDefault="0065406E" w:rsidP="006008EB">
      <w:pPr>
        <w:pStyle w:val="Balk1"/>
      </w:pPr>
    </w:p>
    <w:p w14:paraId="136668D2" w14:textId="5ACFFE8E" w:rsidR="0065406E" w:rsidRDefault="0065406E" w:rsidP="006008EB">
      <w:pPr>
        <w:pStyle w:val="Balk1"/>
      </w:pPr>
    </w:p>
    <w:p w14:paraId="78656540" w14:textId="64EA3605" w:rsidR="0065406E" w:rsidRDefault="0065406E" w:rsidP="006008EB">
      <w:pPr>
        <w:pStyle w:val="Balk1"/>
      </w:pPr>
    </w:p>
    <w:p w14:paraId="08273BB5" w14:textId="642A32B8" w:rsidR="0065406E" w:rsidRDefault="0065406E" w:rsidP="006008EB">
      <w:pPr>
        <w:pStyle w:val="Balk1"/>
      </w:pPr>
    </w:p>
    <w:p w14:paraId="41E89DE0" w14:textId="13FD7CD5" w:rsidR="0065406E" w:rsidRDefault="0065406E" w:rsidP="006008EB">
      <w:pPr>
        <w:pStyle w:val="Balk1"/>
      </w:pPr>
    </w:p>
    <w:p w14:paraId="7EAAC4C7" w14:textId="784BF87B" w:rsidR="0065406E" w:rsidRDefault="0065406E" w:rsidP="006008EB">
      <w:pPr>
        <w:pStyle w:val="Balk1"/>
      </w:pPr>
    </w:p>
    <w:p w14:paraId="15887FFF" w14:textId="30A3101C" w:rsidR="0065406E" w:rsidRDefault="0065406E" w:rsidP="006008EB">
      <w:pPr>
        <w:pStyle w:val="Balk1"/>
      </w:pPr>
    </w:p>
    <w:p w14:paraId="7AADDE08" w14:textId="7B2BCD44" w:rsidR="0065406E" w:rsidRDefault="0065406E" w:rsidP="006008EB">
      <w:pPr>
        <w:pStyle w:val="Balk1"/>
      </w:pPr>
    </w:p>
    <w:p w14:paraId="5A6EAD5A" w14:textId="62FD3514" w:rsidR="0065406E" w:rsidRDefault="0065406E" w:rsidP="006008EB">
      <w:pPr>
        <w:pStyle w:val="Balk1"/>
      </w:pPr>
    </w:p>
    <w:p w14:paraId="26EA22E0" w14:textId="7F48A059" w:rsidR="0065406E" w:rsidRDefault="0065406E" w:rsidP="006008EB">
      <w:pPr>
        <w:pStyle w:val="Balk1"/>
      </w:pPr>
    </w:p>
    <w:p w14:paraId="203C6048" w14:textId="47467E00" w:rsidR="0065406E" w:rsidRDefault="0065406E" w:rsidP="006008EB">
      <w:pPr>
        <w:pStyle w:val="Balk1"/>
      </w:pPr>
    </w:p>
    <w:p w14:paraId="765CA9A7" w14:textId="5BE55BD6" w:rsidR="0065406E" w:rsidRDefault="0065406E" w:rsidP="006008EB">
      <w:pPr>
        <w:pStyle w:val="Balk1"/>
      </w:pPr>
    </w:p>
    <w:p w14:paraId="0900F770" w14:textId="05213D3D" w:rsidR="0065406E" w:rsidRDefault="0065406E" w:rsidP="006008EB">
      <w:pPr>
        <w:pStyle w:val="Balk1"/>
      </w:pPr>
    </w:p>
    <w:p w14:paraId="6736ED74" w14:textId="77777777" w:rsidR="0065406E" w:rsidRPr="00442774" w:rsidRDefault="0065406E" w:rsidP="006008EB">
      <w:pPr>
        <w:pStyle w:val="Balk1"/>
      </w:pPr>
    </w:p>
    <w:p w14:paraId="15FF611E" w14:textId="3A5F9452" w:rsidR="008D56EF" w:rsidRPr="00442774" w:rsidRDefault="008D56EF" w:rsidP="006008EB">
      <w:pPr>
        <w:pStyle w:val="Balk1"/>
      </w:pPr>
    </w:p>
    <w:p w14:paraId="319A0B58" w14:textId="4C490BD2" w:rsidR="002944E7" w:rsidRPr="00442774" w:rsidRDefault="002944E7" w:rsidP="006008EB">
      <w:pPr>
        <w:pStyle w:val="Balk1"/>
      </w:pPr>
      <w:bookmarkStart w:id="45" w:name="_Toc126072433"/>
      <w:r w:rsidRPr="00442774">
        <w:rPr>
          <w:spacing w:val="-5"/>
        </w:rPr>
        <w:t>SONUÇ</w:t>
      </w:r>
      <w:r w:rsidR="00056801" w:rsidRPr="00442774">
        <w:rPr>
          <w:spacing w:val="-5"/>
        </w:rPr>
        <w:t>LAR</w:t>
      </w:r>
      <w:r w:rsidRPr="00442774">
        <w:rPr>
          <w:spacing w:val="-5"/>
        </w:rPr>
        <w:t xml:space="preserve"> </w:t>
      </w:r>
      <w:r w:rsidRPr="00442774">
        <w:t>VE</w:t>
      </w:r>
      <w:r w:rsidRPr="00442774">
        <w:rPr>
          <w:spacing w:val="-25"/>
        </w:rPr>
        <w:t xml:space="preserve"> </w:t>
      </w:r>
      <w:r w:rsidRPr="00442774">
        <w:t>DEĞERLENDİRME</w:t>
      </w:r>
      <w:bookmarkEnd w:id="45"/>
    </w:p>
    <w:p w14:paraId="7DB1FEC4" w14:textId="7C12BFF1" w:rsidR="002944E7" w:rsidRPr="00442774" w:rsidRDefault="002944E7" w:rsidP="00257407">
      <w:pPr>
        <w:pStyle w:val="GvdeMetni"/>
        <w:ind w:right="-1"/>
        <w:rPr>
          <w:b/>
          <w:sz w:val="24"/>
          <w:szCs w:val="24"/>
        </w:rPr>
      </w:pPr>
    </w:p>
    <w:p w14:paraId="0CDDDFA3" w14:textId="7355626E" w:rsidR="008305A3" w:rsidRPr="00EC611A" w:rsidRDefault="008305A3" w:rsidP="00EC611A">
      <w:pPr>
        <w:pStyle w:val="GvdeMetni"/>
        <w:ind w:right="-1"/>
        <w:jc w:val="both"/>
        <w:rPr>
          <w:bCs/>
          <w:iCs/>
          <w:sz w:val="24"/>
          <w:szCs w:val="24"/>
        </w:rPr>
      </w:pPr>
      <w:r w:rsidRPr="00EC611A">
        <w:rPr>
          <w:bCs/>
          <w:iCs/>
          <w:sz w:val="24"/>
          <w:szCs w:val="24"/>
        </w:rPr>
        <w:t>2009 yılında Karabük Üniversitesi Edebiyat Fakültesi bünyesinde kurulan Coğrafya bölümü, öğrenci alımına 2010-2011 Eğitim-Öğretim yılında başlamış</w:t>
      </w:r>
      <w:r w:rsidR="006E611C" w:rsidRPr="00EC611A">
        <w:rPr>
          <w:bCs/>
          <w:iCs/>
          <w:sz w:val="24"/>
          <w:szCs w:val="24"/>
        </w:rPr>
        <w:t>tır. Bugün bölümümüzde</w:t>
      </w:r>
      <w:r w:rsidRPr="00EC611A">
        <w:rPr>
          <w:bCs/>
          <w:iCs/>
          <w:sz w:val="24"/>
          <w:szCs w:val="24"/>
        </w:rPr>
        <w:t xml:space="preserve"> 700'e yakın </w:t>
      </w:r>
      <w:r w:rsidR="00D94F24" w:rsidRPr="00EC611A">
        <w:rPr>
          <w:bCs/>
          <w:iCs/>
          <w:sz w:val="24"/>
          <w:szCs w:val="24"/>
        </w:rPr>
        <w:t xml:space="preserve">lisans, yüksek lisans ve doktora öğrencisi </w:t>
      </w:r>
      <w:r w:rsidRPr="00EC611A">
        <w:rPr>
          <w:bCs/>
          <w:iCs/>
          <w:sz w:val="24"/>
          <w:szCs w:val="24"/>
        </w:rPr>
        <w:t xml:space="preserve">bulunmaktadır. Bölümümüzde birinci öğretimin dışında ikinci öğretim lisans programı ile Coğrafya Ana Bilim Dalı kapsamında </w:t>
      </w:r>
      <w:r w:rsidR="00D94F24" w:rsidRPr="00EC611A">
        <w:rPr>
          <w:bCs/>
          <w:iCs/>
          <w:sz w:val="24"/>
          <w:szCs w:val="24"/>
        </w:rPr>
        <w:t xml:space="preserve">yüksek lisans ve doktora </w:t>
      </w:r>
      <w:r w:rsidRPr="00EC611A">
        <w:rPr>
          <w:bCs/>
          <w:iCs/>
          <w:sz w:val="24"/>
          <w:szCs w:val="24"/>
        </w:rPr>
        <w:t xml:space="preserve">programları yürütülmektedir. Bölümümüz 7 Profesör, 5 Doçent, 2 Dr. Öğretim Üyesi ve 1 Araştırma Görevlisinden oluşan geniş ve güçlü bir kadroya sahiptir. Karabük Üniversitesi Coğrafya Bölümü içerisinde Fiziki Coğrafya, Beşerî ve Ekonomik Coğrafya, Türkiye Coğrafyası, Bölgesel Coğrafya ve Coğrafi Bilgi Sistemleri adıyla 5 ana bilim dalı bulunmaktadır. Bölümümüzde </w:t>
      </w:r>
      <w:r w:rsidR="00D94F24" w:rsidRPr="00EC611A">
        <w:rPr>
          <w:bCs/>
          <w:iCs/>
          <w:sz w:val="24"/>
          <w:szCs w:val="24"/>
        </w:rPr>
        <w:t>Kayaç Laboratuvarı,</w:t>
      </w:r>
      <w:r w:rsidR="003375A4" w:rsidRPr="00EC611A">
        <w:rPr>
          <w:bCs/>
          <w:iCs/>
          <w:sz w:val="24"/>
          <w:szCs w:val="24"/>
        </w:rPr>
        <w:t xml:space="preserve"> </w:t>
      </w:r>
      <w:r w:rsidRPr="00EC611A">
        <w:rPr>
          <w:bCs/>
          <w:iCs/>
          <w:sz w:val="24"/>
          <w:szCs w:val="24"/>
        </w:rPr>
        <w:t xml:space="preserve">CBS ve Uzaktan Algılama derslerine yönelik açılmış olan 60 kişilik “Dr. Öğr. Üyesi Ersin </w:t>
      </w:r>
      <w:proofErr w:type="spellStart"/>
      <w:r w:rsidRPr="00EC611A">
        <w:rPr>
          <w:bCs/>
          <w:iCs/>
          <w:sz w:val="24"/>
          <w:szCs w:val="24"/>
        </w:rPr>
        <w:t>Güngördü</w:t>
      </w:r>
      <w:proofErr w:type="spellEnd"/>
      <w:r w:rsidRPr="00EC611A">
        <w:rPr>
          <w:bCs/>
          <w:iCs/>
          <w:sz w:val="24"/>
          <w:szCs w:val="24"/>
        </w:rPr>
        <w:t xml:space="preserve"> </w:t>
      </w:r>
      <w:r w:rsidR="00D94F24" w:rsidRPr="00EC611A">
        <w:rPr>
          <w:bCs/>
          <w:iCs/>
          <w:sz w:val="24"/>
          <w:szCs w:val="24"/>
        </w:rPr>
        <w:t>Bilgisayar Laboratuvarı</w:t>
      </w:r>
      <w:r w:rsidRPr="00EC611A">
        <w:rPr>
          <w:bCs/>
          <w:iCs/>
          <w:sz w:val="24"/>
          <w:szCs w:val="24"/>
        </w:rPr>
        <w:t xml:space="preserve">”, “Prof. Dr. </w:t>
      </w:r>
      <w:proofErr w:type="spellStart"/>
      <w:r w:rsidRPr="00EC611A">
        <w:rPr>
          <w:bCs/>
          <w:iCs/>
          <w:sz w:val="24"/>
          <w:szCs w:val="24"/>
        </w:rPr>
        <w:t>h.c</w:t>
      </w:r>
      <w:proofErr w:type="spellEnd"/>
      <w:r w:rsidRPr="00EC611A">
        <w:rPr>
          <w:bCs/>
          <w:iCs/>
          <w:sz w:val="24"/>
          <w:szCs w:val="24"/>
        </w:rPr>
        <w:t xml:space="preserve">. İbrahim Atalay Dendrokronoloji </w:t>
      </w:r>
      <w:r w:rsidR="00D94F24" w:rsidRPr="00EC611A">
        <w:rPr>
          <w:bCs/>
          <w:iCs/>
          <w:sz w:val="24"/>
          <w:szCs w:val="24"/>
        </w:rPr>
        <w:t xml:space="preserve">Laboratuvarı” </w:t>
      </w:r>
      <w:r w:rsidRPr="00EC611A">
        <w:rPr>
          <w:bCs/>
          <w:iCs/>
          <w:sz w:val="24"/>
          <w:szCs w:val="24"/>
        </w:rPr>
        <w:lastRenderedPageBreak/>
        <w:t>bulunmaktadır.</w:t>
      </w:r>
    </w:p>
    <w:p w14:paraId="3893DA83" w14:textId="72E70D4C" w:rsidR="00B06F72" w:rsidRPr="00EC611A" w:rsidRDefault="00B06F72" w:rsidP="00EC611A">
      <w:pPr>
        <w:pStyle w:val="GvdeMetni"/>
        <w:ind w:right="-1"/>
        <w:jc w:val="both"/>
        <w:rPr>
          <w:bCs/>
          <w:iCs/>
          <w:sz w:val="24"/>
          <w:szCs w:val="24"/>
        </w:rPr>
      </w:pPr>
      <w:r w:rsidRPr="00EC611A">
        <w:rPr>
          <w:bCs/>
          <w:iCs/>
          <w:sz w:val="24"/>
          <w:szCs w:val="24"/>
        </w:rPr>
        <w:t xml:space="preserve">Coğrafya Bölümü öğrencileri Dünya'nın ve Türkiye'nin doğal, kültürel, politik ve </w:t>
      </w:r>
      <w:proofErr w:type="spellStart"/>
      <w:r w:rsidRPr="00EC611A">
        <w:rPr>
          <w:bCs/>
          <w:iCs/>
          <w:sz w:val="24"/>
          <w:szCs w:val="24"/>
        </w:rPr>
        <w:t>sosyo</w:t>
      </w:r>
      <w:proofErr w:type="spellEnd"/>
      <w:r w:rsidRPr="00EC611A">
        <w:rPr>
          <w:bCs/>
          <w:iCs/>
          <w:sz w:val="24"/>
          <w:szCs w:val="24"/>
        </w:rPr>
        <w:t xml:space="preserve">-ekonomik özelliklerinin bilincinde olan ve bu konularda Coğrafi Bilgi Sistemleri-Uzaktan Algılama, Modelleme ve Veri Analizi gibi ileri düzey yöntemleri kullanarak araştırmalar yapan, bilimsel ve teknolojik gelişmeleri takip eden, sorunlara çözüm üreten ve bu vesileyle </w:t>
      </w:r>
      <w:r w:rsidR="00D94F24" w:rsidRPr="00EC611A">
        <w:rPr>
          <w:bCs/>
          <w:iCs/>
          <w:sz w:val="24"/>
          <w:szCs w:val="24"/>
        </w:rPr>
        <w:t xml:space="preserve">ulusal ve uluslararası alanlarda coğrafya bilimine </w:t>
      </w:r>
      <w:r w:rsidRPr="00EC611A">
        <w:rPr>
          <w:bCs/>
          <w:iCs/>
          <w:sz w:val="24"/>
          <w:szCs w:val="24"/>
        </w:rPr>
        <w:t>katkı sağlayan bireyler olarak yetiştirilmektedir.</w:t>
      </w:r>
    </w:p>
    <w:p w14:paraId="7FAA83DB" w14:textId="035FCD51" w:rsidR="00B06F72" w:rsidRPr="00EC611A" w:rsidRDefault="00B06F72" w:rsidP="00EC611A">
      <w:pPr>
        <w:pStyle w:val="GvdeMetni"/>
        <w:ind w:right="-1"/>
        <w:jc w:val="both"/>
        <w:rPr>
          <w:bCs/>
          <w:iCs/>
          <w:sz w:val="24"/>
          <w:szCs w:val="24"/>
        </w:rPr>
      </w:pPr>
      <w:r w:rsidRPr="00EC611A">
        <w:rPr>
          <w:bCs/>
          <w:iCs/>
          <w:sz w:val="24"/>
          <w:szCs w:val="24"/>
        </w:rPr>
        <w:t>Bölümümüz öğretim programı ile ilk yıl coğrafyaya genel bir bakış açısı kazandırılırken, ikinci yıldan itibaren teorik derslerin uygulamalarına önem verile</w:t>
      </w:r>
      <w:r w:rsidR="00D94F24" w:rsidRPr="00EC611A">
        <w:rPr>
          <w:bCs/>
          <w:iCs/>
          <w:sz w:val="24"/>
          <w:szCs w:val="24"/>
        </w:rPr>
        <w:t>r</w:t>
      </w:r>
      <w:r w:rsidRPr="00EC611A">
        <w:rPr>
          <w:bCs/>
          <w:iCs/>
          <w:sz w:val="24"/>
          <w:szCs w:val="24"/>
        </w:rPr>
        <w:t>ek ve</w:t>
      </w:r>
      <w:r w:rsidR="00D94F24" w:rsidRPr="00EC611A">
        <w:rPr>
          <w:bCs/>
          <w:iCs/>
          <w:sz w:val="24"/>
          <w:szCs w:val="24"/>
        </w:rPr>
        <w:t xml:space="preserve"> Dünya’da coğrafya başta olmak üzere birçok alanda etkin bir şekilde kullanılan</w:t>
      </w:r>
      <w:r w:rsidRPr="00EC611A">
        <w:rPr>
          <w:bCs/>
          <w:iCs/>
          <w:sz w:val="24"/>
          <w:szCs w:val="24"/>
        </w:rPr>
        <w:t xml:space="preserve"> Coğrafi Bilgi Sistemleri (CBS) ile Uzaktan Algılamaya yönelik dersler de yer al</w:t>
      </w:r>
      <w:r w:rsidR="00D94F24" w:rsidRPr="00EC611A">
        <w:rPr>
          <w:bCs/>
          <w:iCs/>
          <w:sz w:val="24"/>
          <w:szCs w:val="24"/>
        </w:rPr>
        <w:t>mak</w:t>
      </w:r>
      <w:r w:rsidRPr="00EC611A">
        <w:rPr>
          <w:bCs/>
          <w:iCs/>
          <w:sz w:val="24"/>
          <w:szCs w:val="24"/>
        </w:rPr>
        <w:t>t</w:t>
      </w:r>
      <w:r w:rsidR="00D94F24" w:rsidRPr="00EC611A">
        <w:rPr>
          <w:bCs/>
          <w:iCs/>
          <w:sz w:val="24"/>
          <w:szCs w:val="24"/>
        </w:rPr>
        <w:t>ad</w:t>
      </w:r>
      <w:r w:rsidRPr="00EC611A">
        <w:rPr>
          <w:bCs/>
          <w:iCs/>
          <w:sz w:val="24"/>
          <w:szCs w:val="24"/>
        </w:rPr>
        <w:t xml:space="preserve">ır. Bu sayede öğrencilerin sorunlara </w:t>
      </w:r>
      <w:r w:rsidR="00D94F24" w:rsidRPr="00EC611A">
        <w:rPr>
          <w:bCs/>
          <w:iCs/>
          <w:sz w:val="24"/>
          <w:szCs w:val="24"/>
        </w:rPr>
        <w:t xml:space="preserve">bilimsel açıdan </w:t>
      </w:r>
      <w:r w:rsidRPr="00EC611A">
        <w:rPr>
          <w:bCs/>
          <w:iCs/>
          <w:sz w:val="24"/>
          <w:szCs w:val="24"/>
        </w:rPr>
        <w:t xml:space="preserve">daha doğru yaklaşmaları ve </w:t>
      </w:r>
      <w:r w:rsidR="00D94F24" w:rsidRPr="00EC611A">
        <w:rPr>
          <w:bCs/>
          <w:iCs/>
          <w:sz w:val="24"/>
          <w:szCs w:val="24"/>
        </w:rPr>
        <w:t xml:space="preserve">elde ettikleri sonuçları bilimsel açıdan doğru bir şekilde değerlendirmeleri </w:t>
      </w:r>
      <w:r w:rsidRPr="00EC611A">
        <w:rPr>
          <w:bCs/>
          <w:iCs/>
          <w:sz w:val="24"/>
          <w:szCs w:val="24"/>
        </w:rPr>
        <w:t xml:space="preserve">hedeflenmektedir. Öğrencilerin öğrendiklerini uygulaması ve coğrafi bilgilerini arttırması amacıyla, bölümümüz öğretim elemanları öncülüğünde öğrenciler </w:t>
      </w:r>
      <w:r w:rsidR="00D94F24" w:rsidRPr="00EC611A">
        <w:rPr>
          <w:bCs/>
          <w:iCs/>
          <w:sz w:val="24"/>
          <w:szCs w:val="24"/>
        </w:rPr>
        <w:t>ile</w:t>
      </w:r>
      <w:r w:rsidRPr="00EC611A">
        <w:rPr>
          <w:bCs/>
          <w:iCs/>
          <w:sz w:val="24"/>
          <w:szCs w:val="24"/>
        </w:rPr>
        <w:t xml:space="preserve"> yurtiçi</w:t>
      </w:r>
      <w:r w:rsidR="00D94F24" w:rsidRPr="00EC611A">
        <w:rPr>
          <w:bCs/>
          <w:iCs/>
          <w:sz w:val="24"/>
          <w:szCs w:val="24"/>
        </w:rPr>
        <w:t xml:space="preserve"> ve yurtdışında</w:t>
      </w:r>
      <w:r w:rsidRPr="00EC611A">
        <w:rPr>
          <w:bCs/>
          <w:iCs/>
          <w:sz w:val="24"/>
          <w:szCs w:val="24"/>
        </w:rPr>
        <w:t xml:space="preserve"> arazi çalışmaları düzenlenmektedir.</w:t>
      </w:r>
    </w:p>
    <w:p w14:paraId="16C90364" w14:textId="0C5C9DB0" w:rsidR="00B06F72" w:rsidRPr="00EC611A" w:rsidRDefault="00B06F72" w:rsidP="00EC611A">
      <w:pPr>
        <w:pStyle w:val="GvdeMetni"/>
        <w:ind w:right="-1"/>
        <w:jc w:val="both"/>
        <w:rPr>
          <w:bCs/>
          <w:iCs/>
          <w:sz w:val="24"/>
          <w:szCs w:val="24"/>
        </w:rPr>
      </w:pPr>
      <w:r w:rsidRPr="00EC611A">
        <w:rPr>
          <w:bCs/>
          <w:iCs/>
          <w:sz w:val="24"/>
          <w:szCs w:val="24"/>
        </w:rPr>
        <w:t xml:space="preserve">Karabük Üniversitesi ve Edebiyat Fakültesi’nde olduğu gibi kalite kültürünün Coğrafya Bölümü’nde de içselleştirilmesi önemli hedeflerden birisidir. Bu hedef doğrultusunda yapılacak bütün çalışmalar ve etkinliklerin sistematik bir şekilde gerçekleştirilmesi en önemli amaçlardandır. Kalite kavramını soyut olmaktan çıkarıp somutlaştırarak uygulanabilir bir düzeye çıkarmak amacıyla bölüm kalite kurulu oluşturulmuştur. </w:t>
      </w:r>
    </w:p>
    <w:p w14:paraId="47FFE589" w14:textId="77777777" w:rsidR="00623F6D" w:rsidRPr="00EC611A" w:rsidRDefault="00623F6D" w:rsidP="00EC611A">
      <w:pPr>
        <w:pStyle w:val="GvdeMetni"/>
        <w:ind w:right="-1"/>
        <w:jc w:val="both"/>
        <w:rPr>
          <w:bCs/>
          <w:iCs/>
          <w:sz w:val="24"/>
          <w:szCs w:val="24"/>
        </w:rPr>
      </w:pPr>
      <w:r w:rsidRPr="00EC611A">
        <w:rPr>
          <w:bCs/>
          <w:iCs/>
          <w:sz w:val="24"/>
          <w:szCs w:val="24"/>
        </w:rPr>
        <w:t xml:space="preserve">Coğrafya Bölümü; Bölüm Başkanı, Bölüm Başkan Yardımcısı, Ana Bilim Dalı Başkanları, Komisyonlar ve Sekreteryadan oluşmaktadır. Bölümümüz bünyesinde bir (1) Bölüm başkan yardımcısı bulunmaktadır. Bölüm başkanının ve yardımcısının görev tanımları ve dağılımları belirlenmiştir. Bölüm Başkanı ve Yardımcısı arasında genel olarak Bölümümüzdeki çeşitli ihtiyaçlar doğrultusunda ortaya çıkan Koordinatörlüklerin yönetilmesi noktasında görev dağılımları gerçekleştirilmiştir. </w:t>
      </w:r>
    </w:p>
    <w:p w14:paraId="618F2A36" w14:textId="22C15490" w:rsidR="001F2F5A" w:rsidRPr="00EC611A" w:rsidRDefault="001F2F5A" w:rsidP="00EC611A">
      <w:pPr>
        <w:pStyle w:val="GvdeMetni"/>
        <w:ind w:right="-1"/>
        <w:jc w:val="both"/>
        <w:rPr>
          <w:bCs/>
          <w:iCs/>
          <w:sz w:val="24"/>
          <w:szCs w:val="24"/>
        </w:rPr>
      </w:pPr>
      <w:r w:rsidRPr="00EC611A">
        <w:rPr>
          <w:bCs/>
          <w:iCs/>
          <w:sz w:val="24"/>
          <w:szCs w:val="24"/>
        </w:rPr>
        <w:t xml:space="preserve">2022 yılı </w:t>
      </w:r>
      <w:proofErr w:type="gramStart"/>
      <w:r w:rsidR="00080A44" w:rsidRPr="00EC611A">
        <w:rPr>
          <w:bCs/>
          <w:iCs/>
          <w:sz w:val="24"/>
          <w:szCs w:val="24"/>
        </w:rPr>
        <w:t>A</w:t>
      </w:r>
      <w:r w:rsidRPr="00EC611A">
        <w:rPr>
          <w:bCs/>
          <w:iCs/>
          <w:sz w:val="24"/>
          <w:szCs w:val="24"/>
        </w:rPr>
        <w:t>ralık</w:t>
      </w:r>
      <w:proofErr w:type="gramEnd"/>
      <w:r w:rsidRPr="00EC611A">
        <w:rPr>
          <w:bCs/>
          <w:iCs/>
          <w:sz w:val="24"/>
          <w:szCs w:val="24"/>
        </w:rPr>
        <w:t xml:space="preserve"> ayı sonu itibariyle bölümümüz öğretim elemanları tarafından yürütülen ve Üniversitemiz Bilimsel Araştırma Projeleri Koordinasyon Birimi (BAP) tarafından destekli 12 adet proje bulunmaktadır.</w:t>
      </w:r>
    </w:p>
    <w:p w14:paraId="16A4A6F8" w14:textId="7B25F3BB" w:rsidR="001F2F5A" w:rsidRPr="00EC611A" w:rsidRDefault="001F2F5A" w:rsidP="00EC611A">
      <w:pPr>
        <w:pStyle w:val="GvdeMetni"/>
        <w:ind w:right="-1"/>
        <w:jc w:val="both"/>
        <w:rPr>
          <w:bCs/>
          <w:iCs/>
          <w:sz w:val="24"/>
          <w:szCs w:val="24"/>
        </w:rPr>
      </w:pPr>
      <w:r w:rsidRPr="00EC611A">
        <w:rPr>
          <w:bCs/>
          <w:iCs/>
          <w:sz w:val="24"/>
          <w:szCs w:val="24"/>
        </w:rPr>
        <w:t>Bölümümüz öğretim elemanlarınca 2022 yılında yayımlanan 79 adet akademik çalışma bulunmaktadır. Bunların 32 tanesi</w:t>
      </w:r>
      <w:r w:rsidR="00080A44" w:rsidRPr="00EC611A">
        <w:rPr>
          <w:bCs/>
          <w:iCs/>
          <w:sz w:val="24"/>
          <w:szCs w:val="24"/>
        </w:rPr>
        <w:t xml:space="preserve"> ulusal ve uluslararası hakemli dergilerde yayınlanan</w:t>
      </w:r>
      <w:r w:rsidRPr="00EC611A">
        <w:rPr>
          <w:bCs/>
          <w:iCs/>
          <w:sz w:val="24"/>
          <w:szCs w:val="24"/>
        </w:rPr>
        <w:t xml:space="preserve"> makale</w:t>
      </w:r>
      <w:r w:rsidR="00080A44" w:rsidRPr="00EC611A">
        <w:rPr>
          <w:bCs/>
          <w:iCs/>
          <w:sz w:val="24"/>
          <w:szCs w:val="24"/>
        </w:rPr>
        <w:t>ler</w:t>
      </w:r>
      <w:r w:rsidRPr="00EC611A">
        <w:rPr>
          <w:bCs/>
          <w:iCs/>
          <w:sz w:val="24"/>
          <w:szCs w:val="24"/>
        </w:rPr>
        <w:t>dir. Makalelerin 3 tanesi SCI yayındır. Bunun dışında 2022 yılında 7 adet kitap, 20 kitap bölümü ve 20 sempozyum bildirisi ile araştırma faaliyetleri sürdürülmüştür.</w:t>
      </w:r>
    </w:p>
    <w:p w14:paraId="7FA78222" w14:textId="7E0A4B93" w:rsidR="001F2F5A" w:rsidRPr="00EC611A" w:rsidRDefault="001F2F5A" w:rsidP="00EC611A">
      <w:pPr>
        <w:pStyle w:val="GvdeMetni"/>
        <w:ind w:right="-1"/>
        <w:jc w:val="both"/>
        <w:rPr>
          <w:bCs/>
          <w:iCs/>
          <w:sz w:val="24"/>
          <w:szCs w:val="24"/>
        </w:rPr>
      </w:pPr>
      <w:r w:rsidRPr="00EC611A">
        <w:rPr>
          <w:bCs/>
          <w:iCs/>
          <w:sz w:val="24"/>
          <w:szCs w:val="24"/>
        </w:rPr>
        <w:t>2022 yılının bölümü</w:t>
      </w:r>
      <w:r w:rsidR="00080A44" w:rsidRPr="00EC611A">
        <w:rPr>
          <w:bCs/>
          <w:iCs/>
          <w:sz w:val="24"/>
          <w:szCs w:val="24"/>
        </w:rPr>
        <w:t>mü</w:t>
      </w:r>
      <w:r w:rsidRPr="00EC611A">
        <w:rPr>
          <w:bCs/>
          <w:iCs/>
          <w:sz w:val="24"/>
          <w:szCs w:val="24"/>
        </w:rPr>
        <w:t>z açısından en önemli taraflarından birisi de Coğrafya camiası açısından oldukça önemli kabul edilen Uluslararası Coğrafya Eğitimi Kongrelerinin 4.</w:t>
      </w:r>
      <w:r w:rsidR="0044650E" w:rsidRPr="00EC611A">
        <w:rPr>
          <w:bCs/>
          <w:iCs/>
          <w:sz w:val="24"/>
          <w:szCs w:val="24"/>
        </w:rPr>
        <w:t>’s</w:t>
      </w:r>
      <w:r w:rsidRPr="00EC611A">
        <w:rPr>
          <w:bCs/>
          <w:iCs/>
          <w:sz w:val="24"/>
          <w:szCs w:val="24"/>
        </w:rPr>
        <w:t>ünün bölümü</w:t>
      </w:r>
      <w:r w:rsidR="00080A44" w:rsidRPr="00EC611A">
        <w:rPr>
          <w:bCs/>
          <w:iCs/>
          <w:sz w:val="24"/>
          <w:szCs w:val="24"/>
        </w:rPr>
        <w:t>mü</w:t>
      </w:r>
      <w:r w:rsidRPr="00EC611A">
        <w:rPr>
          <w:bCs/>
          <w:iCs/>
          <w:sz w:val="24"/>
          <w:szCs w:val="24"/>
        </w:rPr>
        <w:t>z ev sahipliğinde gerçekleştirilmiş olmasıdır.</w:t>
      </w:r>
    </w:p>
    <w:p w14:paraId="65153B02" w14:textId="6AEB91B4" w:rsidR="003D267B" w:rsidRPr="00EC611A" w:rsidRDefault="003D267B" w:rsidP="00EC611A">
      <w:pPr>
        <w:pStyle w:val="GvdeMetni"/>
        <w:ind w:right="-1"/>
        <w:jc w:val="both"/>
        <w:rPr>
          <w:bCs/>
          <w:iCs/>
          <w:sz w:val="24"/>
          <w:szCs w:val="24"/>
        </w:rPr>
      </w:pPr>
      <w:r w:rsidRPr="00EC611A">
        <w:rPr>
          <w:bCs/>
          <w:iCs/>
          <w:sz w:val="24"/>
          <w:szCs w:val="24"/>
        </w:rPr>
        <w:t>Üniversitemiz Lisansüstü Eğitim Enstitüsü Coğrafya Anabilim Dalında 2014 yılından itibaren doktora programına öğrenci alımına başlanmıştır. 2017 yılında ilk doktora mezununu vermiştir. Halen aktif öğrenci konumunda 40 doktora ve 72 yüksek lisans olmak üzere 112 lisansüstü öğrencimiz bulunmaktadır.</w:t>
      </w:r>
    </w:p>
    <w:p w14:paraId="7CABB016" w14:textId="707F8A47" w:rsidR="001F2F5A" w:rsidRPr="00EC611A" w:rsidRDefault="001F2F5A" w:rsidP="00EC611A">
      <w:pPr>
        <w:pStyle w:val="GvdeMetni"/>
        <w:ind w:right="-1"/>
        <w:jc w:val="both"/>
        <w:rPr>
          <w:bCs/>
          <w:iCs/>
          <w:sz w:val="24"/>
          <w:szCs w:val="24"/>
        </w:rPr>
      </w:pPr>
      <w:r w:rsidRPr="00EC611A">
        <w:rPr>
          <w:bCs/>
          <w:iCs/>
          <w:sz w:val="24"/>
          <w:szCs w:val="24"/>
        </w:rPr>
        <w:t>Bölümüzde uluslararası öğrenci olarak 76 lisans, 10 yüksek lisans, 11 doktora öğrencisi bulunmaktadır. Ayrıca bölümüzde ve Erasmus+ kapsamında yurt dışına giden öğrencilerimiz de olmuştur</w:t>
      </w:r>
    </w:p>
    <w:p w14:paraId="5C148141" w14:textId="21A90021" w:rsidR="006B776A" w:rsidRPr="00442774" w:rsidRDefault="006B776A" w:rsidP="00EC611A">
      <w:pPr>
        <w:pStyle w:val="GvdeMetni"/>
        <w:ind w:right="-1"/>
        <w:jc w:val="both"/>
        <w:rPr>
          <w:sz w:val="24"/>
          <w:szCs w:val="24"/>
        </w:rPr>
      </w:pPr>
      <w:r w:rsidRPr="00EC611A">
        <w:rPr>
          <w:bCs/>
          <w:iCs/>
          <w:sz w:val="24"/>
          <w:szCs w:val="24"/>
        </w:rPr>
        <w:t>Bölümümüzün sahip olduğu akademik kadro ve lisansüstü eğitim imkanlarının Türkiye standartları üzerinde bulunmasından dolayı önümüzdeki süreçte</w:t>
      </w:r>
      <w:r w:rsidR="00080A44" w:rsidRPr="00EC611A">
        <w:rPr>
          <w:bCs/>
          <w:iCs/>
          <w:sz w:val="24"/>
          <w:szCs w:val="24"/>
        </w:rPr>
        <w:t xml:space="preserve"> misyonu ve </w:t>
      </w:r>
      <w:proofErr w:type="gramStart"/>
      <w:r w:rsidR="00080A44" w:rsidRPr="00EC611A">
        <w:rPr>
          <w:bCs/>
          <w:iCs/>
          <w:sz w:val="24"/>
          <w:szCs w:val="24"/>
        </w:rPr>
        <w:t xml:space="preserve">vizyonuna </w:t>
      </w:r>
      <w:r w:rsidRPr="00EC611A">
        <w:rPr>
          <w:bCs/>
          <w:iCs/>
          <w:sz w:val="24"/>
          <w:szCs w:val="24"/>
        </w:rPr>
        <w:t xml:space="preserve"> </w:t>
      </w:r>
      <w:r w:rsidR="00080A44" w:rsidRPr="00EC611A">
        <w:rPr>
          <w:bCs/>
          <w:iCs/>
          <w:sz w:val="24"/>
          <w:szCs w:val="24"/>
        </w:rPr>
        <w:t>uygun</w:t>
      </w:r>
      <w:proofErr w:type="gramEnd"/>
      <w:r w:rsidR="00080A44" w:rsidRPr="00EC611A">
        <w:rPr>
          <w:bCs/>
          <w:iCs/>
          <w:sz w:val="24"/>
          <w:szCs w:val="24"/>
        </w:rPr>
        <w:t xml:space="preserve"> bir şekilde </w:t>
      </w:r>
      <w:r w:rsidRPr="00EC611A">
        <w:rPr>
          <w:bCs/>
          <w:iCs/>
          <w:sz w:val="24"/>
          <w:szCs w:val="24"/>
        </w:rPr>
        <w:t>ulusal ve uluslararası bilimsel çalışmalarda, toplumsal sorumluluk projelerinde önemli katkılar sunması hedeflenmektedir. Bölümüzün yapacağı ulusal ve uluslararası çalışmalarda üniversite yönetiminin bugüne kadar çok önemli katkıları olmuştur. Bu katkıların devam etmesi Coğrafya bölümünün kendi alanıyla ilgili farklı mecralarda</w:t>
      </w:r>
      <w:r w:rsidRPr="00442774">
        <w:rPr>
          <w:sz w:val="24"/>
          <w:szCs w:val="24"/>
        </w:rPr>
        <w:t xml:space="preserve"> önemli çalışmalar yapmasına olanak sağlayacaktır.</w:t>
      </w:r>
    </w:p>
    <w:p w14:paraId="6B76A9F5" w14:textId="77777777" w:rsidR="003D267B" w:rsidRPr="00442774" w:rsidRDefault="003D267B" w:rsidP="0044650E">
      <w:pPr>
        <w:widowControl w:val="0"/>
        <w:autoSpaceDE w:val="0"/>
        <w:autoSpaceDN w:val="0"/>
        <w:ind w:right="-1" w:firstLine="708"/>
        <w:jc w:val="both"/>
        <w:rPr>
          <w:szCs w:val="24"/>
        </w:rPr>
      </w:pPr>
    </w:p>
    <w:sectPr w:rsidR="003D267B" w:rsidRPr="00442774" w:rsidSect="007C2777">
      <w:footerReference w:type="default" r:id="rId112"/>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E014" w14:textId="77777777" w:rsidR="00D73260" w:rsidRDefault="00D73260" w:rsidP="002944E7">
      <w:r>
        <w:separator/>
      </w:r>
    </w:p>
  </w:endnote>
  <w:endnote w:type="continuationSeparator" w:id="0">
    <w:p w14:paraId="47CD09E0" w14:textId="77777777" w:rsidR="00D73260" w:rsidRDefault="00D73260" w:rsidP="0029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6615" w14:textId="77777777" w:rsidR="00000000" w:rsidRDefault="0000000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B4F8" w14:textId="77777777" w:rsidR="00000000" w:rsidRDefault="00000000">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42761"/>
      <w:docPartObj>
        <w:docPartGallery w:val="Page Numbers (Bottom of Page)"/>
        <w:docPartUnique/>
      </w:docPartObj>
    </w:sdtPr>
    <w:sdtContent>
      <w:p w14:paraId="65275B18" w14:textId="3A6FD643" w:rsidR="007C2777" w:rsidRDefault="007C2777">
        <w:pPr>
          <w:pStyle w:val="AltBilgi"/>
          <w:jc w:val="center"/>
        </w:pPr>
        <w:r>
          <w:fldChar w:fldCharType="begin"/>
        </w:r>
        <w:r>
          <w:instrText>PAGE   \* MERGEFORMAT</w:instrText>
        </w:r>
        <w:r>
          <w:fldChar w:fldCharType="separate"/>
        </w:r>
        <w:r>
          <w:t>2</w:t>
        </w:r>
        <w:r>
          <w:fldChar w:fldCharType="end"/>
        </w:r>
      </w:p>
    </w:sdtContent>
  </w:sdt>
  <w:p w14:paraId="0336528C" w14:textId="77777777" w:rsidR="00000000" w:rsidRDefault="0000000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6C05" w14:textId="77777777" w:rsidR="00D73260" w:rsidRDefault="00D73260" w:rsidP="002944E7">
      <w:r>
        <w:separator/>
      </w:r>
    </w:p>
  </w:footnote>
  <w:footnote w:type="continuationSeparator" w:id="0">
    <w:p w14:paraId="37CB8925" w14:textId="77777777" w:rsidR="00D73260" w:rsidRDefault="00D73260" w:rsidP="00294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5E7"/>
    <w:multiLevelType w:val="hybridMultilevel"/>
    <w:tmpl w:val="57FA8DE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C92E35"/>
    <w:multiLevelType w:val="hybridMultilevel"/>
    <w:tmpl w:val="79D8CB6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D4256"/>
    <w:multiLevelType w:val="hybridMultilevel"/>
    <w:tmpl w:val="6B6C8E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2E496B"/>
    <w:multiLevelType w:val="hybridMultilevel"/>
    <w:tmpl w:val="1F1AA750"/>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2222CE"/>
    <w:multiLevelType w:val="hybridMultilevel"/>
    <w:tmpl w:val="56FED8F0"/>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303D7E"/>
    <w:multiLevelType w:val="hybridMultilevel"/>
    <w:tmpl w:val="9B6279BE"/>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4C09D6"/>
    <w:multiLevelType w:val="hybridMultilevel"/>
    <w:tmpl w:val="ED7068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A5C2EBF"/>
    <w:multiLevelType w:val="hybridMultilevel"/>
    <w:tmpl w:val="15329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B020862"/>
    <w:multiLevelType w:val="hybridMultilevel"/>
    <w:tmpl w:val="80FE33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FC7B9F"/>
    <w:multiLevelType w:val="hybridMultilevel"/>
    <w:tmpl w:val="5D4A7D00"/>
    <w:lvl w:ilvl="0" w:tplc="0366D9D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E77191B"/>
    <w:multiLevelType w:val="hybridMultilevel"/>
    <w:tmpl w:val="93825F56"/>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15F202B"/>
    <w:multiLevelType w:val="hybridMultilevel"/>
    <w:tmpl w:val="1390F10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27C4B6F"/>
    <w:multiLevelType w:val="hybridMultilevel"/>
    <w:tmpl w:val="0406A89A"/>
    <w:lvl w:ilvl="0" w:tplc="CCB48D64">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59111AE"/>
    <w:multiLevelType w:val="hybridMultilevel"/>
    <w:tmpl w:val="45BA49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5CB4899"/>
    <w:multiLevelType w:val="hybridMultilevel"/>
    <w:tmpl w:val="6D14F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5FA4914"/>
    <w:multiLevelType w:val="hybridMultilevel"/>
    <w:tmpl w:val="16F2B922"/>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6F03913"/>
    <w:multiLevelType w:val="hybridMultilevel"/>
    <w:tmpl w:val="7EB2D2F8"/>
    <w:lvl w:ilvl="0" w:tplc="2D6838EE">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9B26892"/>
    <w:multiLevelType w:val="hybridMultilevel"/>
    <w:tmpl w:val="8CE23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B0E2B10"/>
    <w:multiLevelType w:val="hybridMultilevel"/>
    <w:tmpl w:val="091CB6B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EFA2002"/>
    <w:multiLevelType w:val="hybridMultilevel"/>
    <w:tmpl w:val="DBF25C8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F0B2714"/>
    <w:multiLevelType w:val="hybridMultilevel"/>
    <w:tmpl w:val="D54ED3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F1A706E"/>
    <w:multiLevelType w:val="hybridMultilevel"/>
    <w:tmpl w:val="0A104ED2"/>
    <w:lvl w:ilvl="0" w:tplc="2D6838EE">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1C670CE"/>
    <w:multiLevelType w:val="hybridMultilevel"/>
    <w:tmpl w:val="47CA5D6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23E5772"/>
    <w:multiLevelType w:val="hybridMultilevel"/>
    <w:tmpl w:val="78A26C14"/>
    <w:lvl w:ilvl="0" w:tplc="D9DC8664">
      <w:start w:val="1"/>
      <w:numFmt w:val="bullet"/>
      <w:lvlText w:val=""/>
      <w:lvlJc w:val="left"/>
      <w:pPr>
        <w:ind w:left="720" w:hanging="360"/>
      </w:pPr>
      <w:rPr>
        <w:rFonts w:ascii="Wingdings" w:hAnsi="Wingdings" w:hint="default"/>
        <w:b/>
        <w:bCs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4353926"/>
    <w:multiLevelType w:val="hybridMultilevel"/>
    <w:tmpl w:val="7C9A91D8"/>
    <w:lvl w:ilvl="0" w:tplc="CCB48D64">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6E84243"/>
    <w:multiLevelType w:val="hybridMultilevel"/>
    <w:tmpl w:val="4D16D25C"/>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8377639"/>
    <w:multiLevelType w:val="hybridMultilevel"/>
    <w:tmpl w:val="71263C7A"/>
    <w:lvl w:ilvl="0" w:tplc="68BA3ABA">
      <w:start w:val="1"/>
      <w:numFmt w:val="bullet"/>
      <w:lvlText w:val=""/>
      <w:lvlJc w:val="left"/>
      <w:pPr>
        <w:ind w:left="720" w:hanging="360"/>
      </w:pPr>
      <w:rPr>
        <w:rFonts w:ascii="Wingdings" w:hAnsi="Wingdings" w:hint="default"/>
        <w:b/>
        <w:bCs/>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903136E"/>
    <w:multiLevelType w:val="hybridMultilevel"/>
    <w:tmpl w:val="30C8C1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ABC3923"/>
    <w:multiLevelType w:val="hybridMultilevel"/>
    <w:tmpl w:val="F2B013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B4061B2"/>
    <w:multiLevelType w:val="hybridMultilevel"/>
    <w:tmpl w:val="308AAD9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2E1A44F2"/>
    <w:multiLevelType w:val="hybridMultilevel"/>
    <w:tmpl w:val="508C9444"/>
    <w:lvl w:ilvl="0" w:tplc="717E8D2C">
      <w:start w:val="1"/>
      <w:numFmt w:val="bullet"/>
      <w:lvlText w:val=""/>
      <w:lvlJc w:val="left"/>
      <w:pPr>
        <w:ind w:left="720" w:hanging="360"/>
      </w:pPr>
      <w:rPr>
        <w:rFonts w:ascii="Wingdings" w:hAnsi="Wingdings" w:hint="default"/>
        <w:b/>
        <w:bCs/>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E367FE1"/>
    <w:multiLevelType w:val="hybridMultilevel"/>
    <w:tmpl w:val="963CEE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2FE809EA"/>
    <w:multiLevelType w:val="hybridMultilevel"/>
    <w:tmpl w:val="A0488332"/>
    <w:lvl w:ilvl="0" w:tplc="BB0655A0">
      <w:start w:val="1"/>
      <w:numFmt w:val="bullet"/>
      <w:lvlText w:val=""/>
      <w:lvlJc w:val="left"/>
      <w:pPr>
        <w:ind w:left="720" w:hanging="360"/>
      </w:pPr>
      <w:rPr>
        <w:rFonts w:ascii="Wingdings" w:hAnsi="Wingdings" w:hint="default"/>
        <w:b/>
        <w:bCs/>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2732CF9"/>
    <w:multiLevelType w:val="hybridMultilevel"/>
    <w:tmpl w:val="8F6A4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45B50AC"/>
    <w:multiLevelType w:val="hybridMultilevel"/>
    <w:tmpl w:val="FB28BF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65E01CB"/>
    <w:multiLevelType w:val="hybridMultilevel"/>
    <w:tmpl w:val="D2743AA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6" w15:restartNumberingAfterBreak="0">
    <w:nsid w:val="3877759C"/>
    <w:multiLevelType w:val="hybridMultilevel"/>
    <w:tmpl w:val="DD78F4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9331DF8"/>
    <w:multiLevelType w:val="hybridMultilevel"/>
    <w:tmpl w:val="C06EAE5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B68402D"/>
    <w:multiLevelType w:val="hybridMultilevel"/>
    <w:tmpl w:val="332699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B9E61E4"/>
    <w:multiLevelType w:val="hybridMultilevel"/>
    <w:tmpl w:val="3258C1E2"/>
    <w:lvl w:ilvl="0" w:tplc="A5C4D66E">
      <w:start w:val="1"/>
      <w:numFmt w:val="bullet"/>
      <w:lvlText w:val=""/>
      <w:lvlJc w:val="left"/>
      <w:pPr>
        <w:ind w:left="720" w:hanging="360"/>
      </w:pPr>
      <w:rPr>
        <w:rFonts w:ascii="Wingdings" w:hAnsi="Wingdings" w:hint="default"/>
        <w:b/>
        <w:bCs/>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C750BAD"/>
    <w:multiLevelType w:val="hybridMultilevel"/>
    <w:tmpl w:val="32B2611E"/>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3E157D9C"/>
    <w:multiLevelType w:val="hybridMultilevel"/>
    <w:tmpl w:val="852AFB7E"/>
    <w:lvl w:ilvl="0" w:tplc="CCB48D64">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0176337"/>
    <w:multiLevelType w:val="hybridMultilevel"/>
    <w:tmpl w:val="C720B0E4"/>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40512733"/>
    <w:multiLevelType w:val="hybridMultilevel"/>
    <w:tmpl w:val="FAC882F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1186D7A"/>
    <w:multiLevelType w:val="hybridMultilevel"/>
    <w:tmpl w:val="5EDA67F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130089B"/>
    <w:multiLevelType w:val="hybridMultilevel"/>
    <w:tmpl w:val="D1E2709C"/>
    <w:lvl w:ilvl="0" w:tplc="2D6838EE">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42A16DB5"/>
    <w:multiLevelType w:val="hybridMultilevel"/>
    <w:tmpl w:val="9CC6DC0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45AB6386"/>
    <w:multiLevelType w:val="hybridMultilevel"/>
    <w:tmpl w:val="874C1602"/>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4C772528"/>
    <w:multiLevelType w:val="hybridMultilevel"/>
    <w:tmpl w:val="45ECD6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4D9F0EC6"/>
    <w:multiLevelType w:val="hybridMultilevel"/>
    <w:tmpl w:val="D1AEB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514B648B"/>
    <w:multiLevelType w:val="hybridMultilevel"/>
    <w:tmpl w:val="C66E06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521127B2"/>
    <w:multiLevelType w:val="hybridMultilevel"/>
    <w:tmpl w:val="EA4E4A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4B20599"/>
    <w:multiLevelType w:val="hybridMultilevel"/>
    <w:tmpl w:val="C31ED7BC"/>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5D1C3BFA"/>
    <w:multiLevelType w:val="hybridMultilevel"/>
    <w:tmpl w:val="DF5A2AF2"/>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5D24025B"/>
    <w:multiLevelType w:val="hybridMultilevel"/>
    <w:tmpl w:val="BA56E37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DE15B46"/>
    <w:multiLevelType w:val="hybridMultilevel"/>
    <w:tmpl w:val="4552CCB4"/>
    <w:lvl w:ilvl="0" w:tplc="B76C2A58">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E204652"/>
    <w:multiLevelType w:val="hybridMultilevel"/>
    <w:tmpl w:val="7916C0B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3044BCE"/>
    <w:multiLevelType w:val="hybridMultilevel"/>
    <w:tmpl w:val="D5D25698"/>
    <w:lvl w:ilvl="0" w:tplc="982C6A0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3E91C26"/>
    <w:multiLevelType w:val="hybridMultilevel"/>
    <w:tmpl w:val="9078B5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4C36B47"/>
    <w:multiLevelType w:val="hybridMultilevel"/>
    <w:tmpl w:val="81DC58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50668FE"/>
    <w:multiLevelType w:val="hybridMultilevel"/>
    <w:tmpl w:val="28743F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5412C09"/>
    <w:multiLevelType w:val="hybridMultilevel"/>
    <w:tmpl w:val="80BE83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63133C2"/>
    <w:multiLevelType w:val="hybridMultilevel"/>
    <w:tmpl w:val="AB6CD00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6C96BE0"/>
    <w:multiLevelType w:val="hybridMultilevel"/>
    <w:tmpl w:val="2678287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7CC5209"/>
    <w:multiLevelType w:val="hybridMultilevel"/>
    <w:tmpl w:val="AF9C6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93F6D61"/>
    <w:multiLevelType w:val="hybridMultilevel"/>
    <w:tmpl w:val="09F457A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A022045"/>
    <w:multiLevelType w:val="hybridMultilevel"/>
    <w:tmpl w:val="472CEFD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6B9F12F3"/>
    <w:multiLevelType w:val="hybridMultilevel"/>
    <w:tmpl w:val="E8A0C63E"/>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6C1F3CF4"/>
    <w:multiLevelType w:val="hybridMultilevel"/>
    <w:tmpl w:val="AFDAE1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6CF54F09"/>
    <w:multiLevelType w:val="hybridMultilevel"/>
    <w:tmpl w:val="3FC4B3E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6D331D52"/>
    <w:multiLevelType w:val="hybridMultilevel"/>
    <w:tmpl w:val="10A8605E"/>
    <w:lvl w:ilvl="0" w:tplc="6D0CD65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6D53582A"/>
    <w:multiLevelType w:val="hybridMultilevel"/>
    <w:tmpl w:val="C89EF470"/>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20E575E"/>
    <w:multiLevelType w:val="hybridMultilevel"/>
    <w:tmpl w:val="54E09596"/>
    <w:lvl w:ilvl="0" w:tplc="0FFEE2F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739E571E"/>
    <w:multiLevelType w:val="hybridMultilevel"/>
    <w:tmpl w:val="910022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7480256F"/>
    <w:multiLevelType w:val="hybridMultilevel"/>
    <w:tmpl w:val="ED7C42E0"/>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75A63663"/>
    <w:multiLevelType w:val="hybridMultilevel"/>
    <w:tmpl w:val="EED4D70C"/>
    <w:lvl w:ilvl="0" w:tplc="2D6838EE">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8813932"/>
    <w:multiLevelType w:val="hybridMultilevel"/>
    <w:tmpl w:val="47EECC76"/>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7A0556D6"/>
    <w:multiLevelType w:val="hybridMultilevel"/>
    <w:tmpl w:val="684A37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7AC11558"/>
    <w:multiLevelType w:val="hybridMultilevel"/>
    <w:tmpl w:val="998AF0B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7AC65256"/>
    <w:multiLevelType w:val="hybridMultilevel"/>
    <w:tmpl w:val="64408A5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7C42409A"/>
    <w:multiLevelType w:val="hybridMultilevel"/>
    <w:tmpl w:val="3E6641CE"/>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7C4942EE"/>
    <w:multiLevelType w:val="hybridMultilevel"/>
    <w:tmpl w:val="6640FD4E"/>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7CEE7E67"/>
    <w:multiLevelType w:val="hybridMultilevel"/>
    <w:tmpl w:val="8DDE27A6"/>
    <w:lvl w:ilvl="0" w:tplc="62BC5A3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7D904EBB"/>
    <w:multiLevelType w:val="hybridMultilevel"/>
    <w:tmpl w:val="55E21962"/>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14343332">
    <w:abstractNumId w:val="59"/>
  </w:num>
  <w:num w:numId="2" w16cid:durableId="1032607844">
    <w:abstractNumId w:val="20"/>
  </w:num>
  <w:num w:numId="3" w16cid:durableId="208881951">
    <w:abstractNumId w:val="21"/>
  </w:num>
  <w:num w:numId="4" w16cid:durableId="1036394496">
    <w:abstractNumId w:val="29"/>
  </w:num>
  <w:num w:numId="5" w16cid:durableId="1007294424">
    <w:abstractNumId w:val="69"/>
  </w:num>
  <w:num w:numId="6" w16cid:durableId="2001155264">
    <w:abstractNumId w:val="32"/>
  </w:num>
  <w:num w:numId="7" w16cid:durableId="291987510">
    <w:abstractNumId w:val="75"/>
  </w:num>
  <w:num w:numId="8" w16cid:durableId="1904287592">
    <w:abstractNumId w:val="43"/>
  </w:num>
  <w:num w:numId="9" w16cid:durableId="1950817136">
    <w:abstractNumId w:val="38"/>
  </w:num>
  <w:num w:numId="10" w16cid:durableId="70545861">
    <w:abstractNumId w:val="50"/>
  </w:num>
  <w:num w:numId="11" w16cid:durableId="309528760">
    <w:abstractNumId w:val="48"/>
  </w:num>
  <w:num w:numId="12" w16cid:durableId="1689986394">
    <w:abstractNumId w:val="60"/>
  </w:num>
  <w:num w:numId="13" w16cid:durableId="1785349344">
    <w:abstractNumId w:val="72"/>
  </w:num>
  <w:num w:numId="14" w16cid:durableId="227963045">
    <w:abstractNumId w:val="2"/>
  </w:num>
  <w:num w:numId="15" w16cid:durableId="1883131279">
    <w:abstractNumId w:val="82"/>
  </w:num>
  <w:num w:numId="16" w16cid:durableId="943882097">
    <w:abstractNumId w:val="9"/>
  </w:num>
  <w:num w:numId="17" w16cid:durableId="1339044551">
    <w:abstractNumId w:val="8"/>
  </w:num>
  <w:num w:numId="18" w16cid:durableId="1427383766">
    <w:abstractNumId w:val="31"/>
  </w:num>
  <w:num w:numId="19" w16cid:durableId="3291800">
    <w:abstractNumId w:val="51"/>
  </w:num>
  <w:num w:numId="20" w16cid:durableId="815296455">
    <w:abstractNumId w:val="70"/>
  </w:num>
  <w:num w:numId="21" w16cid:durableId="1231114711">
    <w:abstractNumId w:val="57"/>
  </w:num>
  <w:num w:numId="22" w16cid:durableId="1030228223">
    <w:abstractNumId w:val="14"/>
  </w:num>
  <w:num w:numId="23" w16cid:durableId="1481457808">
    <w:abstractNumId w:val="30"/>
  </w:num>
  <w:num w:numId="24" w16cid:durableId="2072650433">
    <w:abstractNumId w:val="23"/>
  </w:num>
  <w:num w:numId="25" w16cid:durableId="1549417554">
    <w:abstractNumId w:val="39"/>
  </w:num>
  <w:num w:numId="26" w16cid:durableId="389037756">
    <w:abstractNumId w:val="68"/>
  </w:num>
  <w:num w:numId="27" w16cid:durableId="627441966">
    <w:abstractNumId w:val="35"/>
  </w:num>
  <w:num w:numId="28" w16cid:durableId="938562993">
    <w:abstractNumId w:val="26"/>
  </w:num>
  <w:num w:numId="29" w16cid:durableId="2144418658">
    <w:abstractNumId w:val="28"/>
  </w:num>
  <w:num w:numId="30" w16cid:durableId="1916238697">
    <w:abstractNumId w:val="6"/>
  </w:num>
  <w:num w:numId="31" w16cid:durableId="69470311">
    <w:abstractNumId w:val="55"/>
  </w:num>
  <w:num w:numId="32" w16cid:durableId="703361008">
    <w:abstractNumId w:val="5"/>
  </w:num>
  <w:num w:numId="33" w16cid:durableId="768231648">
    <w:abstractNumId w:val="27"/>
  </w:num>
  <w:num w:numId="34" w16cid:durableId="605842958">
    <w:abstractNumId w:val="34"/>
  </w:num>
  <w:num w:numId="35" w16cid:durableId="1638610138">
    <w:abstractNumId w:val="58"/>
  </w:num>
  <w:num w:numId="36" w16cid:durableId="2092502622">
    <w:abstractNumId w:val="61"/>
  </w:num>
  <w:num w:numId="37" w16cid:durableId="1429614328">
    <w:abstractNumId w:val="17"/>
  </w:num>
  <w:num w:numId="38" w16cid:durableId="1827670840">
    <w:abstractNumId w:val="13"/>
  </w:num>
  <w:num w:numId="39" w16cid:durableId="103810357">
    <w:abstractNumId w:val="44"/>
  </w:num>
  <w:num w:numId="40" w16cid:durableId="1103263080">
    <w:abstractNumId w:val="77"/>
  </w:num>
  <w:num w:numId="41" w16cid:durableId="1657227462">
    <w:abstractNumId w:val="65"/>
  </w:num>
  <w:num w:numId="42" w16cid:durableId="1068990051">
    <w:abstractNumId w:val="73"/>
  </w:num>
  <w:num w:numId="43" w16cid:durableId="305088874">
    <w:abstractNumId w:val="36"/>
  </w:num>
  <w:num w:numId="44" w16cid:durableId="328874525">
    <w:abstractNumId w:val="18"/>
  </w:num>
  <w:num w:numId="45" w16cid:durableId="723873287">
    <w:abstractNumId w:val="1"/>
  </w:num>
  <w:num w:numId="46" w16cid:durableId="148863123">
    <w:abstractNumId w:val="63"/>
  </w:num>
  <w:num w:numId="47" w16cid:durableId="1667368235">
    <w:abstractNumId w:val="19"/>
  </w:num>
  <w:num w:numId="48" w16cid:durableId="1425882430">
    <w:abstractNumId w:val="80"/>
  </w:num>
  <w:num w:numId="49" w16cid:durableId="1544556177">
    <w:abstractNumId w:val="74"/>
  </w:num>
  <w:num w:numId="50" w16cid:durableId="251671792">
    <w:abstractNumId w:val="52"/>
  </w:num>
  <w:num w:numId="51" w16cid:durableId="618757740">
    <w:abstractNumId w:val="3"/>
  </w:num>
  <w:num w:numId="52" w16cid:durableId="1068186607">
    <w:abstractNumId w:val="40"/>
  </w:num>
  <w:num w:numId="53" w16cid:durableId="1546717115">
    <w:abstractNumId w:val="66"/>
  </w:num>
  <w:num w:numId="54" w16cid:durableId="700713280">
    <w:abstractNumId w:val="42"/>
  </w:num>
  <w:num w:numId="55" w16cid:durableId="1754859033">
    <w:abstractNumId w:val="46"/>
  </w:num>
  <w:num w:numId="56" w16cid:durableId="808400079">
    <w:abstractNumId w:val="76"/>
  </w:num>
  <w:num w:numId="57" w16cid:durableId="662243428">
    <w:abstractNumId w:val="12"/>
  </w:num>
  <w:num w:numId="58" w16cid:durableId="976686235">
    <w:abstractNumId w:val="0"/>
  </w:num>
  <w:num w:numId="59" w16cid:durableId="1607536368">
    <w:abstractNumId w:val="67"/>
  </w:num>
  <w:num w:numId="60" w16cid:durableId="1249730270">
    <w:abstractNumId w:val="56"/>
  </w:num>
  <w:num w:numId="61" w16cid:durableId="1662804467">
    <w:abstractNumId w:val="45"/>
  </w:num>
  <w:num w:numId="62" w16cid:durableId="2025475449">
    <w:abstractNumId w:val="53"/>
  </w:num>
  <w:num w:numId="63" w16cid:durableId="334648367">
    <w:abstractNumId w:val="83"/>
  </w:num>
  <w:num w:numId="64" w16cid:durableId="1234201631">
    <w:abstractNumId w:val="62"/>
  </w:num>
  <w:num w:numId="65" w16cid:durableId="1444956089">
    <w:abstractNumId w:val="10"/>
  </w:num>
  <w:num w:numId="66" w16cid:durableId="1047340304">
    <w:abstractNumId w:val="25"/>
  </w:num>
  <w:num w:numId="67" w16cid:durableId="1079330372">
    <w:abstractNumId w:val="16"/>
  </w:num>
  <w:num w:numId="68" w16cid:durableId="1455172215">
    <w:abstractNumId w:val="81"/>
  </w:num>
  <w:num w:numId="69" w16cid:durableId="1092236276">
    <w:abstractNumId w:val="78"/>
  </w:num>
  <w:num w:numId="70" w16cid:durableId="1101681161">
    <w:abstractNumId w:val="4"/>
  </w:num>
  <w:num w:numId="71" w16cid:durableId="1001130030">
    <w:abstractNumId w:val="54"/>
  </w:num>
  <w:num w:numId="72" w16cid:durableId="118113363">
    <w:abstractNumId w:val="71"/>
  </w:num>
  <w:num w:numId="73" w16cid:durableId="619146272">
    <w:abstractNumId w:val="47"/>
  </w:num>
  <w:num w:numId="74" w16cid:durableId="1589804748">
    <w:abstractNumId w:val="37"/>
  </w:num>
  <w:num w:numId="75" w16cid:durableId="1535731940">
    <w:abstractNumId w:val="79"/>
  </w:num>
  <w:num w:numId="76" w16cid:durableId="933129661">
    <w:abstractNumId w:val="41"/>
  </w:num>
  <w:num w:numId="77" w16cid:durableId="1236281466">
    <w:abstractNumId w:val="22"/>
  </w:num>
  <w:num w:numId="78" w16cid:durableId="510879202">
    <w:abstractNumId w:val="24"/>
  </w:num>
  <w:num w:numId="79" w16cid:durableId="602231558">
    <w:abstractNumId w:val="15"/>
  </w:num>
  <w:num w:numId="80" w16cid:durableId="562448187">
    <w:abstractNumId w:val="11"/>
  </w:num>
  <w:num w:numId="81" w16cid:durableId="629357843">
    <w:abstractNumId w:val="49"/>
  </w:num>
  <w:num w:numId="82" w16cid:durableId="1890796509">
    <w:abstractNumId w:val="33"/>
  </w:num>
  <w:num w:numId="83" w16cid:durableId="185412085">
    <w:abstractNumId w:val="64"/>
  </w:num>
  <w:num w:numId="84" w16cid:durableId="611593405">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zcyMDAwNDAyMTJQ0lEKTi0uzszPAykwNKsFAC0/e8MtAAAA"/>
  </w:docVars>
  <w:rsids>
    <w:rsidRoot w:val="00F23101"/>
    <w:rsid w:val="00001196"/>
    <w:rsid w:val="00003E0A"/>
    <w:rsid w:val="000045AD"/>
    <w:rsid w:val="00015619"/>
    <w:rsid w:val="00016C43"/>
    <w:rsid w:val="00022910"/>
    <w:rsid w:val="00022D6F"/>
    <w:rsid w:val="00030E99"/>
    <w:rsid w:val="00031C8F"/>
    <w:rsid w:val="00036AE7"/>
    <w:rsid w:val="00037BF2"/>
    <w:rsid w:val="00043404"/>
    <w:rsid w:val="00044D06"/>
    <w:rsid w:val="000450ED"/>
    <w:rsid w:val="00046B58"/>
    <w:rsid w:val="00047381"/>
    <w:rsid w:val="00052D12"/>
    <w:rsid w:val="0005499D"/>
    <w:rsid w:val="00056801"/>
    <w:rsid w:val="00061D50"/>
    <w:rsid w:val="00063651"/>
    <w:rsid w:val="0006523E"/>
    <w:rsid w:val="00067225"/>
    <w:rsid w:val="00067254"/>
    <w:rsid w:val="0007112B"/>
    <w:rsid w:val="000722F9"/>
    <w:rsid w:val="00072D3F"/>
    <w:rsid w:val="00075C1F"/>
    <w:rsid w:val="00076EFE"/>
    <w:rsid w:val="00077006"/>
    <w:rsid w:val="00077D5B"/>
    <w:rsid w:val="00080A44"/>
    <w:rsid w:val="00080A64"/>
    <w:rsid w:val="00081F5E"/>
    <w:rsid w:val="00084FF5"/>
    <w:rsid w:val="00085ABC"/>
    <w:rsid w:val="00086C2D"/>
    <w:rsid w:val="00091153"/>
    <w:rsid w:val="000963D9"/>
    <w:rsid w:val="0009776C"/>
    <w:rsid w:val="000A0E06"/>
    <w:rsid w:val="000A1696"/>
    <w:rsid w:val="000B1909"/>
    <w:rsid w:val="000B43DF"/>
    <w:rsid w:val="000B47F5"/>
    <w:rsid w:val="000B52EA"/>
    <w:rsid w:val="000B6693"/>
    <w:rsid w:val="000C19A5"/>
    <w:rsid w:val="000C21AA"/>
    <w:rsid w:val="000C2B87"/>
    <w:rsid w:val="000C2F10"/>
    <w:rsid w:val="000C64AC"/>
    <w:rsid w:val="000D1E77"/>
    <w:rsid w:val="000D479C"/>
    <w:rsid w:val="000D5970"/>
    <w:rsid w:val="000D5B9C"/>
    <w:rsid w:val="000E3583"/>
    <w:rsid w:val="000E4ED6"/>
    <w:rsid w:val="000E6F62"/>
    <w:rsid w:val="000F057E"/>
    <w:rsid w:val="000F1161"/>
    <w:rsid w:val="000F2CD8"/>
    <w:rsid w:val="000F6641"/>
    <w:rsid w:val="00106699"/>
    <w:rsid w:val="001068F4"/>
    <w:rsid w:val="00113354"/>
    <w:rsid w:val="001133A7"/>
    <w:rsid w:val="00113457"/>
    <w:rsid w:val="001144E5"/>
    <w:rsid w:val="00115870"/>
    <w:rsid w:val="00116FD0"/>
    <w:rsid w:val="00117A30"/>
    <w:rsid w:val="00117B26"/>
    <w:rsid w:val="0012188E"/>
    <w:rsid w:val="00124C0F"/>
    <w:rsid w:val="001320BF"/>
    <w:rsid w:val="001334F0"/>
    <w:rsid w:val="0013405D"/>
    <w:rsid w:val="001358C5"/>
    <w:rsid w:val="00137A78"/>
    <w:rsid w:val="00137E0B"/>
    <w:rsid w:val="0014284D"/>
    <w:rsid w:val="00142A57"/>
    <w:rsid w:val="00144F5D"/>
    <w:rsid w:val="001458FC"/>
    <w:rsid w:val="00145C3D"/>
    <w:rsid w:val="00146CFC"/>
    <w:rsid w:val="00151B83"/>
    <w:rsid w:val="00151BE5"/>
    <w:rsid w:val="001520D2"/>
    <w:rsid w:val="0015493F"/>
    <w:rsid w:val="001553C0"/>
    <w:rsid w:val="00157E9D"/>
    <w:rsid w:val="00162DA4"/>
    <w:rsid w:val="001635B5"/>
    <w:rsid w:val="00163D5C"/>
    <w:rsid w:val="00164DD8"/>
    <w:rsid w:val="0016542A"/>
    <w:rsid w:val="001679AD"/>
    <w:rsid w:val="00167C75"/>
    <w:rsid w:val="00173294"/>
    <w:rsid w:val="001758BB"/>
    <w:rsid w:val="00181DE7"/>
    <w:rsid w:val="00182D47"/>
    <w:rsid w:val="00184546"/>
    <w:rsid w:val="00187E22"/>
    <w:rsid w:val="00191A16"/>
    <w:rsid w:val="00191F07"/>
    <w:rsid w:val="001925CA"/>
    <w:rsid w:val="001953EC"/>
    <w:rsid w:val="00196548"/>
    <w:rsid w:val="001A0227"/>
    <w:rsid w:val="001A3F3A"/>
    <w:rsid w:val="001A6666"/>
    <w:rsid w:val="001A7BF1"/>
    <w:rsid w:val="001B09D8"/>
    <w:rsid w:val="001B50AA"/>
    <w:rsid w:val="001B72F2"/>
    <w:rsid w:val="001C2BD9"/>
    <w:rsid w:val="001C3861"/>
    <w:rsid w:val="001C5585"/>
    <w:rsid w:val="001C77BC"/>
    <w:rsid w:val="001C7CDF"/>
    <w:rsid w:val="001D1FC8"/>
    <w:rsid w:val="001D6657"/>
    <w:rsid w:val="001D6F61"/>
    <w:rsid w:val="001E0A7D"/>
    <w:rsid w:val="001E293D"/>
    <w:rsid w:val="001E2C6D"/>
    <w:rsid w:val="001E64D1"/>
    <w:rsid w:val="001E7B33"/>
    <w:rsid w:val="001E7BA8"/>
    <w:rsid w:val="001F096C"/>
    <w:rsid w:val="001F270F"/>
    <w:rsid w:val="001F2BA1"/>
    <w:rsid w:val="001F2F5A"/>
    <w:rsid w:val="001F63A7"/>
    <w:rsid w:val="001F6560"/>
    <w:rsid w:val="0020209B"/>
    <w:rsid w:val="0020478C"/>
    <w:rsid w:val="0020666C"/>
    <w:rsid w:val="002106E6"/>
    <w:rsid w:val="00212D1E"/>
    <w:rsid w:val="002139B4"/>
    <w:rsid w:val="002162F8"/>
    <w:rsid w:val="0022041C"/>
    <w:rsid w:val="00221B55"/>
    <w:rsid w:val="00222224"/>
    <w:rsid w:val="002236B1"/>
    <w:rsid w:val="00224F5E"/>
    <w:rsid w:val="00225F7E"/>
    <w:rsid w:val="00226714"/>
    <w:rsid w:val="00226D7A"/>
    <w:rsid w:val="002317DA"/>
    <w:rsid w:val="002324B7"/>
    <w:rsid w:val="00234C47"/>
    <w:rsid w:val="00236E8B"/>
    <w:rsid w:val="00244A5E"/>
    <w:rsid w:val="00247066"/>
    <w:rsid w:val="00247527"/>
    <w:rsid w:val="00253D58"/>
    <w:rsid w:val="002568B0"/>
    <w:rsid w:val="0025691A"/>
    <w:rsid w:val="00256E7F"/>
    <w:rsid w:val="00257231"/>
    <w:rsid w:val="00257407"/>
    <w:rsid w:val="00261375"/>
    <w:rsid w:val="00261EA6"/>
    <w:rsid w:val="00262D62"/>
    <w:rsid w:val="00264009"/>
    <w:rsid w:val="002660C1"/>
    <w:rsid w:val="00267F1D"/>
    <w:rsid w:val="002719B8"/>
    <w:rsid w:val="00274E44"/>
    <w:rsid w:val="00275127"/>
    <w:rsid w:val="002761EF"/>
    <w:rsid w:val="0027675F"/>
    <w:rsid w:val="00276D36"/>
    <w:rsid w:val="00281869"/>
    <w:rsid w:val="0028254E"/>
    <w:rsid w:val="00283A5B"/>
    <w:rsid w:val="00285147"/>
    <w:rsid w:val="00285593"/>
    <w:rsid w:val="00285625"/>
    <w:rsid w:val="00286FB0"/>
    <w:rsid w:val="00292480"/>
    <w:rsid w:val="002944E7"/>
    <w:rsid w:val="002A17C5"/>
    <w:rsid w:val="002B18C1"/>
    <w:rsid w:val="002B6ACB"/>
    <w:rsid w:val="002B7152"/>
    <w:rsid w:val="002C25A7"/>
    <w:rsid w:val="002C3330"/>
    <w:rsid w:val="002C34D3"/>
    <w:rsid w:val="002C6713"/>
    <w:rsid w:val="002C6AC8"/>
    <w:rsid w:val="002C6AD8"/>
    <w:rsid w:val="002C7228"/>
    <w:rsid w:val="002C7C24"/>
    <w:rsid w:val="002E0007"/>
    <w:rsid w:val="002E1998"/>
    <w:rsid w:val="002E2C95"/>
    <w:rsid w:val="002F0E6B"/>
    <w:rsid w:val="002F14AD"/>
    <w:rsid w:val="002F1807"/>
    <w:rsid w:val="002F27D6"/>
    <w:rsid w:val="002F51D7"/>
    <w:rsid w:val="002F791A"/>
    <w:rsid w:val="002F7E77"/>
    <w:rsid w:val="0030055B"/>
    <w:rsid w:val="0030154E"/>
    <w:rsid w:val="00302406"/>
    <w:rsid w:val="0030255A"/>
    <w:rsid w:val="00306021"/>
    <w:rsid w:val="00311782"/>
    <w:rsid w:val="00311831"/>
    <w:rsid w:val="00312895"/>
    <w:rsid w:val="00316297"/>
    <w:rsid w:val="00320ABA"/>
    <w:rsid w:val="00323485"/>
    <w:rsid w:val="00323FEB"/>
    <w:rsid w:val="00325C4C"/>
    <w:rsid w:val="00330A9A"/>
    <w:rsid w:val="00334C9D"/>
    <w:rsid w:val="00334EC6"/>
    <w:rsid w:val="003359C1"/>
    <w:rsid w:val="0033740F"/>
    <w:rsid w:val="003375A4"/>
    <w:rsid w:val="0034630F"/>
    <w:rsid w:val="00346703"/>
    <w:rsid w:val="0035027E"/>
    <w:rsid w:val="003512F3"/>
    <w:rsid w:val="00351AFA"/>
    <w:rsid w:val="00353C8A"/>
    <w:rsid w:val="00354D01"/>
    <w:rsid w:val="003555D0"/>
    <w:rsid w:val="00355A4A"/>
    <w:rsid w:val="00355C87"/>
    <w:rsid w:val="00357DB4"/>
    <w:rsid w:val="003652DB"/>
    <w:rsid w:val="00370D18"/>
    <w:rsid w:val="00370DA3"/>
    <w:rsid w:val="00371750"/>
    <w:rsid w:val="00374474"/>
    <w:rsid w:val="00375B73"/>
    <w:rsid w:val="00375E0A"/>
    <w:rsid w:val="0038114F"/>
    <w:rsid w:val="0038432F"/>
    <w:rsid w:val="00392904"/>
    <w:rsid w:val="00393061"/>
    <w:rsid w:val="003960F1"/>
    <w:rsid w:val="003A1B4A"/>
    <w:rsid w:val="003A519A"/>
    <w:rsid w:val="003A7380"/>
    <w:rsid w:val="003B2C94"/>
    <w:rsid w:val="003B2CD6"/>
    <w:rsid w:val="003B30BF"/>
    <w:rsid w:val="003B64A9"/>
    <w:rsid w:val="003B6E27"/>
    <w:rsid w:val="003C1799"/>
    <w:rsid w:val="003C29E9"/>
    <w:rsid w:val="003C4527"/>
    <w:rsid w:val="003C4948"/>
    <w:rsid w:val="003C59FE"/>
    <w:rsid w:val="003C61C7"/>
    <w:rsid w:val="003C7D3A"/>
    <w:rsid w:val="003D14E1"/>
    <w:rsid w:val="003D1916"/>
    <w:rsid w:val="003D2339"/>
    <w:rsid w:val="003D267B"/>
    <w:rsid w:val="003D318D"/>
    <w:rsid w:val="003D7E8F"/>
    <w:rsid w:val="003D7F63"/>
    <w:rsid w:val="003E11F9"/>
    <w:rsid w:val="003E1D9C"/>
    <w:rsid w:val="003E77F7"/>
    <w:rsid w:val="003F7549"/>
    <w:rsid w:val="00401BE2"/>
    <w:rsid w:val="00406255"/>
    <w:rsid w:val="0041073B"/>
    <w:rsid w:val="0041354B"/>
    <w:rsid w:val="0041443C"/>
    <w:rsid w:val="00421824"/>
    <w:rsid w:val="004264FB"/>
    <w:rsid w:val="00426AE7"/>
    <w:rsid w:val="00430278"/>
    <w:rsid w:val="0043233B"/>
    <w:rsid w:val="0043387C"/>
    <w:rsid w:val="00441A09"/>
    <w:rsid w:val="00442774"/>
    <w:rsid w:val="00442BE7"/>
    <w:rsid w:val="00443109"/>
    <w:rsid w:val="0044412A"/>
    <w:rsid w:val="0044650E"/>
    <w:rsid w:val="004470B1"/>
    <w:rsid w:val="00451483"/>
    <w:rsid w:val="0045420C"/>
    <w:rsid w:val="004567B8"/>
    <w:rsid w:val="00461E4C"/>
    <w:rsid w:val="00461F5D"/>
    <w:rsid w:val="004622D7"/>
    <w:rsid w:val="00463066"/>
    <w:rsid w:val="004636DD"/>
    <w:rsid w:val="004669CB"/>
    <w:rsid w:val="00473081"/>
    <w:rsid w:val="004730A0"/>
    <w:rsid w:val="0047541C"/>
    <w:rsid w:val="00475590"/>
    <w:rsid w:val="00477D03"/>
    <w:rsid w:val="0048222E"/>
    <w:rsid w:val="004904D5"/>
    <w:rsid w:val="00496A2D"/>
    <w:rsid w:val="00497D9C"/>
    <w:rsid w:val="004A2BCF"/>
    <w:rsid w:val="004A4F0E"/>
    <w:rsid w:val="004A7A6A"/>
    <w:rsid w:val="004B0313"/>
    <w:rsid w:val="004B1D7B"/>
    <w:rsid w:val="004B1E84"/>
    <w:rsid w:val="004B2434"/>
    <w:rsid w:val="004B3602"/>
    <w:rsid w:val="004C3FEF"/>
    <w:rsid w:val="004C5713"/>
    <w:rsid w:val="004C57D7"/>
    <w:rsid w:val="004D0814"/>
    <w:rsid w:val="004D08D3"/>
    <w:rsid w:val="004D236D"/>
    <w:rsid w:val="004D3312"/>
    <w:rsid w:val="004D5EC4"/>
    <w:rsid w:val="004D6A65"/>
    <w:rsid w:val="004D7374"/>
    <w:rsid w:val="004D7DCB"/>
    <w:rsid w:val="004E07D4"/>
    <w:rsid w:val="004E1501"/>
    <w:rsid w:val="004E1AAB"/>
    <w:rsid w:val="004E7B69"/>
    <w:rsid w:val="004F3F92"/>
    <w:rsid w:val="004F7236"/>
    <w:rsid w:val="004F73AC"/>
    <w:rsid w:val="004F7E0B"/>
    <w:rsid w:val="0050081C"/>
    <w:rsid w:val="005008A3"/>
    <w:rsid w:val="00506C4C"/>
    <w:rsid w:val="005075F3"/>
    <w:rsid w:val="005118F9"/>
    <w:rsid w:val="00513B1E"/>
    <w:rsid w:val="00516EF0"/>
    <w:rsid w:val="005212AD"/>
    <w:rsid w:val="005246B2"/>
    <w:rsid w:val="00524ECE"/>
    <w:rsid w:val="00527599"/>
    <w:rsid w:val="0053004B"/>
    <w:rsid w:val="0053070C"/>
    <w:rsid w:val="00534BA3"/>
    <w:rsid w:val="00535584"/>
    <w:rsid w:val="0053744C"/>
    <w:rsid w:val="00537BA0"/>
    <w:rsid w:val="0054381E"/>
    <w:rsid w:val="00543A99"/>
    <w:rsid w:val="00546D88"/>
    <w:rsid w:val="0055293B"/>
    <w:rsid w:val="00554A4E"/>
    <w:rsid w:val="00563475"/>
    <w:rsid w:val="00564D7D"/>
    <w:rsid w:val="00565A15"/>
    <w:rsid w:val="00570400"/>
    <w:rsid w:val="00574213"/>
    <w:rsid w:val="00574A50"/>
    <w:rsid w:val="005772E2"/>
    <w:rsid w:val="005802EB"/>
    <w:rsid w:val="005810D4"/>
    <w:rsid w:val="005841D2"/>
    <w:rsid w:val="005858C3"/>
    <w:rsid w:val="005859D6"/>
    <w:rsid w:val="00587B92"/>
    <w:rsid w:val="00591C81"/>
    <w:rsid w:val="0059221F"/>
    <w:rsid w:val="005927F3"/>
    <w:rsid w:val="005931EA"/>
    <w:rsid w:val="0059560B"/>
    <w:rsid w:val="00596419"/>
    <w:rsid w:val="0059694B"/>
    <w:rsid w:val="00596CC0"/>
    <w:rsid w:val="005A0010"/>
    <w:rsid w:val="005A0E93"/>
    <w:rsid w:val="005A3032"/>
    <w:rsid w:val="005A38E7"/>
    <w:rsid w:val="005A49F4"/>
    <w:rsid w:val="005B2EBB"/>
    <w:rsid w:val="005B7C17"/>
    <w:rsid w:val="005C4CD1"/>
    <w:rsid w:val="005C52F6"/>
    <w:rsid w:val="005C5A52"/>
    <w:rsid w:val="005C5EFB"/>
    <w:rsid w:val="005C7FD5"/>
    <w:rsid w:val="005D0297"/>
    <w:rsid w:val="005D4316"/>
    <w:rsid w:val="005D66A5"/>
    <w:rsid w:val="005E2303"/>
    <w:rsid w:val="005E2967"/>
    <w:rsid w:val="005E49A2"/>
    <w:rsid w:val="005E709D"/>
    <w:rsid w:val="005F2B22"/>
    <w:rsid w:val="005F5E3F"/>
    <w:rsid w:val="005F737D"/>
    <w:rsid w:val="005F7834"/>
    <w:rsid w:val="005F7EDA"/>
    <w:rsid w:val="00600218"/>
    <w:rsid w:val="0060048D"/>
    <w:rsid w:val="006008EB"/>
    <w:rsid w:val="0060218C"/>
    <w:rsid w:val="00602CEC"/>
    <w:rsid w:val="00603E50"/>
    <w:rsid w:val="00605513"/>
    <w:rsid w:val="006055FA"/>
    <w:rsid w:val="00606CC8"/>
    <w:rsid w:val="00607156"/>
    <w:rsid w:val="00612736"/>
    <w:rsid w:val="0061335D"/>
    <w:rsid w:val="006147A2"/>
    <w:rsid w:val="0061524E"/>
    <w:rsid w:val="00615F8C"/>
    <w:rsid w:val="0061620F"/>
    <w:rsid w:val="00620286"/>
    <w:rsid w:val="00621655"/>
    <w:rsid w:val="00621E9A"/>
    <w:rsid w:val="0062236F"/>
    <w:rsid w:val="00623F6D"/>
    <w:rsid w:val="00625974"/>
    <w:rsid w:val="00625BF9"/>
    <w:rsid w:val="00626064"/>
    <w:rsid w:val="006274E9"/>
    <w:rsid w:val="00632BFB"/>
    <w:rsid w:val="0063640C"/>
    <w:rsid w:val="00636A09"/>
    <w:rsid w:val="006373FA"/>
    <w:rsid w:val="00640401"/>
    <w:rsid w:val="006411FE"/>
    <w:rsid w:val="00644881"/>
    <w:rsid w:val="00646981"/>
    <w:rsid w:val="006523D7"/>
    <w:rsid w:val="00653915"/>
    <w:rsid w:val="0065406E"/>
    <w:rsid w:val="0065547D"/>
    <w:rsid w:val="00657A75"/>
    <w:rsid w:val="00660060"/>
    <w:rsid w:val="00660907"/>
    <w:rsid w:val="00660F89"/>
    <w:rsid w:val="00661868"/>
    <w:rsid w:val="006714B1"/>
    <w:rsid w:val="00673B5B"/>
    <w:rsid w:val="006744F8"/>
    <w:rsid w:val="006779AE"/>
    <w:rsid w:val="00677BCE"/>
    <w:rsid w:val="0068179C"/>
    <w:rsid w:val="00685CAD"/>
    <w:rsid w:val="00692A6F"/>
    <w:rsid w:val="00696F0D"/>
    <w:rsid w:val="006A031D"/>
    <w:rsid w:val="006B00EE"/>
    <w:rsid w:val="006B2383"/>
    <w:rsid w:val="006B4134"/>
    <w:rsid w:val="006B776A"/>
    <w:rsid w:val="006B794E"/>
    <w:rsid w:val="006C0556"/>
    <w:rsid w:val="006C2D64"/>
    <w:rsid w:val="006D19E9"/>
    <w:rsid w:val="006D2290"/>
    <w:rsid w:val="006D3416"/>
    <w:rsid w:val="006E2905"/>
    <w:rsid w:val="006E4F61"/>
    <w:rsid w:val="006E550C"/>
    <w:rsid w:val="006E611C"/>
    <w:rsid w:val="006E7C9E"/>
    <w:rsid w:val="006F033F"/>
    <w:rsid w:val="006F0929"/>
    <w:rsid w:val="006F0E11"/>
    <w:rsid w:val="006F7A54"/>
    <w:rsid w:val="006F7C43"/>
    <w:rsid w:val="006F7F80"/>
    <w:rsid w:val="00700558"/>
    <w:rsid w:val="0071035E"/>
    <w:rsid w:val="007139EF"/>
    <w:rsid w:val="00714DDB"/>
    <w:rsid w:val="007163EE"/>
    <w:rsid w:val="0072040C"/>
    <w:rsid w:val="00722E3F"/>
    <w:rsid w:val="00727A25"/>
    <w:rsid w:val="0073188B"/>
    <w:rsid w:val="00731F41"/>
    <w:rsid w:val="00735A22"/>
    <w:rsid w:val="007364A9"/>
    <w:rsid w:val="00740169"/>
    <w:rsid w:val="0074026E"/>
    <w:rsid w:val="00741608"/>
    <w:rsid w:val="007527E3"/>
    <w:rsid w:val="007529AB"/>
    <w:rsid w:val="00754640"/>
    <w:rsid w:val="00756067"/>
    <w:rsid w:val="0075612B"/>
    <w:rsid w:val="00760AAB"/>
    <w:rsid w:val="00767E11"/>
    <w:rsid w:val="007769E1"/>
    <w:rsid w:val="00781893"/>
    <w:rsid w:val="00784F12"/>
    <w:rsid w:val="00787A84"/>
    <w:rsid w:val="007915F0"/>
    <w:rsid w:val="00791F80"/>
    <w:rsid w:val="007A2127"/>
    <w:rsid w:val="007A5398"/>
    <w:rsid w:val="007A7194"/>
    <w:rsid w:val="007A788D"/>
    <w:rsid w:val="007B0628"/>
    <w:rsid w:val="007B1A4A"/>
    <w:rsid w:val="007B2248"/>
    <w:rsid w:val="007B2585"/>
    <w:rsid w:val="007B2912"/>
    <w:rsid w:val="007B2925"/>
    <w:rsid w:val="007B29A4"/>
    <w:rsid w:val="007B328D"/>
    <w:rsid w:val="007B56B6"/>
    <w:rsid w:val="007B674D"/>
    <w:rsid w:val="007B7D3A"/>
    <w:rsid w:val="007C1168"/>
    <w:rsid w:val="007C1792"/>
    <w:rsid w:val="007C2777"/>
    <w:rsid w:val="007C2A65"/>
    <w:rsid w:val="007C355C"/>
    <w:rsid w:val="007C524C"/>
    <w:rsid w:val="007C53D7"/>
    <w:rsid w:val="007C547A"/>
    <w:rsid w:val="007C5EA9"/>
    <w:rsid w:val="007C6ABC"/>
    <w:rsid w:val="007C738E"/>
    <w:rsid w:val="007C7486"/>
    <w:rsid w:val="007C78B8"/>
    <w:rsid w:val="007D16DD"/>
    <w:rsid w:val="007E1291"/>
    <w:rsid w:val="007E13D1"/>
    <w:rsid w:val="007E6F36"/>
    <w:rsid w:val="007F0077"/>
    <w:rsid w:val="007F19B6"/>
    <w:rsid w:val="007F304C"/>
    <w:rsid w:val="007F3479"/>
    <w:rsid w:val="007F48CF"/>
    <w:rsid w:val="007F6693"/>
    <w:rsid w:val="007F6EB2"/>
    <w:rsid w:val="00800C4D"/>
    <w:rsid w:val="008026E9"/>
    <w:rsid w:val="00805301"/>
    <w:rsid w:val="0081069F"/>
    <w:rsid w:val="008128CF"/>
    <w:rsid w:val="00812E3F"/>
    <w:rsid w:val="008133B8"/>
    <w:rsid w:val="00815437"/>
    <w:rsid w:val="0081777C"/>
    <w:rsid w:val="00820E5F"/>
    <w:rsid w:val="008225B8"/>
    <w:rsid w:val="008229EF"/>
    <w:rsid w:val="0082423C"/>
    <w:rsid w:val="008248DC"/>
    <w:rsid w:val="0082788A"/>
    <w:rsid w:val="008305A3"/>
    <w:rsid w:val="008354A1"/>
    <w:rsid w:val="008361AB"/>
    <w:rsid w:val="00837897"/>
    <w:rsid w:val="00842A53"/>
    <w:rsid w:val="00842B9B"/>
    <w:rsid w:val="00842FC1"/>
    <w:rsid w:val="00845EDC"/>
    <w:rsid w:val="00847301"/>
    <w:rsid w:val="00847663"/>
    <w:rsid w:val="008512CB"/>
    <w:rsid w:val="0085145D"/>
    <w:rsid w:val="00852121"/>
    <w:rsid w:val="00853F16"/>
    <w:rsid w:val="00855CFF"/>
    <w:rsid w:val="00856F7B"/>
    <w:rsid w:val="0085747E"/>
    <w:rsid w:val="00857EDB"/>
    <w:rsid w:val="0086304A"/>
    <w:rsid w:val="00864852"/>
    <w:rsid w:val="00864B07"/>
    <w:rsid w:val="008668AD"/>
    <w:rsid w:val="00867A80"/>
    <w:rsid w:val="00870461"/>
    <w:rsid w:val="00870E76"/>
    <w:rsid w:val="00872EA4"/>
    <w:rsid w:val="00873890"/>
    <w:rsid w:val="00873D94"/>
    <w:rsid w:val="00874870"/>
    <w:rsid w:val="00877417"/>
    <w:rsid w:val="00882C54"/>
    <w:rsid w:val="008845E1"/>
    <w:rsid w:val="00884A3D"/>
    <w:rsid w:val="00890064"/>
    <w:rsid w:val="008929CB"/>
    <w:rsid w:val="00894D0B"/>
    <w:rsid w:val="00896D2A"/>
    <w:rsid w:val="00897AC9"/>
    <w:rsid w:val="008A11E6"/>
    <w:rsid w:val="008A2049"/>
    <w:rsid w:val="008A2415"/>
    <w:rsid w:val="008A374D"/>
    <w:rsid w:val="008A515E"/>
    <w:rsid w:val="008B0E29"/>
    <w:rsid w:val="008B1709"/>
    <w:rsid w:val="008B2E28"/>
    <w:rsid w:val="008B34AD"/>
    <w:rsid w:val="008B43F3"/>
    <w:rsid w:val="008B6FA4"/>
    <w:rsid w:val="008C3534"/>
    <w:rsid w:val="008C5959"/>
    <w:rsid w:val="008D197F"/>
    <w:rsid w:val="008D2A43"/>
    <w:rsid w:val="008D384A"/>
    <w:rsid w:val="008D3A95"/>
    <w:rsid w:val="008D56EF"/>
    <w:rsid w:val="008D5F60"/>
    <w:rsid w:val="008D7B67"/>
    <w:rsid w:val="008E0C5F"/>
    <w:rsid w:val="008E35AB"/>
    <w:rsid w:val="008E3CFD"/>
    <w:rsid w:val="008E4D53"/>
    <w:rsid w:val="008E5F40"/>
    <w:rsid w:val="008E601C"/>
    <w:rsid w:val="008E68D5"/>
    <w:rsid w:val="008E730F"/>
    <w:rsid w:val="008E79FD"/>
    <w:rsid w:val="008F166B"/>
    <w:rsid w:val="008F55B5"/>
    <w:rsid w:val="008F6AE9"/>
    <w:rsid w:val="00902184"/>
    <w:rsid w:val="009045EA"/>
    <w:rsid w:val="00907819"/>
    <w:rsid w:val="00913CAB"/>
    <w:rsid w:val="00920C2E"/>
    <w:rsid w:val="00921076"/>
    <w:rsid w:val="00921AEC"/>
    <w:rsid w:val="00921E77"/>
    <w:rsid w:val="009234A0"/>
    <w:rsid w:val="00923C2A"/>
    <w:rsid w:val="009246EC"/>
    <w:rsid w:val="009253AF"/>
    <w:rsid w:val="00925DB3"/>
    <w:rsid w:val="009272A8"/>
    <w:rsid w:val="00930C30"/>
    <w:rsid w:val="00931093"/>
    <w:rsid w:val="009315B7"/>
    <w:rsid w:val="00931A8F"/>
    <w:rsid w:val="00931FE4"/>
    <w:rsid w:val="00932116"/>
    <w:rsid w:val="009413C6"/>
    <w:rsid w:val="009420DE"/>
    <w:rsid w:val="009421FB"/>
    <w:rsid w:val="009430B4"/>
    <w:rsid w:val="00943B0B"/>
    <w:rsid w:val="00944431"/>
    <w:rsid w:val="00946E66"/>
    <w:rsid w:val="00947326"/>
    <w:rsid w:val="009502E5"/>
    <w:rsid w:val="0095049D"/>
    <w:rsid w:val="00953040"/>
    <w:rsid w:val="00954E78"/>
    <w:rsid w:val="00956F65"/>
    <w:rsid w:val="009573C9"/>
    <w:rsid w:val="009579D2"/>
    <w:rsid w:val="00960E01"/>
    <w:rsid w:val="0096362D"/>
    <w:rsid w:val="0096390E"/>
    <w:rsid w:val="009640CE"/>
    <w:rsid w:val="00965210"/>
    <w:rsid w:val="00965FAE"/>
    <w:rsid w:val="00967265"/>
    <w:rsid w:val="009702AD"/>
    <w:rsid w:val="0097077A"/>
    <w:rsid w:val="00972817"/>
    <w:rsid w:val="00972F32"/>
    <w:rsid w:val="00977671"/>
    <w:rsid w:val="00980DA7"/>
    <w:rsid w:val="009820C7"/>
    <w:rsid w:val="00982EDB"/>
    <w:rsid w:val="00983BD3"/>
    <w:rsid w:val="009853B5"/>
    <w:rsid w:val="00985EA7"/>
    <w:rsid w:val="009867AE"/>
    <w:rsid w:val="0098772F"/>
    <w:rsid w:val="0099244D"/>
    <w:rsid w:val="00997AE9"/>
    <w:rsid w:val="00997F18"/>
    <w:rsid w:val="009A05A9"/>
    <w:rsid w:val="009A5C58"/>
    <w:rsid w:val="009A69CA"/>
    <w:rsid w:val="009A7BF1"/>
    <w:rsid w:val="009B01F2"/>
    <w:rsid w:val="009B2847"/>
    <w:rsid w:val="009B4B24"/>
    <w:rsid w:val="009B611B"/>
    <w:rsid w:val="009B6888"/>
    <w:rsid w:val="009C03F5"/>
    <w:rsid w:val="009C06B8"/>
    <w:rsid w:val="009C51A4"/>
    <w:rsid w:val="009D2B21"/>
    <w:rsid w:val="009D3A8D"/>
    <w:rsid w:val="009D5854"/>
    <w:rsid w:val="009D6849"/>
    <w:rsid w:val="009E0E66"/>
    <w:rsid w:val="009E2420"/>
    <w:rsid w:val="009E3B4C"/>
    <w:rsid w:val="009E470B"/>
    <w:rsid w:val="009E4C7E"/>
    <w:rsid w:val="009E4EBE"/>
    <w:rsid w:val="009E5F0E"/>
    <w:rsid w:val="009E7B6C"/>
    <w:rsid w:val="009F067A"/>
    <w:rsid w:val="009F256F"/>
    <w:rsid w:val="009F261B"/>
    <w:rsid w:val="009F460E"/>
    <w:rsid w:val="009F4B6C"/>
    <w:rsid w:val="00A0450B"/>
    <w:rsid w:val="00A077AB"/>
    <w:rsid w:val="00A07F9B"/>
    <w:rsid w:val="00A108E2"/>
    <w:rsid w:val="00A11BF9"/>
    <w:rsid w:val="00A140A9"/>
    <w:rsid w:val="00A17B9D"/>
    <w:rsid w:val="00A20A69"/>
    <w:rsid w:val="00A21DDA"/>
    <w:rsid w:val="00A315A4"/>
    <w:rsid w:val="00A31956"/>
    <w:rsid w:val="00A359D0"/>
    <w:rsid w:val="00A36103"/>
    <w:rsid w:val="00A43B56"/>
    <w:rsid w:val="00A44061"/>
    <w:rsid w:val="00A5111E"/>
    <w:rsid w:val="00A520E5"/>
    <w:rsid w:val="00A52B2E"/>
    <w:rsid w:val="00A53068"/>
    <w:rsid w:val="00A53B0A"/>
    <w:rsid w:val="00A54062"/>
    <w:rsid w:val="00A564EF"/>
    <w:rsid w:val="00A57678"/>
    <w:rsid w:val="00A57E86"/>
    <w:rsid w:val="00A61347"/>
    <w:rsid w:val="00A62537"/>
    <w:rsid w:val="00A64A3A"/>
    <w:rsid w:val="00A66AAC"/>
    <w:rsid w:val="00A66E84"/>
    <w:rsid w:val="00A671E5"/>
    <w:rsid w:val="00A7381E"/>
    <w:rsid w:val="00A7492E"/>
    <w:rsid w:val="00A75EBE"/>
    <w:rsid w:val="00A76ACC"/>
    <w:rsid w:val="00A872DE"/>
    <w:rsid w:val="00A872DF"/>
    <w:rsid w:val="00A924FF"/>
    <w:rsid w:val="00A94DB4"/>
    <w:rsid w:val="00AA6356"/>
    <w:rsid w:val="00AA6492"/>
    <w:rsid w:val="00AA661B"/>
    <w:rsid w:val="00AA6731"/>
    <w:rsid w:val="00AA727B"/>
    <w:rsid w:val="00AA76D5"/>
    <w:rsid w:val="00AB33E5"/>
    <w:rsid w:val="00AB576E"/>
    <w:rsid w:val="00AC3B30"/>
    <w:rsid w:val="00AC52CA"/>
    <w:rsid w:val="00AD19DB"/>
    <w:rsid w:val="00AD28DD"/>
    <w:rsid w:val="00AD3241"/>
    <w:rsid w:val="00AD35D0"/>
    <w:rsid w:val="00AD3F96"/>
    <w:rsid w:val="00AD46DE"/>
    <w:rsid w:val="00AD5384"/>
    <w:rsid w:val="00AE1EC5"/>
    <w:rsid w:val="00AE2476"/>
    <w:rsid w:val="00AE382C"/>
    <w:rsid w:val="00AE5499"/>
    <w:rsid w:val="00AE5F3F"/>
    <w:rsid w:val="00AE651E"/>
    <w:rsid w:val="00AE771C"/>
    <w:rsid w:val="00AE78F0"/>
    <w:rsid w:val="00AE7C75"/>
    <w:rsid w:val="00AF290C"/>
    <w:rsid w:val="00AF338C"/>
    <w:rsid w:val="00AF4219"/>
    <w:rsid w:val="00AF6CDA"/>
    <w:rsid w:val="00B01BE8"/>
    <w:rsid w:val="00B03AC1"/>
    <w:rsid w:val="00B03AE6"/>
    <w:rsid w:val="00B04917"/>
    <w:rsid w:val="00B04DC9"/>
    <w:rsid w:val="00B05552"/>
    <w:rsid w:val="00B06F72"/>
    <w:rsid w:val="00B11271"/>
    <w:rsid w:val="00B11C26"/>
    <w:rsid w:val="00B11E62"/>
    <w:rsid w:val="00B14611"/>
    <w:rsid w:val="00B17390"/>
    <w:rsid w:val="00B17CD1"/>
    <w:rsid w:val="00B24132"/>
    <w:rsid w:val="00B24D18"/>
    <w:rsid w:val="00B255AF"/>
    <w:rsid w:val="00B25D14"/>
    <w:rsid w:val="00B30F05"/>
    <w:rsid w:val="00B313BE"/>
    <w:rsid w:val="00B31816"/>
    <w:rsid w:val="00B356B4"/>
    <w:rsid w:val="00B35AA8"/>
    <w:rsid w:val="00B432ED"/>
    <w:rsid w:val="00B44DC3"/>
    <w:rsid w:val="00B466E0"/>
    <w:rsid w:val="00B50D54"/>
    <w:rsid w:val="00B525F8"/>
    <w:rsid w:val="00B5294A"/>
    <w:rsid w:val="00B555DB"/>
    <w:rsid w:val="00B5616C"/>
    <w:rsid w:val="00B62642"/>
    <w:rsid w:val="00B64C66"/>
    <w:rsid w:val="00B67AB3"/>
    <w:rsid w:val="00B72857"/>
    <w:rsid w:val="00B752B7"/>
    <w:rsid w:val="00B758E1"/>
    <w:rsid w:val="00B77C93"/>
    <w:rsid w:val="00B81486"/>
    <w:rsid w:val="00B82515"/>
    <w:rsid w:val="00B86A42"/>
    <w:rsid w:val="00B920E0"/>
    <w:rsid w:val="00B926DD"/>
    <w:rsid w:val="00B94BEF"/>
    <w:rsid w:val="00B95751"/>
    <w:rsid w:val="00B972BE"/>
    <w:rsid w:val="00B97348"/>
    <w:rsid w:val="00BA0FF7"/>
    <w:rsid w:val="00BA1886"/>
    <w:rsid w:val="00BA2ABF"/>
    <w:rsid w:val="00BB404A"/>
    <w:rsid w:val="00BB60BB"/>
    <w:rsid w:val="00BC055E"/>
    <w:rsid w:val="00BC10E9"/>
    <w:rsid w:val="00BC2358"/>
    <w:rsid w:val="00BC4D96"/>
    <w:rsid w:val="00BC578C"/>
    <w:rsid w:val="00BC6879"/>
    <w:rsid w:val="00BC6EEC"/>
    <w:rsid w:val="00BD028B"/>
    <w:rsid w:val="00BD25FF"/>
    <w:rsid w:val="00BD2C57"/>
    <w:rsid w:val="00BD4319"/>
    <w:rsid w:val="00BD67CF"/>
    <w:rsid w:val="00BE42C8"/>
    <w:rsid w:val="00BE45D8"/>
    <w:rsid w:val="00BE4E20"/>
    <w:rsid w:val="00BE5498"/>
    <w:rsid w:val="00BE59CE"/>
    <w:rsid w:val="00BE65CB"/>
    <w:rsid w:val="00BE6F75"/>
    <w:rsid w:val="00BF0757"/>
    <w:rsid w:val="00BF1279"/>
    <w:rsid w:val="00BF1CD9"/>
    <w:rsid w:val="00BF3871"/>
    <w:rsid w:val="00C03975"/>
    <w:rsid w:val="00C05AED"/>
    <w:rsid w:val="00C102F6"/>
    <w:rsid w:val="00C10D64"/>
    <w:rsid w:val="00C13401"/>
    <w:rsid w:val="00C20C10"/>
    <w:rsid w:val="00C211ED"/>
    <w:rsid w:val="00C21DE6"/>
    <w:rsid w:val="00C22032"/>
    <w:rsid w:val="00C229F8"/>
    <w:rsid w:val="00C23752"/>
    <w:rsid w:val="00C23854"/>
    <w:rsid w:val="00C23B1B"/>
    <w:rsid w:val="00C242EB"/>
    <w:rsid w:val="00C25A50"/>
    <w:rsid w:val="00C26189"/>
    <w:rsid w:val="00C2722B"/>
    <w:rsid w:val="00C30295"/>
    <w:rsid w:val="00C3071C"/>
    <w:rsid w:val="00C31120"/>
    <w:rsid w:val="00C31BC5"/>
    <w:rsid w:val="00C331EA"/>
    <w:rsid w:val="00C33BD8"/>
    <w:rsid w:val="00C34533"/>
    <w:rsid w:val="00C35A61"/>
    <w:rsid w:val="00C36181"/>
    <w:rsid w:val="00C41858"/>
    <w:rsid w:val="00C45990"/>
    <w:rsid w:val="00C46551"/>
    <w:rsid w:val="00C467A6"/>
    <w:rsid w:val="00C51FEA"/>
    <w:rsid w:val="00C536E5"/>
    <w:rsid w:val="00C5419A"/>
    <w:rsid w:val="00C546EB"/>
    <w:rsid w:val="00C54763"/>
    <w:rsid w:val="00C56E10"/>
    <w:rsid w:val="00C60A41"/>
    <w:rsid w:val="00C649B0"/>
    <w:rsid w:val="00C67397"/>
    <w:rsid w:val="00C67798"/>
    <w:rsid w:val="00C7085E"/>
    <w:rsid w:val="00C72D4D"/>
    <w:rsid w:val="00C73FB1"/>
    <w:rsid w:val="00C76431"/>
    <w:rsid w:val="00C8287E"/>
    <w:rsid w:val="00C8355F"/>
    <w:rsid w:val="00C83BE3"/>
    <w:rsid w:val="00C8543A"/>
    <w:rsid w:val="00C85F7E"/>
    <w:rsid w:val="00C9383C"/>
    <w:rsid w:val="00C93C38"/>
    <w:rsid w:val="00C9574C"/>
    <w:rsid w:val="00C958AB"/>
    <w:rsid w:val="00C96CD1"/>
    <w:rsid w:val="00CB6DBE"/>
    <w:rsid w:val="00CB73FA"/>
    <w:rsid w:val="00CC043A"/>
    <w:rsid w:val="00CC0C48"/>
    <w:rsid w:val="00CC1102"/>
    <w:rsid w:val="00CC11DE"/>
    <w:rsid w:val="00CC1BDC"/>
    <w:rsid w:val="00CC3088"/>
    <w:rsid w:val="00CC5117"/>
    <w:rsid w:val="00CC5B63"/>
    <w:rsid w:val="00CC6D28"/>
    <w:rsid w:val="00CD4785"/>
    <w:rsid w:val="00CD4A6C"/>
    <w:rsid w:val="00CD51D3"/>
    <w:rsid w:val="00CD5DFC"/>
    <w:rsid w:val="00CE116D"/>
    <w:rsid w:val="00CE253C"/>
    <w:rsid w:val="00CE2C60"/>
    <w:rsid w:val="00CE44AC"/>
    <w:rsid w:val="00CE5F46"/>
    <w:rsid w:val="00CE616E"/>
    <w:rsid w:val="00CE6A37"/>
    <w:rsid w:val="00CE7EEB"/>
    <w:rsid w:val="00CF1746"/>
    <w:rsid w:val="00CF2524"/>
    <w:rsid w:val="00CF2CE2"/>
    <w:rsid w:val="00CF2DA8"/>
    <w:rsid w:val="00CF4139"/>
    <w:rsid w:val="00CF550D"/>
    <w:rsid w:val="00CF6256"/>
    <w:rsid w:val="00D004B1"/>
    <w:rsid w:val="00D00F4C"/>
    <w:rsid w:val="00D058C0"/>
    <w:rsid w:val="00D1237A"/>
    <w:rsid w:val="00D14F49"/>
    <w:rsid w:val="00D150D6"/>
    <w:rsid w:val="00D15E88"/>
    <w:rsid w:val="00D16F48"/>
    <w:rsid w:val="00D17ACD"/>
    <w:rsid w:val="00D17D4C"/>
    <w:rsid w:val="00D2017E"/>
    <w:rsid w:val="00D21F85"/>
    <w:rsid w:val="00D222E9"/>
    <w:rsid w:val="00D23342"/>
    <w:rsid w:val="00D27260"/>
    <w:rsid w:val="00D27EFB"/>
    <w:rsid w:val="00D30763"/>
    <w:rsid w:val="00D31E83"/>
    <w:rsid w:val="00D327A5"/>
    <w:rsid w:val="00D32B05"/>
    <w:rsid w:val="00D33779"/>
    <w:rsid w:val="00D33C6B"/>
    <w:rsid w:val="00D34748"/>
    <w:rsid w:val="00D371A1"/>
    <w:rsid w:val="00D4475E"/>
    <w:rsid w:val="00D4771B"/>
    <w:rsid w:val="00D4779B"/>
    <w:rsid w:val="00D47A03"/>
    <w:rsid w:val="00D47D42"/>
    <w:rsid w:val="00D50728"/>
    <w:rsid w:val="00D51E93"/>
    <w:rsid w:val="00D54638"/>
    <w:rsid w:val="00D54A68"/>
    <w:rsid w:val="00D5628E"/>
    <w:rsid w:val="00D5686F"/>
    <w:rsid w:val="00D62752"/>
    <w:rsid w:val="00D6441D"/>
    <w:rsid w:val="00D64DF2"/>
    <w:rsid w:val="00D731D8"/>
    <w:rsid w:val="00D73260"/>
    <w:rsid w:val="00D73883"/>
    <w:rsid w:val="00D7554D"/>
    <w:rsid w:val="00D762AA"/>
    <w:rsid w:val="00D8114D"/>
    <w:rsid w:val="00D82D17"/>
    <w:rsid w:val="00D87DA6"/>
    <w:rsid w:val="00D90B2F"/>
    <w:rsid w:val="00D93B7C"/>
    <w:rsid w:val="00D941A5"/>
    <w:rsid w:val="00D94D1D"/>
    <w:rsid w:val="00D94F24"/>
    <w:rsid w:val="00D94F33"/>
    <w:rsid w:val="00D95A8C"/>
    <w:rsid w:val="00D968CD"/>
    <w:rsid w:val="00D969F3"/>
    <w:rsid w:val="00DA1828"/>
    <w:rsid w:val="00DA1988"/>
    <w:rsid w:val="00DA212F"/>
    <w:rsid w:val="00DA71B3"/>
    <w:rsid w:val="00DB1034"/>
    <w:rsid w:val="00DB3F63"/>
    <w:rsid w:val="00DB466C"/>
    <w:rsid w:val="00DB7D58"/>
    <w:rsid w:val="00DC0A89"/>
    <w:rsid w:val="00DC2D9C"/>
    <w:rsid w:val="00DC3FA7"/>
    <w:rsid w:val="00DD0119"/>
    <w:rsid w:val="00DD0C0C"/>
    <w:rsid w:val="00DD2D8C"/>
    <w:rsid w:val="00DD5258"/>
    <w:rsid w:val="00DE26D7"/>
    <w:rsid w:val="00DE5901"/>
    <w:rsid w:val="00DE7A1E"/>
    <w:rsid w:val="00DF050D"/>
    <w:rsid w:val="00DF5A67"/>
    <w:rsid w:val="00E000C2"/>
    <w:rsid w:val="00E0072B"/>
    <w:rsid w:val="00E01B2A"/>
    <w:rsid w:val="00E01FA1"/>
    <w:rsid w:val="00E02350"/>
    <w:rsid w:val="00E050CF"/>
    <w:rsid w:val="00E06250"/>
    <w:rsid w:val="00E079EC"/>
    <w:rsid w:val="00E07CAB"/>
    <w:rsid w:val="00E13938"/>
    <w:rsid w:val="00E147C3"/>
    <w:rsid w:val="00E14DAA"/>
    <w:rsid w:val="00E15DAE"/>
    <w:rsid w:val="00E17767"/>
    <w:rsid w:val="00E21D80"/>
    <w:rsid w:val="00E22E96"/>
    <w:rsid w:val="00E23C3A"/>
    <w:rsid w:val="00E30005"/>
    <w:rsid w:val="00E32483"/>
    <w:rsid w:val="00E4039E"/>
    <w:rsid w:val="00E43781"/>
    <w:rsid w:val="00E44058"/>
    <w:rsid w:val="00E4485B"/>
    <w:rsid w:val="00E44DF9"/>
    <w:rsid w:val="00E50B8E"/>
    <w:rsid w:val="00E525B9"/>
    <w:rsid w:val="00E526D5"/>
    <w:rsid w:val="00E5288F"/>
    <w:rsid w:val="00E5393D"/>
    <w:rsid w:val="00E54202"/>
    <w:rsid w:val="00E56A65"/>
    <w:rsid w:val="00E61546"/>
    <w:rsid w:val="00E62929"/>
    <w:rsid w:val="00E64B3F"/>
    <w:rsid w:val="00E65C18"/>
    <w:rsid w:val="00E66DC6"/>
    <w:rsid w:val="00E76084"/>
    <w:rsid w:val="00E760F5"/>
    <w:rsid w:val="00E77AE1"/>
    <w:rsid w:val="00E77D64"/>
    <w:rsid w:val="00E815E0"/>
    <w:rsid w:val="00E81DA3"/>
    <w:rsid w:val="00E85976"/>
    <w:rsid w:val="00E8627F"/>
    <w:rsid w:val="00E907A7"/>
    <w:rsid w:val="00E925A9"/>
    <w:rsid w:val="00E925B4"/>
    <w:rsid w:val="00E93A7D"/>
    <w:rsid w:val="00E93FD0"/>
    <w:rsid w:val="00E94B6C"/>
    <w:rsid w:val="00E955DC"/>
    <w:rsid w:val="00E96055"/>
    <w:rsid w:val="00E96CE8"/>
    <w:rsid w:val="00EA20FF"/>
    <w:rsid w:val="00EA2785"/>
    <w:rsid w:val="00EA4E3D"/>
    <w:rsid w:val="00EB0CF1"/>
    <w:rsid w:val="00EB29E5"/>
    <w:rsid w:val="00EB70F6"/>
    <w:rsid w:val="00EB75E9"/>
    <w:rsid w:val="00EC0415"/>
    <w:rsid w:val="00EC09A6"/>
    <w:rsid w:val="00EC1133"/>
    <w:rsid w:val="00EC3146"/>
    <w:rsid w:val="00EC611A"/>
    <w:rsid w:val="00ED10A0"/>
    <w:rsid w:val="00ED5393"/>
    <w:rsid w:val="00ED630F"/>
    <w:rsid w:val="00EE007B"/>
    <w:rsid w:val="00EE0A75"/>
    <w:rsid w:val="00EE1C8B"/>
    <w:rsid w:val="00EF0D3E"/>
    <w:rsid w:val="00EF14A3"/>
    <w:rsid w:val="00EF1808"/>
    <w:rsid w:val="00EF3BE0"/>
    <w:rsid w:val="00EF51AB"/>
    <w:rsid w:val="00F048AA"/>
    <w:rsid w:val="00F07E3F"/>
    <w:rsid w:val="00F10DBB"/>
    <w:rsid w:val="00F11A5D"/>
    <w:rsid w:val="00F11A75"/>
    <w:rsid w:val="00F122A2"/>
    <w:rsid w:val="00F135B3"/>
    <w:rsid w:val="00F1392F"/>
    <w:rsid w:val="00F13B0E"/>
    <w:rsid w:val="00F14A3D"/>
    <w:rsid w:val="00F17C83"/>
    <w:rsid w:val="00F17D16"/>
    <w:rsid w:val="00F20749"/>
    <w:rsid w:val="00F21F19"/>
    <w:rsid w:val="00F22D26"/>
    <w:rsid w:val="00F23101"/>
    <w:rsid w:val="00F23B52"/>
    <w:rsid w:val="00F244D8"/>
    <w:rsid w:val="00F25A26"/>
    <w:rsid w:val="00F2606E"/>
    <w:rsid w:val="00F26292"/>
    <w:rsid w:val="00F2632B"/>
    <w:rsid w:val="00F27339"/>
    <w:rsid w:val="00F27E9C"/>
    <w:rsid w:val="00F31D62"/>
    <w:rsid w:val="00F41951"/>
    <w:rsid w:val="00F44844"/>
    <w:rsid w:val="00F46BAA"/>
    <w:rsid w:val="00F477DF"/>
    <w:rsid w:val="00F47842"/>
    <w:rsid w:val="00F47FF7"/>
    <w:rsid w:val="00F5060F"/>
    <w:rsid w:val="00F508CC"/>
    <w:rsid w:val="00F51BFC"/>
    <w:rsid w:val="00F53E0D"/>
    <w:rsid w:val="00F5424A"/>
    <w:rsid w:val="00F54B66"/>
    <w:rsid w:val="00F56BBC"/>
    <w:rsid w:val="00F614A9"/>
    <w:rsid w:val="00F624BD"/>
    <w:rsid w:val="00F62A41"/>
    <w:rsid w:val="00F7111E"/>
    <w:rsid w:val="00F71935"/>
    <w:rsid w:val="00F75548"/>
    <w:rsid w:val="00F801AE"/>
    <w:rsid w:val="00F8586D"/>
    <w:rsid w:val="00F8625E"/>
    <w:rsid w:val="00FA1437"/>
    <w:rsid w:val="00FA27F4"/>
    <w:rsid w:val="00FA3E81"/>
    <w:rsid w:val="00FA5220"/>
    <w:rsid w:val="00FA6631"/>
    <w:rsid w:val="00FB2BE5"/>
    <w:rsid w:val="00FB3E4A"/>
    <w:rsid w:val="00FB7604"/>
    <w:rsid w:val="00FC1330"/>
    <w:rsid w:val="00FC6398"/>
    <w:rsid w:val="00FD3AC8"/>
    <w:rsid w:val="00FD4879"/>
    <w:rsid w:val="00FD4C63"/>
    <w:rsid w:val="00FD51E8"/>
    <w:rsid w:val="00FD5B09"/>
    <w:rsid w:val="00FD6A7F"/>
    <w:rsid w:val="00FD7880"/>
    <w:rsid w:val="00FE1995"/>
    <w:rsid w:val="00FE473F"/>
    <w:rsid w:val="00FE5335"/>
    <w:rsid w:val="00FE59D4"/>
    <w:rsid w:val="00FF0433"/>
    <w:rsid w:val="00FF1FC8"/>
    <w:rsid w:val="00FF348C"/>
    <w:rsid w:val="00FF463C"/>
    <w:rsid w:val="00FF5A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6353"/>
  <w15:chartTrackingRefBased/>
  <w15:docId w15:val="{47A00A30-3DC3-4F78-B3B0-C0CB6A07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415"/>
  </w:style>
  <w:style w:type="paragraph" w:styleId="Balk1">
    <w:name w:val="heading 1"/>
    <w:basedOn w:val="Normal"/>
    <w:link w:val="Balk1Char"/>
    <w:autoRedefine/>
    <w:uiPriority w:val="9"/>
    <w:qFormat/>
    <w:rsid w:val="006008EB"/>
    <w:pPr>
      <w:widowControl w:val="0"/>
      <w:autoSpaceDE w:val="0"/>
      <w:autoSpaceDN w:val="0"/>
      <w:jc w:val="both"/>
      <w:outlineLvl w:val="0"/>
    </w:pPr>
    <w:rPr>
      <w:rFonts w:eastAsia="Trebuchet MS"/>
      <w:b/>
      <w:bCs/>
      <w:spacing w:val="-3"/>
      <w:szCs w:val="24"/>
    </w:rPr>
  </w:style>
  <w:style w:type="paragraph" w:styleId="Balk2">
    <w:name w:val="heading 2"/>
    <w:basedOn w:val="Normal"/>
    <w:link w:val="Balk2Char"/>
    <w:uiPriority w:val="9"/>
    <w:unhideWhenUsed/>
    <w:qFormat/>
    <w:rsid w:val="002944E7"/>
    <w:pPr>
      <w:widowControl w:val="0"/>
      <w:autoSpaceDE w:val="0"/>
      <w:autoSpaceDN w:val="0"/>
      <w:outlineLvl w:val="1"/>
    </w:pPr>
    <w:rPr>
      <w:rFonts w:ascii="Trebuchet MS" w:eastAsia="Trebuchet MS" w:hAnsi="Trebuchet MS" w:cs="Trebuchet MS"/>
      <w:szCs w:val="24"/>
    </w:rPr>
  </w:style>
  <w:style w:type="paragraph" w:styleId="Balk3">
    <w:name w:val="heading 3"/>
    <w:basedOn w:val="Normal"/>
    <w:link w:val="Balk3Char"/>
    <w:uiPriority w:val="9"/>
    <w:unhideWhenUsed/>
    <w:qFormat/>
    <w:rsid w:val="002944E7"/>
    <w:pPr>
      <w:widowControl w:val="0"/>
      <w:autoSpaceDE w:val="0"/>
      <w:autoSpaceDN w:val="0"/>
      <w:spacing w:before="21"/>
      <w:ind w:left="60"/>
      <w:outlineLvl w:val="2"/>
    </w:pPr>
    <w:rPr>
      <w:rFonts w:ascii="Trebuchet MS" w:eastAsia="Trebuchet MS" w:hAnsi="Trebuchet MS" w:cs="Trebuchet MS"/>
      <w:sz w:val="22"/>
      <w:szCs w:val="22"/>
    </w:rPr>
  </w:style>
  <w:style w:type="paragraph" w:styleId="Balk4">
    <w:name w:val="heading 4"/>
    <w:basedOn w:val="Normal"/>
    <w:link w:val="Balk4Char"/>
    <w:uiPriority w:val="9"/>
    <w:unhideWhenUsed/>
    <w:qFormat/>
    <w:rsid w:val="002944E7"/>
    <w:pPr>
      <w:widowControl w:val="0"/>
      <w:autoSpaceDE w:val="0"/>
      <w:autoSpaceDN w:val="0"/>
      <w:ind w:left="646"/>
      <w:outlineLvl w:val="3"/>
    </w:pPr>
    <w:rPr>
      <w:rFonts w:eastAsia="Times New Roman"/>
      <w:b/>
      <w:bCs/>
      <w:sz w:val="20"/>
    </w:rPr>
  </w:style>
  <w:style w:type="paragraph" w:styleId="Balk5">
    <w:name w:val="heading 5"/>
    <w:basedOn w:val="Normal"/>
    <w:next w:val="Normal"/>
    <w:link w:val="Balk5Char"/>
    <w:uiPriority w:val="9"/>
    <w:semiHidden/>
    <w:unhideWhenUsed/>
    <w:qFormat/>
    <w:rsid w:val="008F166B"/>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08EB"/>
    <w:rPr>
      <w:rFonts w:eastAsia="Trebuchet MS"/>
      <w:b/>
      <w:bCs/>
      <w:spacing w:val="-3"/>
      <w:szCs w:val="24"/>
    </w:rPr>
  </w:style>
  <w:style w:type="character" w:customStyle="1" w:styleId="Balk2Char">
    <w:name w:val="Başlık 2 Char"/>
    <w:basedOn w:val="VarsaylanParagrafYazTipi"/>
    <w:link w:val="Balk2"/>
    <w:uiPriority w:val="9"/>
    <w:rsid w:val="002944E7"/>
    <w:rPr>
      <w:rFonts w:ascii="Trebuchet MS" w:eastAsia="Trebuchet MS" w:hAnsi="Trebuchet MS" w:cs="Trebuchet MS"/>
      <w:szCs w:val="24"/>
    </w:rPr>
  </w:style>
  <w:style w:type="character" w:customStyle="1" w:styleId="Balk3Char">
    <w:name w:val="Başlık 3 Char"/>
    <w:basedOn w:val="VarsaylanParagrafYazTipi"/>
    <w:link w:val="Balk3"/>
    <w:uiPriority w:val="9"/>
    <w:rsid w:val="002944E7"/>
    <w:rPr>
      <w:rFonts w:ascii="Trebuchet MS" w:eastAsia="Trebuchet MS" w:hAnsi="Trebuchet MS" w:cs="Trebuchet MS"/>
      <w:sz w:val="22"/>
      <w:szCs w:val="22"/>
    </w:rPr>
  </w:style>
  <w:style w:type="character" w:customStyle="1" w:styleId="Balk4Char">
    <w:name w:val="Başlık 4 Char"/>
    <w:basedOn w:val="VarsaylanParagrafYazTipi"/>
    <w:link w:val="Balk4"/>
    <w:uiPriority w:val="9"/>
    <w:rsid w:val="002944E7"/>
    <w:rPr>
      <w:rFonts w:eastAsia="Times New Roman"/>
      <w:b/>
      <w:bCs/>
      <w:sz w:val="20"/>
    </w:rPr>
  </w:style>
  <w:style w:type="table" w:customStyle="1" w:styleId="TableNormal">
    <w:name w:val="Table Normal"/>
    <w:uiPriority w:val="2"/>
    <w:semiHidden/>
    <w:unhideWhenUsed/>
    <w:qFormat/>
    <w:rsid w:val="002944E7"/>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1">
    <w:name w:val="toc 1"/>
    <w:basedOn w:val="Normal"/>
    <w:uiPriority w:val="39"/>
    <w:qFormat/>
    <w:rsid w:val="002944E7"/>
    <w:pPr>
      <w:widowControl w:val="0"/>
      <w:autoSpaceDE w:val="0"/>
      <w:autoSpaceDN w:val="0"/>
      <w:spacing w:before="138"/>
      <w:ind w:left="1756"/>
    </w:pPr>
    <w:rPr>
      <w:rFonts w:ascii="Trebuchet MS" w:eastAsia="Trebuchet MS" w:hAnsi="Trebuchet MS" w:cs="Trebuchet MS"/>
      <w:sz w:val="22"/>
      <w:szCs w:val="22"/>
    </w:rPr>
  </w:style>
  <w:style w:type="paragraph" w:styleId="T2">
    <w:name w:val="toc 2"/>
    <w:basedOn w:val="Normal"/>
    <w:uiPriority w:val="1"/>
    <w:qFormat/>
    <w:rsid w:val="002944E7"/>
    <w:pPr>
      <w:widowControl w:val="0"/>
      <w:autoSpaceDE w:val="0"/>
      <w:autoSpaceDN w:val="0"/>
      <w:spacing w:before="138"/>
      <w:ind w:left="1975"/>
    </w:pPr>
    <w:rPr>
      <w:rFonts w:ascii="Trebuchet MS" w:eastAsia="Trebuchet MS" w:hAnsi="Trebuchet MS" w:cs="Trebuchet MS"/>
      <w:sz w:val="22"/>
      <w:szCs w:val="22"/>
    </w:rPr>
  </w:style>
  <w:style w:type="paragraph" w:styleId="T3">
    <w:name w:val="toc 3"/>
    <w:basedOn w:val="Normal"/>
    <w:uiPriority w:val="39"/>
    <w:qFormat/>
    <w:rsid w:val="002944E7"/>
    <w:pPr>
      <w:widowControl w:val="0"/>
      <w:autoSpaceDE w:val="0"/>
      <w:autoSpaceDN w:val="0"/>
      <w:spacing w:before="138"/>
      <w:ind w:left="2001"/>
    </w:pPr>
    <w:rPr>
      <w:rFonts w:ascii="Trebuchet MS" w:eastAsia="Trebuchet MS" w:hAnsi="Trebuchet MS" w:cs="Trebuchet MS"/>
      <w:sz w:val="22"/>
      <w:szCs w:val="22"/>
    </w:rPr>
  </w:style>
  <w:style w:type="paragraph" w:styleId="GvdeMetni">
    <w:name w:val="Body Text"/>
    <w:basedOn w:val="Normal"/>
    <w:link w:val="GvdeMetniChar"/>
    <w:uiPriority w:val="1"/>
    <w:qFormat/>
    <w:rsid w:val="002944E7"/>
    <w:pPr>
      <w:widowControl w:val="0"/>
      <w:autoSpaceDE w:val="0"/>
      <w:autoSpaceDN w:val="0"/>
    </w:pPr>
    <w:rPr>
      <w:rFonts w:eastAsia="Times New Roman"/>
      <w:sz w:val="19"/>
      <w:szCs w:val="19"/>
    </w:rPr>
  </w:style>
  <w:style w:type="character" w:customStyle="1" w:styleId="GvdeMetniChar">
    <w:name w:val="Gövde Metni Char"/>
    <w:basedOn w:val="VarsaylanParagrafYazTipi"/>
    <w:link w:val="GvdeMetni"/>
    <w:uiPriority w:val="1"/>
    <w:rsid w:val="002944E7"/>
    <w:rPr>
      <w:rFonts w:eastAsia="Times New Roman"/>
      <w:sz w:val="19"/>
      <w:szCs w:val="19"/>
    </w:rPr>
  </w:style>
  <w:style w:type="paragraph" w:styleId="ListeParagraf">
    <w:name w:val="List Paragraph"/>
    <w:basedOn w:val="Normal"/>
    <w:uiPriority w:val="1"/>
    <w:qFormat/>
    <w:rsid w:val="002944E7"/>
    <w:pPr>
      <w:widowControl w:val="0"/>
      <w:autoSpaceDE w:val="0"/>
      <w:autoSpaceDN w:val="0"/>
      <w:ind w:left="829" w:hanging="309"/>
    </w:pPr>
    <w:rPr>
      <w:rFonts w:ascii="Trebuchet MS" w:eastAsia="Trebuchet MS" w:hAnsi="Trebuchet MS" w:cs="Trebuchet MS"/>
      <w:sz w:val="22"/>
      <w:szCs w:val="22"/>
    </w:rPr>
  </w:style>
  <w:style w:type="paragraph" w:customStyle="1" w:styleId="TableParagraph">
    <w:name w:val="Table Paragraph"/>
    <w:basedOn w:val="Normal"/>
    <w:uiPriority w:val="1"/>
    <w:qFormat/>
    <w:rsid w:val="002944E7"/>
    <w:pPr>
      <w:widowControl w:val="0"/>
      <w:autoSpaceDE w:val="0"/>
      <w:autoSpaceDN w:val="0"/>
    </w:pPr>
    <w:rPr>
      <w:rFonts w:ascii="Arial" w:eastAsia="Arial" w:hAnsi="Arial" w:cs="Arial"/>
      <w:sz w:val="22"/>
      <w:szCs w:val="22"/>
    </w:rPr>
  </w:style>
  <w:style w:type="character" w:styleId="Kpr">
    <w:name w:val="Hyperlink"/>
    <w:basedOn w:val="VarsaylanParagrafYazTipi"/>
    <w:uiPriority w:val="99"/>
    <w:unhideWhenUsed/>
    <w:rsid w:val="002944E7"/>
    <w:rPr>
      <w:color w:val="0563C1" w:themeColor="hyperlink"/>
      <w:u w:val="single"/>
    </w:rPr>
  </w:style>
  <w:style w:type="character" w:styleId="zmlenmeyenBahsetme">
    <w:name w:val="Unresolved Mention"/>
    <w:basedOn w:val="VarsaylanParagrafYazTipi"/>
    <w:uiPriority w:val="99"/>
    <w:semiHidden/>
    <w:unhideWhenUsed/>
    <w:rsid w:val="002944E7"/>
    <w:rPr>
      <w:color w:val="605E5C"/>
      <w:shd w:val="clear" w:color="auto" w:fill="E1DFDD"/>
    </w:rPr>
  </w:style>
  <w:style w:type="character" w:styleId="zlenenKpr">
    <w:name w:val="FollowedHyperlink"/>
    <w:basedOn w:val="VarsaylanParagrafYazTipi"/>
    <w:uiPriority w:val="99"/>
    <w:semiHidden/>
    <w:unhideWhenUsed/>
    <w:rsid w:val="002944E7"/>
    <w:rPr>
      <w:color w:val="954F72" w:themeColor="followedHyperlink"/>
      <w:u w:val="single"/>
    </w:rPr>
  </w:style>
  <w:style w:type="character" w:styleId="AklamaBavurusu">
    <w:name w:val="annotation reference"/>
    <w:basedOn w:val="VarsaylanParagrafYazTipi"/>
    <w:uiPriority w:val="99"/>
    <w:semiHidden/>
    <w:unhideWhenUsed/>
    <w:rsid w:val="002944E7"/>
    <w:rPr>
      <w:sz w:val="16"/>
      <w:szCs w:val="16"/>
    </w:rPr>
  </w:style>
  <w:style w:type="paragraph" w:styleId="AklamaMetni">
    <w:name w:val="annotation text"/>
    <w:basedOn w:val="Normal"/>
    <w:link w:val="AklamaMetniChar"/>
    <w:uiPriority w:val="99"/>
    <w:unhideWhenUsed/>
    <w:rsid w:val="002944E7"/>
    <w:pPr>
      <w:widowControl w:val="0"/>
      <w:autoSpaceDE w:val="0"/>
      <w:autoSpaceDN w:val="0"/>
    </w:pPr>
    <w:rPr>
      <w:rFonts w:eastAsia="Times New Roman"/>
      <w:sz w:val="20"/>
    </w:rPr>
  </w:style>
  <w:style w:type="character" w:customStyle="1" w:styleId="AklamaMetniChar">
    <w:name w:val="Açıklama Metni Char"/>
    <w:basedOn w:val="VarsaylanParagrafYazTipi"/>
    <w:link w:val="AklamaMetni"/>
    <w:uiPriority w:val="99"/>
    <w:rsid w:val="002944E7"/>
    <w:rPr>
      <w:rFonts w:eastAsia="Times New Roman"/>
      <w:sz w:val="20"/>
    </w:rPr>
  </w:style>
  <w:style w:type="paragraph" w:styleId="AklamaKonusu">
    <w:name w:val="annotation subject"/>
    <w:basedOn w:val="AklamaMetni"/>
    <w:next w:val="AklamaMetni"/>
    <w:link w:val="AklamaKonusuChar"/>
    <w:uiPriority w:val="99"/>
    <w:semiHidden/>
    <w:unhideWhenUsed/>
    <w:rsid w:val="002944E7"/>
    <w:rPr>
      <w:b/>
      <w:bCs/>
    </w:rPr>
  </w:style>
  <w:style w:type="character" w:customStyle="1" w:styleId="AklamaKonusuChar">
    <w:name w:val="Açıklama Konusu Char"/>
    <w:basedOn w:val="AklamaMetniChar"/>
    <w:link w:val="AklamaKonusu"/>
    <w:uiPriority w:val="99"/>
    <w:semiHidden/>
    <w:rsid w:val="002944E7"/>
    <w:rPr>
      <w:rFonts w:eastAsia="Times New Roman"/>
      <w:b/>
      <w:bCs/>
      <w:sz w:val="20"/>
    </w:rPr>
  </w:style>
  <w:style w:type="table" w:styleId="TabloKlavuzu">
    <w:name w:val="Table Grid"/>
    <w:basedOn w:val="NormalTablo"/>
    <w:uiPriority w:val="39"/>
    <w:rsid w:val="002944E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944E7"/>
    <w:pPr>
      <w:tabs>
        <w:tab w:val="center" w:pos="4536"/>
        <w:tab w:val="right" w:pos="9072"/>
      </w:tabs>
    </w:pPr>
  </w:style>
  <w:style w:type="character" w:customStyle="1" w:styleId="stBilgiChar">
    <w:name w:val="Üst Bilgi Char"/>
    <w:basedOn w:val="VarsaylanParagrafYazTipi"/>
    <w:link w:val="stBilgi"/>
    <w:uiPriority w:val="99"/>
    <w:rsid w:val="002944E7"/>
  </w:style>
  <w:style w:type="paragraph" w:styleId="AltBilgi">
    <w:name w:val="footer"/>
    <w:basedOn w:val="Normal"/>
    <w:link w:val="AltBilgiChar"/>
    <w:uiPriority w:val="99"/>
    <w:unhideWhenUsed/>
    <w:rsid w:val="002944E7"/>
    <w:pPr>
      <w:tabs>
        <w:tab w:val="center" w:pos="4536"/>
        <w:tab w:val="right" w:pos="9072"/>
      </w:tabs>
    </w:pPr>
  </w:style>
  <w:style w:type="character" w:customStyle="1" w:styleId="AltBilgiChar">
    <w:name w:val="Alt Bilgi Char"/>
    <w:basedOn w:val="VarsaylanParagrafYazTipi"/>
    <w:link w:val="AltBilgi"/>
    <w:uiPriority w:val="99"/>
    <w:rsid w:val="002944E7"/>
  </w:style>
  <w:style w:type="paragraph" w:styleId="Dzeltme">
    <w:name w:val="Revision"/>
    <w:hidden/>
    <w:uiPriority w:val="99"/>
    <w:semiHidden/>
    <w:rsid w:val="005008A3"/>
  </w:style>
  <w:style w:type="paragraph" w:styleId="TBal">
    <w:name w:val="TOC Heading"/>
    <w:basedOn w:val="Balk1"/>
    <w:next w:val="Normal"/>
    <w:uiPriority w:val="39"/>
    <w:unhideWhenUsed/>
    <w:qFormat/>
    <w:rsid w:val="008512CB"/>
    <w:pPr>
      <w:keepNext/>
      <w:keepLines/>
      <w:widowControl/>
      <w:autoSpaceDE/>
      <w:autoSpaceDN/>
      <w:spacing w:before="240" w:line="259" w:lineRule="auto"/>
      <w:outlineLvl w:val="9"/>
    </w:pPr>
    <w:rPr>
      <w:rFonts w:asciiTheme="majorHAnsi" w:eastAsiaTheme="majorEastAsia" w:hAnsiTheme="majorHAnsi" w:cstheme="majorBidi"/>
      <w:b w:val="0"/>
      <w:color w:val="2F5496" w:themeColor="accent1" w:themeShade="BF"/>
      <w:sz w:val="32"/>
      <w:szCs w:val="32"/>
      <w:lang w:eastAsia="tr-TR"/>
    </w:rPr>
  </w:style>
  <w:style w:type="character" w:customStyle="1" w:styleId="Balk5Char">
    <w:name w:val="Başlık 5 Char"/>
    <w:basedOn w:val="VarsaylanParagrafYazTipi"/>
    <w:link w:val="Balk5"/>
    <w:uiPriority w:val="9"/>
    <w:rsid w:val="008F166B"/>
    <w:rPr>
      <w:rFonts w:asciiTheme="majorHAnsi" w:eastAsiaTheme="majorEastAsia" w:hAnsiTheme="majorHAnsi" w:cstheme="majorBidi"/>
      <w:color w:val="2F5496" w:themeColor="accent1" w:themeShade="BF"/>
    </w:rPr>
  </w:style>
  <w:style w:type="paragraph" w:customStyle="1" w:styleId="Default">
    <w:name w:val="Default"/>
    <w:rsid w:val="00080A64"/>
    <w:pPr>
      <w:autoSpaceDE w:val="0"/>
      <w:autoSpaceDN w:val="0"/>
      <w:adjustRightInd w:val="0"/>
    </w:pPr>
    <w:rPr>
      <w:color w:val="000000"/>
      <w:szCs w:val="24"/>
    </w:rPr>
  </w:style>
  <w:style w:type="character" w:customStyle="1" w:styleId="Dier">
    <w:name w:val="Diğer_"/>
    <w:basedOn w:val="VarsaylanParagrafYazTipi"/>
    <w:link w:val="Dier0"/>
    <w:rsid w:val="00D2017E"/>
    <w:rPr>
      <w:rFonts w:eastAsia="Times New Roman"/>
    </w:rPr>
  </w:style>
  <w:style w:type="paragraph" w:customStyle="1" w:styleId="Dier0">
    <w:name w:val="Diğer"/>
    <w:basedOn w:val="Normal"/>
    <w:link w:val="Dier"/>
    <w:rsid w:val="00D2017E"/>
    <w:pPr>
      <w:widowContro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ebiyat.karabuk.edu.tr/icerikGoster.aspx?K=S&amp;id=29&amp;BA=cografya" TargetMode="External"/><Relationship Id="rId21" Type="http://schemas.openxmlformats.org/officeDocument/2006/relationships/hyperlink" Target="https://iso.karabuk.edu.tr/icerikGoster.aspx?K=S&amp;id=40&amp;BA=index.aspx" TargetMode="External"/><Relationship Id="rId42" Type="http://schemas.openxmlformats.org/officeDocument/2006/relationships/hyperlink" Target="https://strateji.karabuk.edu.tr/yuklenen/dosyalar/stratejik_plan.pdf" TargetMode="External"/><Relationship Id="rId47" Type="http://schemas.openxmlformats.org/officeDocument/2006/relationships/hyperlink" Target="https://mezun.karabuk.edu.tr/" TargetMode="External"/><Relationship Id="rId63" Type="http://schemas.openxmlformats.org/officeDocument/2006/relationships/hyperlink" Target="https://obs.karabuk.edu.tr/oibs/ogrenci/login.aspx" TargetMode="External"/><Relationship Id="rId68" Type="http://schemas.openxmlformats.org/officeDocument/2006/relationships/hyperlink" Target="https://uluslararasi.karabuk.edu.tr/index.aspx" TargetMode="External"/><Relationship Id="rId84" Type="http://schemas.openxmlformats.org/officeDocument/2006/relationships/hyperlink" Target="https://kutuphane.karabuk.edu.tr/index.aspx" TargetMode="External"/><Relationship Id="rId89" Type="http://schemas.openxmlformats.org/officeDocument/2006/relationships/hyperlink" Target="https://edebiyat.karabuk.edu.tr/icerikGoster.aspx?K=S&amp;id=28&amp;BA=cografya" TargetMode="External"/><Relationship Id="rId112" Type="http://schemas.openxmlformats.org/officeDocument/2006/relationships/footer" Target="footer3.xml"/><Relationship Id="rId16" Type="http://schemas.openxmlformats.org/officeDocument/2006/relationships/hyperlink" Target="https://edebiyat.karabuk.edu.tr/icerikGoster.aspx?K=S&amp;id=415&amp;BA=cografya" TargetMode="External"/><Relationship Id="rId107" Type="http://schemas.openxmlformats.org/officeDocument/2006/relationships/hyperlink" Target="https://kbubap.karabuk.edu.tr/yuklenen/dosyalar/126162021105735.pdf" TargetMode="External"/><Relationship Id="rId11" Type="http://schemas.openxmlformats.org/officeDocument/2006/relationships/footer" Target="footer1.xml"/><Relationship Id="rId32" Type="http://schemas.openxmlformats.org/officeDocument/2006/relationships/hyperlink" Target="https://www.karabuk.edu.tr/?s=co&#287;rafya" TargetMode="External"/><Relationship Id="rId37" Type="http://schemas.openxmlformats.org/officeDocument/2006/relationships/hyperlink" Target="https://edebiyat.karabuk.edu.tr/icerikGoster.aspx?K=S&amp;id=32&amp;BA=cografya" TargetMode="External"/><Relationship Id="rId53" Type="http://schemas.openxmlformats.org/officeDocument/2006/relationships/hyperlink" Target="https://uluslararasi.karabuk.edu.tr/icerikGoster.aspx?K=S&amp;id=78&amp;BA=mevlana" TargetMode="External"/><Relationship Id="rId58" Type="http://schemas.openxmlformats.org/officeDocument/2006/relationships/hyperlink" Target="https://uluslararasi.karabuk.edu.tr/yuklenen/dosyalar/126515201912854.pdf" TargetMode="External"/><Relationship Id="rId74" Type="http://schemas.openxmlformats.org/officeDocument/2006/relationships/hyperlink" Target="https://obs.karabuk.edu.tr/" TargetMode="External"/><Relationship Id="rId79" Type="http://schemas.openxmlformats.org/officeDocument/2006/relationships/hyperlink" Target="https://edebiyat.karabuk.edu.tr/icerikGoster.aspx?K=E&amp;id=1145&amp;BA=cografya" TargetMode="External"/><Relationship Id="rId102" Type="http://schemas.openxmlformats.org/officeDocument/2006/relationships/hyperlink" Target="https://unis.karabuk.edu.tr/%20" TargetMode="External"/><Relationship Id="rId5" Type="http://schemas.openxmlformats.org/officeDocument/2006/relationships/webSettings" Target="webSettings.xml"/><Relationship Id="rId90" Type="http://schemas.openxmlformats.org/officeDocument/2006/relationships/hyperlink" Target="https://unis.karabuk.edu.tr/" TargetMode="External"/><Relationship Id="rId95" Type="http://schemas.openxmlformats.org/officeDocument/2006/relationships/hyperlink" Target="https://unis.karabuk.edu.tr/" TargetMode="External"/><Relationship Id="rId22" Type="http://schemas.openxmlformats.org/officeDocument/2006/relationships/hyperlink" Target="https://kulliye.karabuk.edu.tr/" TargetMode="External"/><Relationship Id="rId27" Type="http://schemas.openxmlformats.org/officeDocument/2006/relationships/hyperlink" Target="https://edebiyat.karabuk.edu.tr/idariPersonel.aspx?BA=cografya" TargetMode="External"/><Relationship Id="rId43" Type="http://schemas.openxmlformats.org/officeDocument/2006/relationships/hyperlink" Target="https://strateji.karabuk.edu.tr/yuklenen/dosyalar/126762022115411.pdf" TargetMode="External"/><Relationship Id="rId48" Type="http://schemas.openxmlformats.org/officeDocument/2006/relationships/hyperlink" Target="https://uluslararasi.karabuk.edu.tr/index.aspx" TargetMode="External"/><Relationship Id="rId64" Type="http://schemas.openxmlformats.org/officeDocument/2006/relationships/hyperlink" Target="file:///C:\Users\cemil\cemil\evrak\b&#246;dr\B&#246;l&#252;m%20Evrak\G&#220;Z%20(2022-2023)\2022-2023%20G&#220;Z%20D&#214;NEM&#304;%20L&#304;SANS.doc" TargetMode="External"/><Relationship Id="rId69" Type="http://schemas.openxmlformats.org/officeDocument/2006/relationships/hyperlink" Target="https://edebiyat.karabuk.edu.tr/yuklenen/dosyalar/126619201742532.pdf" TargetMode="External"/><Relationship Id="rId113" Type="http://schemas.openxmlformats.org/officeDocument/2006/relationships/fontTable" Target="fontTable.xml"/><Relationship Id="rId80" Type="http://schemas.openxmlformats.org/officeDocument/2006/relationships/hyperlink" Target="https://edebiyat.karabuk.edu.tr/icerikGoster.aspx?K=E&amp;id=2164&amp;BA=cografya" TargetMode="External"/><Relationship Id="rId85" Type="http://schemas.openxmlformats.org/officeDocument/2006/relationships/hyperlink" Target="https://api.yokak.gov.tr/Storage/karabuk/2021/ProofFiles/Turuncu%20Bayrak.jpg" TargetMode="External"/><Relationship Id="rId12" Type="http://schemas.openxmlformats.org/officeDocument/2006/relationships/footer" Target="footer2.xml"/><Relationship Id="rId17" Type="http://schemas.openxmlformats.org/officeDocument/2006/relationships/hyperlink" Target="https://edebiyat.karabuk.edu.tr/icerikGoster.aspx?K=S&amp;id=28&amp;BA=cografya" TargetMode="External"/><Relationship Id="rId33" Type="http://schemas.openxmlformats.org/officeDocument/2006/relationships/hyperlink" Target="https://kulliye.karabuk.edu.tr/?s=co&#287;rafya" TargetMode="External"/><Relationship Id="rId38" Type="http://schemas.openxmlformats.org/officeDocument/2006/relationships/hyperlink" Target="https://www.youtube.com/watch?v=s7oIA5VbJrQ" TargetMode="External"/><Relationship Id="rId59" Type="http://schemas.openxmlformats.org/officeDocument/2006/relationships/hyperlink" Target="https://obs.karabuk.edu.tr/oibs/bologna/index.aspx?lang=tr&amp;curOp=showPac&amp;curUnit=362&amp;curSunit=336" TargetMode="External"/><Relationship Id="rId103" Type="http://schemas.openxmlformats.org/officeDocument/2006/relationships/hyperlink" Target="https://uluslararasi.karabuk.edu.tr/index.aspx" TargetMode="External"/><Relationship Id="rId108" Type="http://schemas.openxmlformats.org/officeDocument/2006/relationships/hyperlink" Target="https://unis.karabuk.edu.tr/%20" TargetMode="External"/><Relationship Id="rId54" Type="http://schemas.openxmlformats.org/officeDocument/2006/relationships/hyperlink" Target="https://api.yokak.gov.tr/Storage/karabuk/2021/ProofFiles/Budget-20220315-072511.pdf" TargetMode="External"/><Relationship Id="rId70" Type="http://schemas.openxmlformats.org/officeDocument/2006/relationships/hyperlink" Target="https://obs.karabuk.edu.tr/oibs/bologna/index.aspx?lang=tr&amp;curOp=showPac&amp;curUnit=362&amp;curSunit=336" TargetMode="External"/><Relationship Id="rId75" Type="http://schemas.openxmlformats.org/officeDocument/2006/relationships/hyperlink" Target="https://lisansustu.karabuk.edu.tr/icerikGoster.aspx?K=D&amp;id=2072&amp;BA=index.aspx" TargetMode="External"/><Relationship Id="rId91" Type="http://schemas.openxmlformats.org/officeDocument/2006/relationships/hyperlink" Target="https://kalite.karabuk.edu.tr/yuklenen/dosyalar/1264212022113055.pdf" TargetMode="External"/><Relationship Id="rId96" Type="http://schemas.openxmlformats.org/officeDocument/2006/relationships/hyperlink" Target="https://ucek2022.karabuk.edu.tr/index.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ebiyat.karabuk.edu.tr/icerikGoster.aspx?K=S&amp;id=415&amp;BA=cografya" TargetMode="External"/><Relationship Id="rId23" Type="http://schemas.openxmlformats.org/officeDocument/2006/relationships/hyperlink" Target="https://edebiyat.karabuk.edu.tr/icerikGoster.aspx?K=E&amp;id=1145&amp;BA=cografya" TargetMode="External"/><Relationship Id="rId28" Type="http://schemas.openxmlformats.org/officeDocument/2006/relationships/hyperlink" Target="https://edebiyat.karabuk.edu.tr/icerikGoster.aspx?K=S&amp;id=28&amp;BA=cografya" TargetMode="External"/><Relationship Id="rId36" Type="http://schemas.openxmlformats.org/officeDocument/2006/relationships/hyperlink" Target="https://obs.karabuk.edu.tr/oibs/ogrenci/login.aspx" TargetMode="External"/><Relationship Id="rId49" Type="http://schemas.openxmlformats.org/officeDocument/2006/relationships/hyperlink" Target="https://iso.karabuk.edu.tr/index.aspx" TargetMode="External"/><Relationship Id="rId57" Type="http://schemas.openxmlformats.org/officeDocument/2006/relationships/hyperlink" Target="https://uluslararasi.karabuk.edu.tr/icerikGoster.aspx?K=S&amp;id=82&amp;BA=index.aspx%20" TargetMode="External"/><Relationship Id="rId106" Type="http://schemas.openxmlformats.org/officeDocument/2006/relationships/hyperlink" Target="https://kbubap.karabuk.edu.tr/yuklenen/dosyalar/12697202050453.pdf" TargetMode="External"/><Relationship Id="rId114"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www.karabuk.edu.tr/belgeler/kaliteguvence.pdf" TargetMode="External"/><Relationship Id="rId44" Type="http://schemas.openxmlformats.org/officeDocument/2006/relationships/hyperlink" Target="https://strateji.karabuk.edu.tr/yuklenen/dosyalar/126312022121803.pdf" TargetMode="External"/><Relationship Id="rId52" Type="http://schemas.openxmlformats.org/officeDocument/2006/relationships/hyperlink" Target="https://uluslararasi.karabuk.edu.tr/yuklenen/dosyalar/126515201912854.pdf" TargetMode="External"/><Relationship Id="rId60" Type="http://schemas.openxmlformats.org/officeDocument/2006/relationships/hyperlink" Target="https://obs.karabuk.edu.tr/oibs/bologna/index.aspx?lang=tr&amp;curOp=showPac&amp;curUnit=362&amp;curSunit=336" TargetMode="External"/><Relationship Id="rId65" Type="http://schemas.openxmlformats.org/officeDocument/2006/relationships/hyperlink" Target="https://obs.karabuk.edu.tr/oibs/bologna/index.aspx?lang=tr&amp;curOp=showPac&amp;curUnit=362&amp;curSunit=336" TargetMode="External"/><Relationship Id="rId73" Type="http://schemas.openxmlformats.org/officeDocument/2006/relationships/hyperlink" Target="https://karabuk.edu.tr/belgeler/yonergeler/olcmesecme.pdf" TargetMode="External"/><Relationship Id="rId78" Type="http://schemas.openxmlformats.org/officeDocument/2006/relationships/hyperlink" Target="https://api.yokak.gov.tr/Storage/karabuk/2021/ProofFiles/%C3%87ift%20Anadal-Yandal%20Program%20Y%C3%B6nergesi.pdf" TargetMode="External"/><Relationship Id="rId81" Type="http://schemas.openxmlformats.org/officeDocument/2006/relationships/hyperlink" Target="https://kutuphane.karabuk.edu.tr/index.aspx" TargetMode="External"/><Relationship Id="rId86" Type="http://schemas.openxmlformats.org/officeDocument/2006/relationships/hyperlink" Target="https://edebiyat.karabuk.edu.tr/icerikGoster.aspx?K=E&amp;id=1145&amp;BA=cografya" TargetMode="External"/><Relationship Id="rId94" Type="http://schemas.openxmlformats.org/officeDocument/2006/relationships/hyperlink" Target="https://bap.karabuk.edu.tr/index.php?act=guest&amp;act2=projeler&amp;durum=devam&amp;Pfakulte=165" TargetMode="External"/><Relationship Id="rId99" Type="http://schemas.openxmlformats.org/officeDocument/2006/relationships/hyperlink" Target="https://lisansustu.karabuk.edu.tr/icerikGoster.aspx?K=S&amp;id=4&amp;BA=index.aspx" TargetMode="External"/><Relationship Id="rId101" Type="http://schemas.openxmlformats.org/officeDocument/2006/relationships/hyperlink" Target="https://bap.karabuk.edu.tr/index.php?act=guest&amp;act2=projeler&amp;durum=devam&amp;Pfakulte=165" TargetMode="External"/><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hyperlink" Target="https://edebiyat.karabuk.edu.tr/icerikGoster.aspx?K=S&amp;id=415&amp;BA=cografya" TargetMode="External"/><Relationship Id="rId18" Type="http://schemas.openxmlformats.org/officeDocument/2006/relationships/hyperlink" Target="https://api.yokak.gov.tr/Storage/karabuk/2019/ProofFiles/Kurumsal%20Geri%20Bildirim%20Raporu.pdf" TargetMode="External"/><Relationship Id="rId39" Type="http://schemas.openxmlformats.org/officeDocument/2006/relationships/hyperlink" Target="https://kalite.karabuk.edu.tr/index.aspx" TargetMode="External"/><Relationship Id="rId109" Type="http://schemas.openxmlformats.org/officeDocument/2006/relationships/hyperlink" Target="https://ucek2022.karabuk.edu.tr/index.aspx" TargetMode="External"/><Relationship Id="rId34" Type="http://schemas.openxmlformats.org/officeDocument/2006/relationships/hyperlink" Target="https://edebiyat.karabuk.edu.tr/index.aspx" TargetMode="External"/><Relationship Id="rId50" Type="http://schemas.openxmlformats.org/officeDocument/2006/relationships/hyperlink" Target="https://strateji.karabuk.edu.tr/yuklenen/dosyalar/126312022121803.pdf" TargetMode="External"/><Relationship Id="rId55" Type="http://schemas.openxmlformats.org/officeDocument/2006/relationships/hyperlink" Target="https://api.yokak.gov.tr/Storage/karabuk/2021/ProofFiles/Budget-20220315-072901.pdf" TargetMode="External"/><Relationship Id="rId76" Type="http://schemas.openxmlformats.org/officeDocument/2006/relationships/hyperlink" Target="https://oidb.karabuk.edu.tr/yuklenen/dosyalar/126772022103124.pdf" TargetMode="External"/><Relationship Id="rId97" Type="http://schemas.openxmlformats.org/officeDocument/2006/relationships/hyperlink" Target="https://bap.karabuk.edu.tr/index.php?act=guest&amp;act2=projeler&amp;durum=devam&amp;Pfakulte=165" TargetMode="External"/><Relationship Id="rId104" Type="http://schemas.openxmlformats.org/officeDocument/2006/relationships/hyperlink" Target="https://strateji.karabuk.edu.tr/yuklenen/dosyalar/stratejik_plan.pdf" TargetMode="External"/><Relationship Id="rId7" Type="http://schemas.openxmlformats.org/officeDocument/2006/relationships/endnotes" Target="endnotes.xml"/><Relationship Id="rId71" Type="http://schemas.openxmlformats.org/officeDocument/2006/relationships/hyperlink" Target="https://obs.karabuk.edu.tr/oibs/bologna/index.aspx?lang=tr&amp;curOp=showPac&amp;curUnit=362&amp;curSunit=336" TargetMode="External"/><Relationship Id="rId92" Type="http://schemas.openxmlformats.org/officeDocument/2006/relationships/hyperlink" Target="https://edebiyat.karabuk.edu.tr/icerikGoster.aspx?K=S&amp;id=415&amp;BA=cografya" TargetMode="External"/><Relationship Id="rId2" Type="http://schemas.openxmlformats.org/officeDocument/2006/relationships/numbering" Target="numbering.xml"/><Relationship Id="rId29" Type="http://schemas.openxmlformats.org/officeDocument/2006/relationships/hyperlink" Target="https://edebiyat.karabuk.edu.tr/cografya" TargetMode="External"/><Relationship Id="rId24" Type="http://schemas.openxmlformats.org/officeDocument/2006/relationships/hyperlink" Target="https://edebiyat.karabuk.edu.tr/icerikGoster.aspx?K=S&amp;id=28&amp;BA=cografya" TargetMode="External"/><Relationship Id="rId40" Type="http://schemas.openxmlformats.org/officeDocument/2006/relationships/hyperlink" Target="https://kalite.karabuk.edu.tr/yuklenen/dosyalar/kalite_rehberi.pdf" TargetMode="External"/><Relationship Id="rId45" Type="http://schemas.openxmlformats.org/officeDocument/2006/relationships/hyperlink" Target="https://kalite.karabuk.edu.tr/icerikGoster.aspx?K=S&amp;id=29&amp;BA=index.aspx" TargetMode="External"/><Relationship Id="rId66" Type="http://schemas.openxmlformats.org/officeDocument/2006/relationships/hyperlink" Target="https://obs.karabuk.edu.tr/oibs/bologna/index.aspx?lang=tr&amp;curOp=showPac&amp;curUnit=362&amp;curSunit=336" TargetMode="External"/><Relationship Id="rId87" Type="http://schemas.openxmlformats.org/officeDocument/2006/relationships/hyperlink" Target="https://edebiyat.karabuk.edu.tr/icerikGoster.aspx?K=E&amp;id=1122&amp;BA=cografya" TargetMode="External"/><Relationship Id="rId110" Type="http://schemas.openxmlformats.org/officeDocument/2006/relationships/hyperlink" Target="https://kulliye.karabuk.edu.tr/kbude-kariyer-bulusmasi/" TargetMode="External"/><Relationship Id="rId61" Type="http://schemas.openxmlformats.org/officeDocument/2006/relationships/hyperlink" Target="https://kbuzem.karabuk.edu.tr/" TargetMode="External"/><Relationship Id="rId82" Type="http://schemas.openxmlformats.org/officeDocument/2006/relationships/hyperlink" Target="https://edebiyat.karabuk.edu.tr/icerikGoster.aspx?K=S&amp;id=29&amp;BA=cografya" TargetMode="External"/><Relationship Id="rId19" Type="http://schemas.openxmlformats.org/officeDocument/2006/relationships/hyperlink" Target="https://strateji.karabuk.edu.tr/yuklenen/dosyalar/1261232023120416.pdf" TargetMode="External"/><Relationship Id="rId14" Type="http://schemas.openxmlformats.org/officeDocument/2006/relationships/hyperlink" Target="https://edebiyat.karabuk.edu.tr/icerikGoster.aspx?K=S&amp;id=415&amp;BA=cografya" TargetMode="External"/><Relationship Id="rId30" Type="http://schemas.openxmlformats.org/officeDocument/2006/relationships/hyperlink" Target="https://kalite.karabuk.edu.tr/yuklenen/dosyalar/126310202025434.pdf" TargetMode="External"/><Relationship Id="rId35" Type="http://schemas.openxmlformats.org/officeDocument/2006/relationships/hyperlink" Target="https://edebiyat.karabuk.edu.tr/cografya" TargetMode="External"/><Relationship Id="rId56" Type="http://schemas.openxmlformats.org/officeDocument/2006/relationships/hyperlink" Target="https://api.yokak.gov.tr/Storage/karabuk/2021/ProofFiles/KB%C3%9C-Libya%20E%C4%9Fitim%20%C4%B0%C5%9Fbirli%C4%9Fi%20S%C3%B6zle%C5%9Fmesi.pdf" TargetMode="External"/><Relationship Id="rId77" Type="http://schemas.openxmlformats.org/officeDocument/2006/relationships/hyperlink" Target="https://oidb.karabuk.edu.tr/yonerge/yatay%20ge%C3%A7i%C5%9F%20uygulamaesaslari1.pdf" TargetMode="External"/><Relationship Id="rId100" Type="http://schemas.openxmlformats.org/officeDocument/2006/relationships/hyperlink" Target="https://www.karabuk.edu.tr/belgeler/yonergeler/ogretimuye.pdf" TargetMode="External"/><Relationship Id="rId105" Type="http://schemas.openxmlformats.org/officeDocument/2006/relationships/hyperlink" Target="https://unis.karabuk.edu.tr/%20" TargetMode="External"/><Relationship Id="rId8" Type="http://schemas.openxmlformats.org/officeDocument/2006/relationships/image" Target="media/image1.png"/><Relationship Id="rId51" Type="http://schemas.openxmlformats.org/officeDocument/2006/relationships/hyperlink" Target="https://uluslararasi.karabuk.edu.tr/icerikGoster.aspx?K=S&amp;id=82&amp;BA=index.aspx" TargetMode="External"/><Relationship Id="rId72" Type="http://schemas.openxmlformats.org/officeDocument/2006/relationships/hyperlink" Target="https://www.resmigazete.gov.tr/eskiler/2021/09/20210906-3.htm" TargetMode="External"/><Relationship Id="rId93" Type="http://schemas.openxmlformats.org/officeDocument/2006/relationships/hyperlink" Target="https://bap.karabuk.edu.tr/index.php?act=guest&amp;act2=projeler&amp;durum=tamam&amp;Pfakulte=165" TargetMode="External"/><Relationship Id="rId98" Type="http://schemas.openxmlformats.org/officeDocument/2006/relationships/hyperlink" Target="https://ucek2022.karabuk.edu.tr/index.aspx" TargetMode="External"/><Relationship Id="rId3" Type="http://schemas.openxmlformats.org/officeDocument/2006/relationships/styles" Target="styles.xml"/><Relationship Id="rId25" Type="http://schemas.openxmlformats.org/officeDocument/2006/relationships/hyperlink" Target="https://edebiyat.karabuk.edu.tr/icerikGoster.aspx?K=S&amp;id=27&amp;BA=cografya" TargetMode="External"/><Relationship Id="rId46" Type="http://schemas.openxmlformats.org/officeDocument/2006/relationships/hyperlink" Target="https://oidb.karabuk.edu.tr/yonerge/MEZUNLAR_YONERGESI%20(SON).pdf" TargetMode="External"/><Relationship Id="rId67" Type="http://schemas.openxmlformats.org/officeDocument/2006/relationships/hyperlink" Target="https://obs.karabuk.edu.tr/oibs/bologna/index.aspx?lang=tr&amp;curOp=showPac&amp;curUnit=362&amp;curSunit=336" TargetMode="External"/><Relationship Id="rId20" Type="http://schemas.openxmlformats.org/officeDocument/2006/relationships/hyperlink" Target="https://iso.karabuk.edu.tr/index.aspx" TargetMode="External"/><Relationship Id="rId41" Type="http://schemas.openxmlformats.org/officeDocument/2006/relationships/hyperlink" Target="https://strateji.karabuk.edu.tr/icerikGoster.aspx?K=S&amp;id=20&amp;BA=index.aspx" TargetMode="External"/><Relationship Id="rId62" Type="http://schemas.openxmlformats.org/officeDocument/2006/relationships/hyperlink" Target="https://obs.karabuk.edu.tr/oibs/bologna/index.aspx?lang=tr&amp;curOp=showPac&amp;curUnit=999&amp;curSunit=999" TargetMode="External"/><Relationship Id="rId83" Type="http://schemas.openxmlformats.org/officeDocument/2006/relationships/hyperlink" Target="https://sks.karabuk.edu.tr/sksalbum/KAMP%C3%9CS%20VE%20SOSYAL%20YA%C5%9EAM/album/" TargetMode="External"/><Relationship Id="rId88" Type="http://schemas.openxmlformats.org/officeDocument/2006/relationships/hyperlink" Target="https://edebiyat.karabuk.edu.tr/icerikGoster.aspx?K=E&amp;id=1125&amp;BA=cografya" TargetMode="External"/><Relationship Id="rId111" Type="http://schemas.openxmlformats.org/officeDocument/2006/relationships/hyperlink" Target="https://unis.karabuk.edu.tr/proje-detay/2_CZKuEG_89/safranda-hayat-v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B61D-11EB-4154-A413-DF93E3D9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10858</Words>
  <Characters>78835</Characters>
  <Application>Microsoft Office Word</Application>
  <DocSecurity>0</DocSecurity>
  <Lines>6064</Lines>
  <Paragraphs>2299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FATMA ÖKSÜZ</cp:lastModifiedBy>
  <cp:revision>2</cp:revision>
  <dcterms:created xsi:type="dcterms:W3CDTF">2024-05-28T12:23:00Z</dcterms:created>
  <dcterms:modified xsi:type="dcterms:W3CDTF">2024-05-28T12:23:00Z</dcterms:modified>
</cp:coreProperties>
</file>